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32B79" w14:textId="77777777" w:rsidR="00077B96" w:rsidRPr="004B4A56" w:rsidRDefault="00077B96" w:rsidP="004B4A56">
      <w:pPr>
        <w:pStyle w:val="Heading1"/>
        <w:rPr>
          <w:color w:val="801619"/>
        </w:rPr>
      </w:pPr>
      <w:bookmarkStart w:id="0" w:name="_Toc22301609"/>
      <w:r w:rsidRPr="004B4A56">
        <w:rPr>
          <w:color w:val="801619"/>
        </w:rPr>
        <w:t>Annex C: Surveillance Plan</w:t>
      </w:r>
      <w:bookmarkEnd w:id="0"/>
    </w:p>
    <w:tbl>
      <w:tblPr>
        <w:tblW w:w="5000" w:type="pct"/>
        <w:tblBorders>
          <w:top w:val="single" w:sz="4" w:space="0" w:color="A11D29"/>
          <w:left w:val="single" w:sz="4" w:space="0" w:color="A11D29"/>
          <w:bottom w:val="single" w:sz="4" w:space="0" w:color="A11D29"/>
          <w:right w:val="single" w:sz="4" w:space="0" w:color="A11D29"/>
          <w:insideH w:val="single" w:sz="4" w:space="0" w:color="A11D29"/>
          <w:insideV w:val="single" w:sz="4" w:space="0" w:color="A11D29"/>
        </w:tblBorders>
        <w:tblLook w:val="0000" w:firstRow="0" w:lastRow="0" w:firstColumn="0" w:lastColumn="0" w:noHBand="0" w:noVBand="0"/>
      </w:tblPr>
      <w:tblGrid>
        <w:gridCol w:w="1022"/>
        <w:gridCol w:w="1481"/>
        <w:gridCol w:w="1937"/>
        <w:gridCol w:w="1141"/>
        <w:gridCol w:w="1144"/>
        <w:gridCol w:w="1144"/>
        <w:gridCol w:w="1141"/>
      </w:tblGrid>
      <w:tr w:rsidR="00077B96" w:rsidRPr="00001E2E" w14:paraId="4ADD54EF" w14:textId="77777777" w:rsidTr="004B4A56">
        <w:trPr>
          <w:trHeight w:val="400"/>
        </w:trPr>
        <w:tc>
          <w:tcPr>
            <w:tcW w:w="5000" w:type="pct"/>
            <w:gridSpan w:val="7"/>
            <w:shd w:val="clear" w:color="auto" w:fill="801619"/>
          </w:tcPr>
          <w:p w14:paraId="5937C069" w14:textId="77777777" w:rsidR="00077B96" w:rsidRPr="00750779" w:rsidRDefault="00077B96" w:rsidP="006D5DD5">
            <w:pPr>
              <w:tabs>
                <w:tab w:val="left" w:pos="3420"/>
              </w:tabs>
              <w:jc w:val="center"/>
              <w:rPr>
                <w:rFonts w:cs="Arial"/>
                <w:sz w:val="24"/>
              </w:rPr>
            </w:pPr>
            <w:r w:rsidRPr="00750779">
              <w:rPr>
                <w:rFonts w:cs="Arial"/>
                <w:b/>
                <w:color w:val="FFFFFF" w:themeColor="background1"/>
                <w:sz w:val="32"/>
              </w:rPr>
              <w:t>Surveillance Plan</w:t>
            </w:r>
            <w:r w:rsidRPr="00750779">
              <w:rPr>
                <w:rFonts w:cs="Arial"/>
                <w:b/>
                <w:color w:val="FFFFFF" w:themeColor="background1"/>
                <w:sz w:val="32"/>
              </w:rPr>
              <w:br/>
              <w:t xml:space="preserve">ISO </w:t>
            </w:r>
            <w:r>
              <w:rPr>
                <w:rFonts w:cs="Arial"/>
                <w:b/>
                <w:color w:val="FFFFFF" w:themeColor="background1"/>
                <w:sz w:val="32"/>
              </w:rPr>
              <w:t>22301:2019</w:t>
            </w:r>
          </w:p>
        </w:tc>
      </w:tr>
      <w:tr w:rsidR="00077B96" w:rsidRPr="00801847" w14:paraId="1216ABB2" w14:textId="77777777" w:rsidTr="006D5DD5">
        <w:trPr>
          <w:trHeight w:val="447"/>
        </w:trPr>
        <w:tc>
          <w:tcPr>
            <w:tcW w:w="2464" w:type="pct"/>
            <w:gridSpan w:val="3"/>
            <w:vMerge w:val="restart"/>
          </w:tcPr>
          <w:p w14:paraId="28103808" w14:textId="77777777" w:rsidR="00077B96" w:rsidRPr="0009675F" w:rsidRDefault="00077B96" w:rsidP="006D5DD5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1</w:t>
            </w:r>
            <w:r w:rsidRPr="0009675F">
              <w:rPr>
                <w:rFonts w:cs="Arial"/>
                <w:sz w:val="18"/>
                <w:lang w:val="fr-CA"/>
              </w:rPr>
              <w:t>: Initial Audit</w:t>
            </w:r>
          </w:p>
          <w:p w14:paraId="11425144" w14:textId="77777777" w:rsidR="00077B96" w:rsidRPr="0009675F" w:rsidRDefault="00077B96" w:rsidP="006D5DD5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2:</w:t>
            </w:r>
            <w:r w:rsidRPr="0009675F">
              <w:rPr>
                <w:rFonts w:cs="Arial"/>
                <w:sz w:val="18"/>
                <w:lang w:val="fr-CA"/>
              </w:rPr>
              <w:t xml:space="preserve"> Surveillance 1 Audit</w:t>
            </w:r>
          </w:p>
          <w:p w14:paraId="383466AF" w14:textId="77777777" w:rsidR="00077B96" w:rsidRPr="0009675F" w:rsidRDefault="00077B96" w:rsidP="006D5DD5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3</w:t>
            </w:r>
            <w:r w:rsidRPr="0009675F">
              <w:rPr>
                <w:rFonts w:cs="Arial"/>
                <w:sz w:val="18"/>
                <w:lang w:val="fr-CA"/>
              </w:rPr>
              <w:t>: Surveillance 2 Audit</w:t>
            </w:r>
          </w:p>
          <w:p w14:paraId="4D541E44" w14:textId="77777777" w:rsidR="00077B96" w:rsidRPr="00801847" w:rsidRDefault="00077B96" w:rsidP="006D5DD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  <w:r w:rsidRPr="00801847">
              <w:rPr>
                <w:rFonts w:cs="Arial"/>
                <w:b/>
                <w:sz w:val="18"/>
              </w:rPr>
              <w:t>4</w:t>
            </w:r>
            <w:r w:rsidRPr="00801847">
              <w:rPr>
                <w:rFonts w:cs="Arial"/>
                <w:sz w:val="18"/>
              </w:rPr>
              <w:t>: Recertification Audit</w:t>
            </w:r>
          </w:p>
        </w:tc>
        <w:tc>
          <w:tcPr>
            <w:tcW w:w="2536" w:type="pct"/>
            <w:gridSpan w:val="4"/>
            <w:vAlign w:val="center"/>
          </w:tcPr>
          <w:p w14:paraId="2F19F69D" w14:textId="77777777" w:rsidR="00077B96" w:rsidRPr="00801847" w:rsidRDefault="00077B96" w:rsidP="006D5DD5">
            <w:pPr>
              <w:tabs>
                <w:tab w:val="left" w:pos="3420"/>
              </w:tabs>
              <w:jc w:val="center"/>
              <w:rPr>
                <w:rFonts w:cs="Arial"/>
              </w:rPr>
            </w:pPr>
            <w:r w:rsidRPr="00E07D15">
              <w:rPr>
                <w:rFonts w:cs="Arial"/>
                <w:b/>
                <w:color w:val="A11E29"/>
              </w:rPr>
              <w:t>Plan</w:t>
            </w:r>
          </w:p>
        </w:tc>
      </w:tr>
      <w:tr w:rsidR="00077B96" w:rsidRPr="00801847" w14:paraId="6AECB231" w14:textId="77777777" w:rsidTr="006D5DD5">
        <w:trPr>
          <w:trHeight w:val="461"/>
        </w:trPr>
        <w:tc>
          <w:tcPr>
            <w:tcW w:w="2464" w:type="pct"/>
            <w:gridSpan w:val="3"/>
            <w:vMerge/>
            <w:shd w:val="clear" w:color="auto" w:fill="auto"/>
          </w:tcPr>
          <w:p w14:paraId="0AC58A28" w14:textId="77777777" w:rsidR="00077B96" w:rsidRPr="00801847" w:rsidRDefault="00077B96" w:rsidP="006D5DD5">
            <w:pPr>
              <w:tabs>
                <w:tab w:val="left" w:pos="3420"/>
              </w:tabs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</w:tcPr>
          <w:p w14:paraId="5751E6BD" w14:textId="77777777" w:rsidR="00077B96" w:rsidRPr="00801847" w:rsidRDefault="00077B96" w:rsidP="006D5DD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1</w:t>
            </w:r>
          </w:p>
          <w:p w14:paraId="7C0DC210" w14:textId="77777777" w:rsidR="00077B96" w:rsidRPr="00801847" w:rsidRDefault="00077B96" w:rsidP="006D5DD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(202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635" w:type="pct"/>
            <w:shd w:val="clear" w:color="auto" w:fill="auto"/>
          </w:tcPr>
          <w:p w14:paraId="36DAE51C" w14:textId="77777777" w:rsidR="00077B96" w:rsidRDefault="00077B96" w:rsidP="006D5DD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 xml:space="preserve">2 </w:t>
            </w:r>
          </w:p>
          <w:p w14:paraId="06944269" w14:textId="77777777" w:rsidR="00077B96" w:rsidRPr="00801847" w:rsidRDefault="00077B96" w:rsidP="006D5DD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(202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635" w:type="pct"/>
            <w:shd w:val="clear" w:color="auto" w:fill="auto"/>
          </w:tcPr>
          <w:p w14:paraId="00C46474" w14:textId="77777777" w:rsidR="00077B96" w:rsidRPr="00801847" w:rsidRDefault="00077B96" w:rsidP="006D5DD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3</w:t>
            </w:r>
          </w:p>
          <w:p w14:paraId="094E735C" w14:textId="77777777" w:rsidR="00077B96" w:rsidRPr="00801847" w:rsidRDefault="00077B96" w:rsidP="006D5DD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(202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633" w:type="pct"/>
            <w:shd w:val="clear" w:color="auto" w:fill="auto"/>
          </w:tcPr>
          <w:p w14:paraId="21AC5343" w14:textId="77777777" w:rsidR="00077B96" w:rsidRPr="00801847" w:rsidRDefault="00077B96" w:rsidP="006D5DD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4</w:t>
            </w:r>
          </w:p>
          <w:p w14:paraId="6B02F137" w14:textId="77777777" w:rsidR="00077B96" w:rsidRPr="00801847" w:rsidRDefault="00077B96" w:rsidP="006D5DD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(202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</w:tr>
      <w:tr w:rsidR="00077B96" w:rsidRPr="00801847" w14:paraId="7619453F" w14:textId="77777777" w:rsidTr="004B4A56">
        <w:trPr>
          <w:trHeight w:val="260"/>
        </w:trPr>
        <w:tc>
          <w:tcPr>
            <w:tcW w:w="5000" w:type="pct"/>
            <w:gridSpan w:val="7"/>
            <w:shd w:val="clear" w:color="auto" w:fill="801619"/>
          </w:tcPr>
          <w:p w14:paraId="157CF6EB" w14:textId="77777777" w:rsidR="00077B96" w:rsidRPr="00BD0DB2" w:rsidRDefault="00077B96" w:rsidP="006D5DD5">
            <w:pPr>
              <w:tabs>
                <w:tab w:val="left" w:pos="3420"/>
              </w:tabs>
              <w:jc w:val="center"/>
              <w:rPr>
                <w:rFonts w:cs="Arial"/>
                <w:color w:val="FFFFFF" w:themeColor="background1"/>
                <w:sz w:val="18"/>
              </w:rPr>
            </w:pPr>
            <w:r>
              <w:rPr>
                <w:rFonts w:cs="Arial"/>
                <w:b/>
                <w:color w:val="FFFFFF" w:themeColor="background1"/>
              </w:rPr>
              <w:t xml:space="preserve">ISO 22301:2019 </w:t>
            </w:r>
            <w:r w:rsidRPr="00BD0DB2">
              <w:rPr>
                <w:rFonts w:cs="Arial"/>
                <w:b/>
                <w:color w:val="FFFFFF" w:themeColor="background1"/>
              </w:rPr>
              <w:t>Clauses</w:t>
            </w:r>
          </w:p>
        </w:tc>
      </w:tr>
      <w:tr w:rsidR="00077B96" w:rsidRPr="00801847" w14:paraId="242A19A7" w14:textId="77777777" w:rsidTr="006D5DD5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428284B6" w14:textId="77777777" w:rsidR="00077B96" w:rsidRPr="004B4A56" w:rsidRDefault="00077B96" w:rsidP="006D5DD5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4B4A56">
              <w:rPr>
                <w:rFonts w:cs="Arial"/>
                <w:b/>
                <w:color w:val="801619"/>
                <w:sz w:val="18"/>
              </w:rPr>
              <w:t xml:space="preserve">4 </w:t>
            </w:r>
            <w:r w:rsidRPr="004B4A56">
              <w:rPr>
                <w:rFonts w:cs="Arial"/>
                <w:b/>
                <w:color w:val="801619"/>
                <w:sz w:val="18"/>
                <w:szCs w:val="18"/>
              </w:rPr>
              <w:t>Context of the organization</w:t>
            </w:r>
          </w:p>
        </w:tc>
      </w:tr>
      <w:tr w:rsidR="00077B96" w:rsidRPr="00801847" w14:paraId="545778F9" w14:textId="77777777" w:rsidTr="006D5DD5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7E26E5D8" w14:textId="77777777" w:rsidR="00077B96" w:rsidRPr="00801847" w:rsidRDefault="00077B96" w:rsidP="006D5DD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4.1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354C88EE" w14:textId="77777777" w:rsidR="00077B96" w:rsidRPr="00F246C9" w:rsidRDefault="00077B96" w:rsidP="006D5DD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Understanding the organization and its context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542DD6DF" w14:textId="77777777" w:rsidR="00077B96" w:rsidRPr="00801847" w:rsidRDefault="00077B96" w:rsidP="006D5DD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7D98FCA1" w14:textId="77777777" w:rsidR="00077B96" w:rsidRPr="00801847" w:rsidRDefault="00077B96" w:rsidP="006D5DD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7120A199" w14:textId="77777777" w:rsidR="00077B96" w:rsidRPr="00801847" w:rsidRDefault="00077B96" w:rsidP="006D5DD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0BE46731" w14:textId="77777777" w:rsidR="00077B96" w:rsidRPr="00801847" w:rsidRDefault="00077B96" w:rsidP="006D5DD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77B96" w:rsidRPr="00801847" w14:paraId="53511B76" w14:textId="77777777" w:rsidTr="006D5DD5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3AC8CECF" w14:textId="77777777" w:rsidR="00077B96" w:rsidRPr="00801847" w:rsidRDefault="00077B96" w:rsidP="006D5DD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4.2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44B2B9AF" w14:textId="77777777" w:rsidR="00077B96" w:rsidRPr="00F246C9" w:rsidRDefault="00077B96" w:rsidP="006D5DD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Understanding the needs and expectations of interested parties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178A4A4A" w14:textId="77777777" w:rsidR="00077B96" w:rsidRPr="00801847" w:rsidRDefault="00077B96" w:rsidP="006D5DD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2F50B8F3" w14:textId="77777777" w:rsidR="00077B96" w:rsidRPr="00801847" w:rsidRDefault="00077B96" w:rsidP="006D5DD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46D4015E" w14:textId="77777777" w:rsidR="00077B96" w:rsidRPr="00801847" w:rsidRDefault="00077B96" w:rsidP="006D5DD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4E454ABD" w14:textId="77777777" w:rsidR="00077B96" w:rsidRPr="00801847" w:rsidRDefault="00077B96" w:rsidP="006D5DD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77B96" w:rsidRPr="00801847" w14:paraId="1E3A73B3" w14:textId="77777777" w:rsidTr="006D5DD5">
        <w:trPr>
          <w:trHeight w:val="554"/>
        </w:trPr>
        <w:tc>
          <w:tcPr>
            <w:tcW w:w="567" w:type="pct"/>
            <w:shd w:val="clear" w:color="auto" w:fill="auto"/>
            <w:vAlign w:val="center"/>
          </w:tcPr>
          <w:p w14:paraId="69975FCC" w14:textId="77777777" w:rsidR="00077B96" w:rsidRPr="00801847" w:rsidRDefault="00077B96" w:rsidP="006D5DD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4.3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6F42FE75" w14:textId="77777777" w:rsidR="00077B96" w:rsidRPr="00306B36" w:rsidRDefault="00077B96" w:rsidP="006D5DD5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>Determining the scope of the busines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s continuity management system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7828B72D" w14:textId="77777777" w:rsidR="00077B96" w:rsidRPr="00801847" w:rsidRDefault="00077B96" w:rsidP="006D5DD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4D08301C" w14:textId="77777777" w:rsidR="00077B96" w:rsidRPr="00801847" w:rsidRDefault="00077B96" w:rsidP="006D5DD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4E2A7844" w14:textId="77777777" w:rsidR="00077B96" w:rsidRPr="00801847" w:rsidRDefault="00077B96" w:rsidP="006D5DD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4E54973A" w14:textId="77777777" w:rsidR="00077B96" w:rsidRPr="00801847" w:rsidRDefault="00077B96" w:rsidP="006D5DD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77B96" w:rsidRPr="00801847" w14:paraId="12F1BA60" w14:textId="77777777" w:rsidTr="006D5DD5">
        <w:trPr>
          <w:trHeight w:val="446"/>
        </w:trPr>
        <w:tc>
          <w:tcPr>
            <w:tcW w:w="567" w:type="pct"/>
            <w:shd w:val="clear" w:color="auto" w:fill="auto"/>
            <w:vAlign w:val="center"/>
          </w:tcPr>
          <w:p w14:paraId="43755585" w14:textId="77777777" w:rsidR="00077B96" w:rsidRPr="00801847" w:rsidRDefault="00077B96" w:rsidP="006D5DD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4.4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075EB1B3" w14:textId="77777777" w:rsidR="00077B96" w:rsidRPr="00E07D15" w:rsidRDefault="00077B96" w:rsidP="006D5DD5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>Business continuity management system (BCMS)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56D3E675" w14:textId="77777777" w:rsidR="00077B96" w:rsidRPr="00801847" w:rsidRDefault="00077B96" w:rsidP="006D5DD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1A3D0CD1" w14:textId="77777777" w:rsidR="00077B96" w:rsidRPr="00801847" w:rsidRDefault="00077B96" w:rsidP="006D5DD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3321807F" w14:textId="77777777" w:rsidR="00077B96" w:rsidRPr="00801847" w:rsidRDefault="00077B96" w:rsidP="006D5DD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274B686C" w14:textId="77777777" w:rsidR="00077B96" w:rsidRPr="00801847" w:rsidRDefault="00077B96" w:rsidP="006D5DD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77B96" w:rsidRPr="00E07D15" w14:paraId="13E266ED" w14:textId="77777777" w:rsidTr="006D5DD5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E879EC2" w14:textId="77777777" w:rsidR="00077B96" w:rsidRPr="004B4A56" w:rsidRDefault="00077B96" w:rsidP="006D5DD5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4B4A56">
              <w:rPr>
                <w:rFonts w:cs="Arial"/>
                <w:b/>
                <w:color w:val="801619"/>
                <w:sz w:val="18"/>
              </w:rPr>
              <w:t xml:space="preserve">5 </w:t>
            </w:r>
            <w:r w:rsidRPr="004B4A56">
              <w:rPr>
                <w:rFonts w:cs="Arial"/>
                <w:b/>
                <w:color w:val="801619"/>
                <w:sz w:val="18"/>
                <w:szCs w:val="18"/>
              </w:rPr>
              <w:t>Leadership</w:t>
            </w:r>
          </w:p>
        </w:tc>
      </w:tr>
      <w:tr w:rsidR="00077B96" w:rsidRPr="00801847" w14:paraId="198AFF1C" w14:textId="77777777" w:rsidTr="006D5DD5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6F933B88" w14:textId="77777777" w:rsidR="00077B96" w:rsidRPr="00801847" w:rsidRDefault="00077B96" w:rsidP="006D5DD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5.1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7E5FBB66" w14:textId="77777777" w:rsidR="00077B96" w:rsidRPr="00F246C9" w:rsidRDefault="00077B96" w:rsidP="006D5DD5">
            <w:pPr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>Leadership an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d commitment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39A546F2" w14:textId="77777777" w:rsidR="00077B96" w:rsidRPr="00801847" w:rsidRDefault="00077B96" w:rsidP="006D5DD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149F7461" w14:textId="77777777" w:rsidR="00077B96" w:rsidRPr="00801847" w:rsidRDefault="00077B96" w:rsidP="006D5DD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44406523" w14:textId="77777777" w:rsidR="00077B96" w:rsidRPr="00801847" w:rsidRDefault="00077B96" w:rsidP="006D5DD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7574B685" w14:textId="77777777" w:rsidR="00077B96" w:rsidRPr="00801847" w:rsidRDefault="00077B96" w:rsidP="006D5DD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77B96" w:rsidRPr="00801847" w14:paraId="6EBF5614" w14:textId="77777777" w:rsidTr="006D5DD5">
        <w:trPr>
          <w:trHeight w:val="374"/>
        </w:trPr>
        <w:tc>
          <w:tcPr>
            <w:tcW w:w="567" w:type="pct"/>
            <w:shd w:val="clear" w:color="auto" w:fill="auto"/>
            <w:vAlign w:val="center"/>
          </w:tcPr>
          <w:p w14:paraId="04699324" w14:textId="77777777" w:rsidR="00077B96" w:rsidRPr="00801847" w:rsidRDefault="00077B96" w:rsidP="006D5DD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5.2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613E87DF" w14:textId="77777777" w:rsidR="00077B96" w:rsidRPr="00024FED" w:rsidRDefault="00077B96" w:rsidP="006D5DD5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Policy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36EF4DE7" w14:textId="77777777" w:rsidR="00077B96" w:rsidRPr="00801847" w:rsidRDefault="00077B96" w:rsidP="006D5DD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158C733C" w14:textId="77777777" w:rsidR="00077B96" w:rsidRPr="00801847" w:rsidRDefault="00077B96" w:rsidP="006D5DD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482D6FE1" w14:textId="77777777" w:rsidR="00077B96" w:rsidRPr="00801847" w:rsidRDefault="00077B96" w:rsidP="006D5DD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1229F597" w14:textId="77777777" w:rsidR="00077B96" w:rsidRPr="00801847" w:rsidRDefault="00077B96" w:rsidP="006D5DD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77B96" w:rsidRPr="00801847" w14:paraId="1F5A9381" w14:textId="77777777" w:rsidTr="006D5DD5">
        <w:trPr>
          <w:trHeight w:val="608"/>
        </w:trPr>
        <w:tc>
          <w:tcPr>
            <w:tcW w:w="567" w:type="pct"/>
            <w:shd w:val="clear" w:color="auto" w:fill="auto"/>
            <w:vAlign w:val="center"/>
          </w:tcPr>
          <w:p w14:paraId="3D562E42" w14:textId="77777777" w:rsidR="00077B96" w:rsidRPr="00801847" w:rsidRDefault="00077B96" w:rsidP="006D5DD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5.3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2E397085" w14:textId="77777777" w:rsidR="00077B96" w:rsidRPr="00024FED" w:rsidRDefault="00077B96" w:rsidP="006D5DD5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Roles, responsibilities and authorities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6C9E7049" w14:textId="77777777" w:rsidR="00077B96" w:rsidRPr="00801847" w:rsidRDefault="00077B96" w:rsidP="006D5DD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154695C9" w14:textId="77777777" w:rsidR="00077B96" w:rsidRPr="00801847" w:rsidRDefault="00077B96" w:rsidP="006D5DD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4FECFDD6" w14:textId="77777777" w:rsidR="00077B96" w:rsidRPr="00801847" w:rsidRDefault="00077B96" w:rsidP="006D5DD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51D2CEF6" w14:textId="77777777" w:rsidR="00077B96" w:rsidRPr="00801847" w:rsidRDefault="00077B96" w:rsidP="006D5DD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77B96" w:rsidRPr="00801847" w14:paraId="60D34B4D" w14:textId="77777777" w:rsidTr="006D5DD5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70D9710F" w14:textId="77777777" w:rsidR="00077B96" w:rsidRPr="004B4A56" w:rsidRDefault="00077B96" w:rsidP="006D5DD5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4B4A56">
              <w:rPr>
                <w:rFonts w:cs="Arial"/>
                <w:b/>
                <w:color w:val="801619"/>
                <w:sz w:val="18"/>
              </w:rPr>
              <w:t>6</w:t>
            </w:r>
            <w:r w:rsidRPr="004B4A56">
              <w:rPr>
                <w:rFonts w:cs="Arial"/>
                <w:b/>
                <w:color w:val="801619"/>
                <w:sz w:val="18"/>
                <w:szCs w:val="18"/>
              </w:rPr>
              <w:t xml:space="preserve"> Planning</w:t>
            </w:r>
          </w:p>
        </w:tc>
      </w:tr>
      <w:tr w:rsidR="00077B96" w:rsidRPr="00801847" w14:paraId="49DA0FF1" w14:textId="77777777" w:rsidTr="006D5DD5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24FCB6BF" w14:textId="77777777" w:rsidR="00077B96" w:rsidRPr="00801847" w:rsidRDefault="00077B96" w:rsidP="006D5DD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6.1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0DFB74D6" w14:textId="77777777" w:rsidR="00077B96" w:rsidRPr="00306B36" w:rsidRDefault="00077B96" w:rsidP="006D5DD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>Actions to address risks a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nd opportunities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02BDF91B" w14:textId="77777777" w:rsidR="00077B96" w:rsidRPr="00801847" w:rsidRDefault="00077B96" w:rsidP="006D5DD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4D0A3F99" w14:textId="77777777" w:rsidR="00077B96" w:rsidRPr="00801847" w:rsidRDefault="00077B96" w:rsidP="006D5DD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1D36B2AB" w14:textId="77777777" w:rsidR="00077B96" w:rsidRPr="00801847" w:rsidRDefault="00077B96" w:rsidP="006D5DD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56710BAF" w14:textId="77777777" w:rsidR="00077B96" w:rsidRPr="00801847" w:rsidRDefault="00077B96" w:rsidP="006D5DD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77B96" w:rsidRPr="00801847" w14:paraId="367D1BA4" w14:textId="77777777" w:rsidTr="006D5DD5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4DA26272" w14:textId="77777777" w:rsidR="00077B96" w:rsidRPr="00801847" w:rsidRDefault="00077B96" w:rsidP="006D5DD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</w:rPr>
              <w:t>6.2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69A79DB5" w14:textId="77777777" w:rsidR="00077B96" w:rsidRPr="00306B36" w:rsidRDefault="00077B96" w:rsidP="006D5DD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Business continuity objectives and planning to achieve them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5E5A10FA" w14:textId="77777777" w:rsidR="00077B96" w:rsidRPr="00801847" w:rsidRDefault="00077B96" w:rsidP="006D5DD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404A3A0F" w14:textId="77777777" w:rsidR="00077B96" w:rsidRPr="00801847" w:rsidRDefault="00077B96" w:rsidP="006D5DD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7AA23939" w14:textId="77777777" w:rsidR="00077B96" w:rsidRPr="00801847" w:rsidRDefault="00077B96" w:rsidP="006D5DD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3C7A2F80" w14:textId="77777777" w:rsidR="00077B96" w:rsidRPr="00801847" w:rsidRDefault="00077B96" w:rsidP="006D5DD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77B96" w:rsidRPr="00801847" w14:paraId="3B02CFC1" w14:textId="77777777" w:rsidTr="006D5DD5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789A29C2" w14:textId="77777777" w:rsidR="00077B96" w:rsidRDefault="00077B96" w:rsidP="006D5DD5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6.3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4D40E6BF" w14:textId="77777777" w:rsidR="00077B96" w:rsidRDefault="00077B96" w:rsidP="006D5DD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Planning changes to the business continuity management system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4DE0FD2F" w14:textId="77777777" w:rsidR="00077B96" w:rsidRPr="00801847" w:rsidRDefault="00077B96" w:rsidP="006D5DD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4B5DDF12" w14:textId="77777777" w:rsidR="00077B96" w:rsidRPr="00801847" w:rsidRDefault="00077B96" w:rsidP="006D5DD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6B439E10" w14:textId="77777777" w:rsidR="00077B96" w:rsidRPr="00801847" w:rsidRDefault="00077B96" w:rsidP="006D5DD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1C13B491" w14:textId="77777777" w:rsidR="00077B96" w:rsidRPr="00801847" w:rsidRDefault="00077B96" w:rsidP="006D5DD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77B96" w:rsidRPr="00801847" w14:paraId="057E1BFF" w14:textId="77777777" w:rsidTr="006D5DD5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75E8F7FA" w14:textId="77777777" w:rsidR="00077B96" w:rsidRPr="004B4A56" w:rsidRDefault="00077B96" w:rsidP="006D5DD5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4B4A56">
              <w:rPr>
                <w:rFonts w:cs="Arial"/>
                <w:b/>
                <w:color w:val="801619"/>
                <w:sz w:val="18"/>
                <w:szCs w:val="18"/>
              </w:rPr>
              <w:t xml:space="preserve">7 </w:t>
            </w:r>
            <w:r w:rsidRPr="004B4A56">
              <w:rPr>
                <w:rFonts w:cs="Arial"/>
                <w:b/>
                <w:iCs/>
                <w:color w:val="801619"/>
                <w:sz w:val="18"/>
                <w:szCs w:val="18"/>
              </w:rPr>
              <w:t>Support</w:t>
            </w:r>
          </w:p>
        </w:tc>
      </w:tr>
      <w:tr w:rsidR="00077B96" w:rsidRPr="00801847" w14:paraId="7ECE4AA8" w14:textId="77777777" w:rsidTr="006D5DD5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5204C7F3" w14:textId="77777777" w:rsidR="00077B96" w:rsidRPr="00801847" w:rsidRDefault="00077B96" w:rsidP="006D5DD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7.1</w:t>
            </w:r>
          </w:p>
        </w:tc>
        <w:tc>
          <w:tcPr>
            <w:tcW w:w="1897" w:type="pct"/>
            <w:gridSpan w:val="2"/>
            <w:shd w:val="clear" w:color="auto" w:fill="auto"/>
          </w:tcPr>
          <w:p w14:paraId="1C77859A" w14:textId="77777777" w:rsidR="00077B96" w:rsidRPr="00F246C9" w:rsidRDefault="00077B96" w:rsidP="006D5DD5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Resources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304D33FF" w14:textId="77777777" w:rsidR="00077B96" w:rsidRPr="00801847" w:rsidRDefault="00077B96" w:rsidP="006D5DD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1CD08951" w14:textId="77777777" w:rsidR="00077B96" w:rsidRPr="00801847" w:rsidRDefault="00077B96" w:rsidP="006D5DD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0730AD70" w14:textId="77777777" w:rsidR="00077B96" w:rsidRPr="00801847" w:rsidRDefault="00077B96" w:rsidP="006D5DD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717A6053" w14:textId="77777777" w:rsidR="00077B96" w:rsidRPr="00801847" w:rsidRDefault="00077B96" w:rsidP="006D5DD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77B96" w:rsidRPr="00801847" w14:paraId="1542F0AB" w14:textId="77777777" w:rsidTr="006D5DD5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4B130EA2" w14:textId="77777777" w:rsidR="00077B96" w:rsidRPr="00801847" w:rsidRDefault="00077B96" w:rsidP="006D5DD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7.2</w:t>
            </w:r>
          </w:p>
        </w:tc>
        <w:tc>
          <w:tcPr>
            <w:tcW w:w="1897" w:type="pct"/>
            <w:gridSpan w:val="2"/>
            <w:shd w:val="clear" w:color="auto" w:fill="auto"/>
          </w:tcPr>
          <w:p w14:paraId="35254394" w14:textId="77777777" w:rsidR="00077B96" w:rsidRPr="001D369A" w:rsidRDefault="00077B96" w:rsidP="006D5DD5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Competence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719E5FBA" w14:textId="77777777" w:rsidR="00077B96" w:rsidRPr="00801847" w:rsidRDefault="00077B96" w:rsidP="006D5DD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63CB500A" w14:textId="77777777" w:rsidR="00077B96" w:rsidRPr="00801847" w:rsidRDefault="00077B96" w:rsidP="006D5DD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09CA7803" w14:textId="77777777" w:rsidR="00077B96" w:rsidRPr="00801847" w:rsidRDefault="00077B96" w:rsidP="006D5DD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376ABF8A" w14:textId="77777777" w:rsidR="00077B96" w:rsidRPr="00801847" w:rsidRDefault="00077B96" w:rsidP="006D5DD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77B96" w:rsidRPr="00801847" w14:paraId="6517A0FC" w14:textId="77777777" w:rsidTr="006D5DD5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44179A4D" w14:textId="77777777" w:rsidR="00077B96" w:rsidRPr="00801847" w:rsidRDefault="00077B96" w:rsidP="006D5DD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7.3</w:t>
            </w:r>
          </w:p>
        </w:tc>
        <w:tc>
          <w:tcPr>
            <w:tcW w:w="1897" w:type="pct"/>
            <w:gridSpan w:val="2"/>
            <w:shd w:val="clear" w:color="auto" w:fill="auto"/>
          </w:tcPr>
          <w:p w14:paraId="58874F11" w14:textId="77777777" w:rsidR="00077B96" w:rsidRPr="001D369A" w:rsidRDefault="00077B96" w:rsidP="006D5DD5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Awareness 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59F129DF" w14:textId="77777777" w:rsidR="00077B96" w:rsidRPr="00801847" w:rsidRDefault="00077B96" w:rsidP="006D5DD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13E04308" w14:textId="77777777" w:rsidR="00077B96" w:rsidRPr="00801847" w:rsidRDefault="00077B96" w:rsidP="006D5DD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1D78366B" w14:textId="77777777" w:rsidR="00077B96" w:rsidRPr="00801847" w:rsidRDefault="00077B96" w:rsidP="006D5DD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27CC564D" w14:textId="77777777" w:rsidR="00077B96" w:rsidRPr="00801847" w:rsidRDefault="00077B96" w:rsidP="006D5DD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77B96" w:rsidRPr="00801847" w14:paraId="6E233576" w14:textId="77777777" w:rsidTr="006D5DD5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5687DBA8" w14:textId="77777777" w:rsidR="00077B96" w:rsidRPr="00801847" w:rsidRDefault="00077B96" w:rsidP="006D5DD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7.4</w:t>
            </w:r>
          </w:p>
        </w:tc>
        <w:tc>
          <w:tcPr>
            <w:tcW w:w="1897" w:type="pct"/>
            <w:gridSpan w:val="2"/>
            <w:shd w:val="clear" w:color="auto" w:fill="auto"/>
          </w:tcPr>
          <w:p w14:paraId="35029C64" w14:textId="77777777" w:rsidR="00077B96" w:rsidRPr="001D369A" w:rsidRDefault="00077B96" w:rsidP="006D5DD5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Communication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4036726F" w14:textId="77777777" w:rsidR="00077B96" w:rsidRPr="00801847" w:rsidRDefault="00077B96" w:rsidP="006D5DD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03D0D875" w14:textId="77777777" w:rsidR="00077B96" w:rsidRPr="00801847" w:rsidRDefault="00077B96" w:rsidP="006D5DD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7E0CA298" w14:textId="77777777" w:rsidR="00077B96" w:rsidRPr="00801847" w:rsidRDefault="00077B96" w:rsidP="006D5DD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45C693DC" w14:textId="77777777" w:rsidR="00077B96" w:rsidRPr="00801847" w:rsidRDefault="00077B96" w:rsidP="006D5DD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77B96" w:rsidRPr="00801847" w14:paraId="07F2CF9A" w14:textId="77777777" w:rsidTr="006D5DD5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57C6E833" w14:textId="77777777" w:rsidR="00077B96" w:rsidRPr="00801847" w:rsidRDefault="00077B96" w:rsidP="006D5DD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7.5</w:t>
            </w:r>
          </w:p>
        </w:tc>
        <w:tc>
          <w:tcPr>
            <w:tcW w:w="1897" w:type="pct"/>
            <w:gridSpan w:val="2"/>
            <w:shd w:val="clear" w:color="auto" w:fill="auto"/>
          </w:tcPr>
          <w:p w14:paraId="04C6E1F2" w14:textId="77777777" w:rsidR="00077B96" w:rsidRPr="001D369A" w:rsidRDefault="00077B96" w:rsidP="006D5DD5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Documented information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5CD6A63A" w14:textId="77777777" w:rsidR="00077B96" w:rsidRPr="00801847" w:rsidRDefault="00077B96" w:rsidP="006D5DD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31B3EA72" w14:textId="77777777" w:rsidR="00077B96" w:rsidRPr="00801847" w:rsidRDefault="00077B96" w:rsidP="006D5DD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5E35D60D" w14:textId="77777777" w:rsidR="00077B96" w:rsidRPr="00801847" w:rsidRDefault="00077B96" w:rsidP="006D5DD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5261AB3B" w14:textId="77777777" w:rsidR="00077B96" w:rsidRPr="00801847" w:rsidRDefault="00077B96" w:rsidP="006D5DD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77B96" w:rsidRPr="00801847" w14:paraId="38FE08D2" w14:textId="77777777" w:rsidTr="006D5DD5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9130045" w14:textId="77777777" w:rsidR="00077B96" w:rsidRPr="004B4A56" w:rsidRDefault="00077B96" w:rsidP="006D5DD5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4B4A56">
              <w:rPr>
                <w:rFonts w:cs="Arial"/>
                <w:b/>
                <w:color w:val="801619"/>
                <w:sz w:val="18"/>
                <w:szCs w:val="18"/>
              </w:rPr>
              <w:t>8 Operation</w:t>
            </w:r>
          </w:p>
        </w:tc>
      </w:tr>
      <w:tr w:rsidR="00077B96" w:rsidRPr="00801847" w14:paraId="361F6694" w14:textId="77777777" w:rsidTr="006D5DD5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04A52B25" w14:textId="77777777" w:rsidR="00077B96" w:rsidRPr="00801847" w:rsidRDefault="00077B96" w:rsidP="006D5DD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8.1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4F74EF86" w14:textId="77777777" w:rsidR="00077B96" w:rsidRPr="001D369A" w:rsidRDefault="00077B96" w:rsidP="006D5DD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Operational planning and control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5415D3A7" w14:textId="77777777" w:rsidR="00077B96" w:rsidRPr="00801847" w:rsidRDefault="00077B96" w:rsidP="006D5DD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64657DB1" w14:textId="77777777" w:rsidR="00077B96" w:rsidRPr="00801847" w:rsidRDefault="00077B96" w:rsidP="006D5DD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2493C8D8" w14:textId="77777777" w:rsidR="00077B96" w:rsidRPr="00801847" w:rsidRDefault="00077B96" w:rsidP="006D5DD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548CBC44" w14:textId="77777777" w:rsidR="00077B96" w:rsidRPr="00801847" w:rsidRDefault="00077B96" w:rsidP="006D5DD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77B96" w:rsidRPr="00801847" w14:paraId="36054AD1" w14:textId="77777777" w:rsidTr="006D5DD5">
        <w:trPr>
          <w:trHeight w:val="554"/>
        </w:trPr>
        <w:tc>
          <w:tcPr>
            <w:tcW w:w="567" w:type="pct"/>
            <w:shd w:val="clear" w:color="auto" w:fill="auto"/>
            <w:vAlign w:val="center"/>
          </w:tcPr>
          <w:p w14:paraId="6DAF087D" w14:textId="77777777" w:rsidR="00077B96" w:rsidRPr="00801847" w:rsidRDefault="00077B96" w:rsidP="006D5DD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8.2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6EE5A39C" w14:textId="77777777" w:rsidR="00077B96" w:rsidRPr="001D369A" w:rsidRDefault="00077B96" w:rsidP="006D5DD5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Business impac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t analysis and risk assessment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7AC28FC7" w14:textId="77777777" w:rsidR="00077B96" w:rsidRPr="00801847" w:rsidRDefault="00077B96" w:rsidP="006D5DD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1512CC18" w14:textId="77777777" w:rsidR="00077B96" w:rsidRPr="00801847" w:rsidRDefault="00077B96" w:rsidP="006D5DD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0D2C5F82" w14:textId="77777777" w:rsidR="00077B96" w:rsidRPr="00801847" w:rsidRDefault="00077B96" w:rsidP="006D5DD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7A58A6D6" w14:textId="77777777" w:rsidR="00077B96" w:rsidRPr="00801847" w:rsidRDefault="00077B96" w:rsidP="006D5DD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77B96" w:rsidRPr="00801847" w14:paraId="77CCFE18" w14:textId="77777777" w:rsidTr="006D5DD5">
        <w:trPr>
          <w:trHeight w:val="590"/>
        </w:trPr>
        <w:tc>
          <w:tcPr>
            <w:tcW w:w="567" w:type="pct"/>
            <w:shd w:val="clear" w:color="auto" w:fill="auto"/>
            <w:vAlign w:val="center"/>
          </w:tcPr>
          <w:p w14:paraId="0413FD22" w14:textId="77777777" w:rsidR="00077B96" w:rsidRPr="00801847" w:rsidRDefault="00077B96" w:rsidP="006D5DD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8.3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0DE2C697" w14:textId="77777777" w:rsidR="00077B96" w:rsidRPr="001D369A" w:rsidRDefault="00077B96" w:rsidP="006D5DD5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Business continuity strategies and solutions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4FE93C09" w14:textId="77777777" w:rsidR="00077B96" w:rsidRPr="00801847" w:rsidRDefault="00077B96" w:rsidP="006D5DD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41B1136A" w14:textId="77777777" w:rsidR="00077B96" w:rsidRPr="00801847" w:rsidRDefault="00077B96" w:rsidP="006D5DD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4142A3CC" w14:textId="77777777" w:rsidR="00077B96" w:rsidRPr="00801847" w:rsidRDefault="00077B96" w:rsidP="006D5DD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34929E3B" w14:textId="77777777" w:rsidR="00077B96" w:rsidRPr="00801847" w:rsidRDefault="00077B96" w:rsidP="006D5DD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77B96" w:rsidRPr="00801847" w14:paraId="5D2B3FDF" w14:textId="77777777" w:rsidTr="006D5DD5">
        <w:trPr>
          <w:trHeight w:val="617"/>
        </w:trPr>
        <w:tc>
          <w:tcPr>
            <w:tcW w:w="567" w:type="pct"/>
            <w:shd w:val="clear" w:color="auto" w:fill="auto"/>
            <w:vAlign w:val="center"/>
          </w:tcPr>
          <w:p w14:paraId="0E3CD58F" w14:textId="77777777" w:rsidR="00077B96" w:rsidRPr="00801847" w:rsidRDefault="00077B96" w:rsidP="006D5DD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8.4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4ED985B9" w14:textId="77777777" w:rsidR="00077B96" w:rsidRPr="001D369A" w:rsidRDefault="00077B96" w:rsidP="006D5DD5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Business continuity plans and procedures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09EBDB95" w14:textId="77777777" w:rsidR="00077B96" w:rsidRPr="00801847" w:rsidRDefault="00077B96" w:rsidP="006D5DD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3853A0A5" w14:textId="77777777" w:rsidR="00077B96" w:rsidRPr="00801847" w:rsidRDefault="00077B96" w:rsidP="006D5DD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7B46B8A6" w14:textId="77777777" w:rsidR="00077B96" w:rsidRPr="00801847" w:rsidRDefault="00077B96" w:rsidP="006D5DD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6326A8EC" w14:textId="77777777" w:rsidR="00077B96" w:rsidRPr="00801847" w:rsidRDefault="00077B96" w:rsidP="006D5DD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77B96" w:rsidRPr="00801847" w14:paraId="57D97528" w14:textId="77777777" w:rsidTr="006D5DD5">
        <w:trPr>
          <w:trHeight w:val="527"/>
        </w:trPr>
        <w:tc>
          <w:tcPr>
            <w:tcW w:w="567" w:type="pct"/>
            <w:shd w:val="clear" w:color="auto" w:fill="auto"/>
            <w:vAlign w:val="center"/>
          </w:tcPr>
          <w:p w14:paraId="5F3E3B8E" w14:textId="77777777" w:rsidR="00077B96" w:rsidRPr="00801847" w:rsidRDefault="00077B96" w:rsidP="006D5DD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8.5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717FA5DA" w14:textId="77777777" w:rsidR="00077B96" w:rsidRPr="001D369A" w:rsidRDefault="00077B96" w:rsidP="006D5DD5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Exercise </w:t>
            </w:r>
            <w:proofErr w:type="spellStart"/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programme</w:t>
            </w:r>
            <w:proofErr w:type="spellEnd"/>
          </w:p>
        </w:tc>
        <w:tc>
          <w:tcPr>
            <w:tcW w:w="633" w:type="pct"/>
            <w:shd w:val="clear" w:color="auto" w:fill="auto"/>
            <w:vAlign w:val="center"/>
          </w:tcPr>
          <w:p w14:paraId="490A9248" w14:textId="77777777" w:rsidR="00077B96" w:rsidRPr="00801847" w:rsidRDefault="00077B96" w:rsidP="006D5DD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359AB830" w14:textId="77777777" w:rsidR="00077B96" w:rsidRPr="00801847" w:rsidRDefault="00077B96" w:rsidP="006D5DD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0B98CFB9" w14:textId="77777777" w:rsidR="00077B96" w:rsidRPr="00801847" w:rsidRDefault="00077B96" w:rsidP="006D5DD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0065AE39" w14:textId="77777777" w:rsidR="00077B96" w:rsidRPr="00801847" w:rsidRDefault="00077B96" w:rsidP="006D5DD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77B96" w:rsidRPr="00801847" w14:paraId="649F2C72" w14:textId="77777777" w:rsidTr="006D5DD5">
        <w:trPr>
          <w:trHeight w:val="527"/>
        </w:trPr>
        <w:tc>
          <w:tcPr>
            <w:tcW w:w="567" w:type="pct"/>
            <w:shd w:val="clear" w:color="auto" w:fill="auto"/>
            <w:vAlign w:val="center"/>
          </w:tcPr>
          <w:p w14:paraId="4C705F11" w14:textId="77777777" w:rsidR="00077B96" w:rsidRDefault="00077B96" w:rsidP="006D5DD5">
            <w:pPr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8.6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0DFBE7BF" w14:textId="77777777" w:rsidR="00077B96" w:rsidRDefault="00077B96" w:rsidP="006D5DD5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Evaluation of business continuity documentation and capabilities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13F63254" w14:textId="77777777" w:rsidR="00077B96" w:rsidRPr="00801847" w:rsidRDefault="00077B96" w:rsidP="006D5DD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66F56CDF" w14:textId="77777777" w:rsidR="00077B96" w:rsidRPr="00801847" w:rsidRDefault="00077B96" w:rsidP="006D5DD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705E953B" w14:textId="77777777" w:rsidR="00077B96" w:rsidRPr="00801847" w:rsidRDefault="00077B96" w:rsidP="006D5DD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778FD9B0" w14:textId="77777777" w:rsidR="00077B96" w:rsidRPr="00801847" w:rsidRDefault="00077B96" w:rsidP="006D5DD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77B96" w:rsidRPr="00801847" w14:paraId="4307BEB1" w14:textId="77777777" w:rsidTr="006D5DD5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497906D4" w14:textId="77777777" w:rsidR="00077B96" w:rsidRPr="004B4A56" w:rsidRDefault="00077B96" w:rsidP="006D5DD5">
            <w:pPr>
              <w:jc w:val="left"/>
              <w:rPr>
                <w:rFonts w:cs="Arial"/>
                <w:color w:val="801619"/>
                <w:sz w:val="18"/>
              </w:rPr>
            </w:pPr>
            <w:r w:rsidRPr="004B4A56">
              <w:rPr>
                <w:rFonts w:cs="Arial"/>
                <w:b/>
                <w:color w:val="801619"/>
                <w:sz w:val="18"/>
                <w:szCs w:val="18"/>
              </w:rPr>
              <w:lastRenderedPageBreak/>
              <w:t>9 Performance evaluation</w:t>
            </w:r>
          </w:p>
        </w:tc>
      </w:tr>
      <w:tr w:rsidR="00077B96" w:rsidRPr="00801847" w14:paraId="5B05361B" w14:textId="77777777" w:rsidTr="006D5DD5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1B2B77AD" w14:textId="77777777" w:rsidR="00077B96" w:rsidRPr="00801847" w:rsidRDefault="00077B96" w:rsidP="006D5DD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9.1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6D9AE67C" w14:textId="77777777" w:rsidR="00077B96" w:rsidRPr="001D369A" w:rsidRDefault="00077B96" w:rsidP="006D5DD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Monitoring, measurement, analysis and evaluation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6A891D8D" w14:textId="77777777" w:rsidR="00077B96" w:rsidRPr="00801847" w:rsidRDefault="00077B96" w:rsidP="006D5DD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293FA9D4" w14:textId="77777777" w:rsidR="00077B96" w:rsidRPr="00801847" w:rsidRDefault="00077B96" w:rsidP="006D5DD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0A62EA4F" w14:textId="77777777" w:rsidR="00077B96" w:rsidRPr="00801847" w:rsidRDefault="00077B96" w:rsidP="006D5DD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0FC38655" w14:textId="77777777" w:rsidR="00077B96" w:rsidRPr="00801847" w:rsidRDefault="00077B96" w:rsidP="006D5DD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77B96" w:rsidRPr="00801847" w14:paraId="02716305" w14:textId="77777777" w:rsidTr="006D5DD5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71F991BB" w14:textId="77777777" w:rsidR="00077B96" w:rsidRPr="00801847" w:rsidRDefault="00077B96" w:rsidP="006D5DD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9.2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0E58B0AB" w14:textId="77777777" w:rsidR="00077B96" w:rsidRPr="001D369A" w:rsidRDefault="00077B96" w:rsidP="006D5DD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Internal audit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7B7E3BCD" w14:textId="77777777" w:rsidR="00077B96" w:rsidRPr="00801847" w:rsidRDefault="00077B96" w:rsidP="006D5DD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34C923B4" w14:textId="77777777" w:rsidR="00077B96" w:rsidRPr="00801847" w:rsidRDefault="00077B96" w:rsidP="006D5DD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236B9087" w14:textId="77777777" w:rsidR="00077B96" w:rsidRPr="00801847" w:rsidRDefault="00077B96" w:rsidP="006D5DD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7094403D" w14:textId="77777777" w:rsidR="00077B96" w:rsidRPr="00801847" w:rsidRDefault="00077B96" w:rsidP="006D5DD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77B96" w:rsidRPr="00801847" w14:paraId="4592F9DB" w14:textId="77777777" w:rsidTr="006D5DD5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52F057DC" w14:textId="77777777" w:rsidR="00077B96" w:rsidRPr="00801847" w:rsidRDefault="00077B96" w:rsidP="006D5DD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9.3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696770BB" w14:textId="77777777" w:rsidR="00077B96" w:rsidRPr="001D369A" w:rsidRDefault="00077B96" w:rsidP="006D5DD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Management review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405CB6A9" w14:textId="77777777" w:rsidR="00077B96" w:rsidRPr="00801847" w:rsidRDefault="00077B96" w:rsidP="006D5DD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3FD84D7B" w14:textId="77777777" w:rsidR="00077B96" w:rsidRPr="00801847" w:rsidRDefault="00077B96" w:rsidP="006D5DD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68214A96" w14:textId="77777777" w:rsidR="00077B96" w:rsidRPr="00801847" w:rsidRDefault="00077B96" w:rsidP="006D5DD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603753B4" w14:textId="77777777" w:rsidR="00077B96" w:rsidRPr="00801847" w:rsidRDefault="00077B96" w:rsidP="006D5DD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77B96" w:rsidRPr="00801847" w14:paraId="2A9D82BF" w14:textId="77777777" w:rsidTr="006D5DD5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2881BC1" w14:textId="77777777" w:rsidR="00077B96" w:rsidRPr="004B4A56" w:rsidRDefault="00077B96" w:rsidP="006D5DD5">
            <w:pPr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4B4A56">
              <w:rPr>
                <w:rFonts w:cs="Arial"/>
                <w:b/>
                <w:color w:val="801619"/>
                <w:sz w:val="18"/>
                <w:szCs w:val="18"/>
              </w:rPr>
              <w:t>10 Improvement</w:t>
            </w:r>
          </w:p>
        </w:tc>
      </w:tr>
      <w:tr w:rsidR="00077B96" w:rsidRPr="00801847" w14:paraId="55381BB7" w14:textId="77777777" w:rsidTr="006D5DD5">
        <w:trPr>
          <w:trHeight w:val="474"/>
        </w:trPr>
        <w:tc>
          <w:tcPr>
            <w:tcW w:w="567" w:type="pct"/>
            <w:shd w:val="clear" w:color="auto" w:fill="auto"/>
            <w:vAlign w:val="center"/>
          </w:tcPr>
          <w:p w14:paraId="77ADA5BC" w14:textId="77777777" w:rsidR="00077B96" w:rsidRPr="00801847" w:rsidRDefault="00077B96" w:rsidP="006D5DD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10.1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5BBC2105" w14:textId="77777777" w:rsidR="00077B96" w:rsidRPr="001D369A" w:rsidRDefault="00077B96" w:rsidP="006D5DD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Nonconformity and corrective action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5B4BA33E" w14:textId="77777777" w:rsidR="00077B96" w:rsidRPr="00801847" w:rsidRDefault="00077B96" w:rsidP="006D5DD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7FC266F9" w14:textId="77777777" w:rsidR="00077B96" w:rsidRPr="00801847" w:rsidRDefault="00077B96" w:rsidP="006D5DD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5FF55C69" w14:textId="77777777" w:rsidR="00077B96" w:rsidRPr="00801847" w:rsidRDefault="00077B96" w:rsidP="006D5DD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62E70F05" w14:textId="77777777" w:rsidR="00077B96" w:rsidRPr="00801847" w:rsidRDefault="00077B96" w:rsidP="006D5DD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77B96" w:rsidRPr="00801847" w14:paraId="520C24EF" w14:textId="77777777" w:rsidTr="006D5DD5">
        <w:trPr>
          <w:trHeight w:val="637"/>
        </w:trPr>
        <w:tc>
          <w:tcPr>
            <w:tcW w:w="567" w:type="pct"/>
            <w:shd w:val="clear" w:color="auto" w:fill="auto"/>
            <w:vAlign w:val="center"/>
          </w:tcPr>
          <w:p w14:paraId="648C20B5" w14:textId="77777777" w:rsidR="00077B96" w:rsidRPr="00801847" w:rsidRDefault="00077B96" w:rsidP="006D5DD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10.2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6ECFA8CD" w14:textId="77777777" w:rsidR="00077B96" w:rsidRPr="00F246C9" w:rsidRDefault="00077B96" w:rsidP="006D5DD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Continual improvement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2F8BB3A4" w14:textId="77777777" w:rsidR="00077B96" w:rsidRPr="00801847" w:rsidRDefault="00077B96" w:rsidP="006D5DD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1D775519" w14:textId="77777777" w:rsidR="00077B96" w:rsidRPr="00801847" w:rsidRDefault="00077B96" w:rsidP="006D5DD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0608749B" w14:textId="77777777" w:rsidR="00077B96" w:rsidRPr="00801847" w:rsidRDefault="00077B96" w:rsidP="006D5DD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0D6E0D97" w14:textId="77777777" w:rsidR="00077B96" w:rsidRPr="00801847" w:rsidRDefault="00077B96" w:rsidP="006D5DD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77B96" w:rsidRPr="00801847" w14:paraId="7332112B" w14:textId="77777777" w:rsidTr="006D5DD5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6F1BED0" w14:textId="77777777" w:rsidR="00077B96" w:rsidRPr="004B4A56" w:rsidRDefault="00077B96" w:rsidP="006D5DD5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4B4A56">
              <w:rPr>
                <w:rFonts w:cs="Arial"/>
                <w:b/>
                <w:color w:val="801619"/>
                <w:sz w:val="18"/>
                <w:szCs w:val="18"/>
              </w:rPr>
              <w:t>11. Additional requirements</w:t>
            </w:r>
            <w:r w:rsidRPr="004B4A56">
              <w:rPr>
                <w:rFonts w:cs="Arial"/>
                <w:b/>
                <w:i/>
                <w:color w:val="801619"/>
                <w:sz w:val="18"/>
              </w:rPr>
              <w:t xml:space="preserve"> </w:t>
            </w:r>
          </w:p>
        </w:tc>
      </w:tr>
      <w:tr w:rsidR="00077B96" w:rsidRPr="00801847" w14:paraId="4D2D2BEA" w14:textId="77777777" w:rsidTr="006D5DD5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62C99621" w14:textId="77777777" w:rsidR="00077B96" w:rsidRDefault="00077B96" w:rsidP="006D5DD5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6A916566" w14:textId="77777777" w:rsidR="00077B96" w:rsidRDefault="00077B96" w:rsidP="006D5DD5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 w:rsidRPr="00F10D45">
              <w:rPr>
                <w:rFonts w:ascii="Arial" w:hAnsi="Arial" w:cs="Arial"/>
                <w:i w:val="0"/>
                <w:color w:val="000000" w:themeColor="text1"/>
                <w:sz w:val="18"/>
              </w:rPr>
              <w:t>Use of Logo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66EBEC18" w14:textId="77777777" w:rsidR="00077B96" w:rsidRPr="00801847" w:rsidRDefault="00077B96" w:rsidP="006D5DD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03CD4018" w14:textId="77777777" w:rsidR="00077B96" w:rsidRPr="00801847" w:rsidRDefault="00077B96" w:rsidP="006D5DD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7420975B" w14:textId="77777777" w:rsidR="00077B96" w:rsidRPr="00801847" w:rsidRDefault="00077B96" w:rsidP="006D5DD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215B7892" w14:textId="77777777" w:rsidR="00077B96" w:rsidRPr="00801847" w:rsidRDefault="00077B96" w:rsidP="006D5DD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77B96" w:rsidRPr="00801847" w14:paraId="2CE428ED" w14:textId="77777777" w:rsidTr="006D5DD5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58FA96A9" w14:textId="77777777" w:rsidR="00077B96" w:rsidRDefault="00077B96" w:rsidP="006D5DD5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2072A564" w14:textId="77777777" w:rsidR="00077B96" w:rsidRDefault="00077B96" w:rsidP="006D5DD5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 w:rsidRPr="00F10D45">
              <w:rPr>
                <w:rFonts w:ascii="Arial" w:hAnsi="Arial" w:cs="Arial"/>
                <w:i w:val="0"/>
                <w:color w:val="000000" w:themeColor="text1"/>
                <w:sz w:val="18"/>
              </w:rPr>
              <w:t>List of documents included in the audited MS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693FB88E" w14:textId="77777777" w:rsidR="00077B96" w:rsidRPr="00801847" w:rsidRDefault="00077B96" w:rsidP="006D5DD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4C980783" w14:textId="77777777" w:rsidR="00077B96" w:rsidRPr="00801847" w:rsidRDefault="00077B96" w:rsidP="006D5DD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7F6503F4" w14:textId="77777777" w:rsidR="00077B96" w:rsidRPr="00801847" w:rsidRDefault="00077B96" w:rsidP="006D5DD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61559FE6" w14:textId="77777777" w:rsidR="00077B96" w:rsidRPr="00801847" w:rsidRDefault="00077B96" w:rsidP="006D5DD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77B96" w:rsidRPr="00801847" w14:paraId="797D6121" w14:textId="77777777" w:rsidTr="006D5DD5">
        <w:trPr>
          <w:trHeight w:val="961"/>
        </w:trPr>
        <w:tc>
          <w:tcPr>
            <w:tcW w:w="1389" w:type="pct"/>
            <w:gridSpan w:val="2"/>
            <w:vAlign w:val="center"/>
          </w:tcPr>
          <w:p w14:paraId="4802D4EE" w14:textId="77777777" w:rsidR="00077B96" w:rsidRPr="00801847" w:rsidRDefault="00077B96" w:rsidP="006D5DD5">
            <w:pPr>
              <w:tabs>
                <w:tab w:val="left" w:pos="3420"/>
              </w:tabs>
              <w:jc w:val="left"/>
              <w:rPr>
                <w:rFonts w:cs="Arial"/>
                <w:b/>
                <w:sz w:val="16"/>
              </w:rPr>
            </w:pPr>
            <w:r w:rsidRPr="00801847">
              <w:rPr>
                <w:rFonts w:cs="Arial"/>
                <w:b/>
                <w:sz w:val="18"/>
              </w:rPr>
              <w:t>Notes and comments:</w:t>
            </w:r>
          </w:p>
        </w:tc>
        <w:tc>
          <w:tcPr>
            <w:tcW w:w="3611" w:type="pct"/>
            <w:gridSpan w:val="5"/>
            <w:vAlign w:val="center"/>
          </w:tcPr>
          <w:p w14:paraId="2FAF7738" w14:textId="77777777" w:rsidR="00077B96" w:rsidRPr="00801847" w:rsidRDefault="00077B96" w:rsidP="006D5DD5">
            <w:pPr>
              <w:tabs>
                <w:tab w:val="left" w:pos="3420"/>
              </w:tabs>
              <w:jc w:val="left"/>
              <w:rPr>
                <w:rFonts w:cs="Arial"/>
                <w:sz w:val="16"/>
              </w:rPr>
            </w:pPr>
          </w:p>
        </w:tc>
      </w:tr>
    </w:tbl>
    <w:p w14:paraId="5A041B42" w14:textId="77777777" w:rsidR="00077B96" w:rsidRDefault="00077B96" w:rsidP="00077B96"/>
    <w:p w14:paraId="6A969EF2" w14:textId="77777777" w:rsidR="00077B96" w:rsidRPr="00805B45" w:rsidRDefault="00077B96" w:rsidP="00077B96">
      <w:pPr>
        <w:rPr>
          <w:i/>
          <w:sz w:val="20"/>
        </w:rPr>
      </w:pPr>
      <w:r w:rsidRPr="00805B45">
        <w:rPr>
          <w:i/>
          <w:sz w:val="20"/>
        </w:rPr>
        <w:t xml:space="preserve">For completed visits, mark “X” in the box for each clause/process covered. </w:t>
      </w:r>
    </w:p>
    <w:p w14:paraId="2F5CA04D" w14:textId="77777777" w:rsidR="00077B96" w:rsidRDefault="00077B96" w:rsidP="00077B96">
      <w:pPr>
        <w:rPr>
          <w:i/>
          <w:sz w:val="20"/>
        </w:rPr>
      </w:pPr>
      <w:r w:rsidRPr="00805B45">
        <w:rPr>
          <w:i/>
          <w:sz w:val="20"/>
        </w:rPr>
        <w:t>For planned visits, mark “O” in the box for eac</w:t>
      </w:r>
      <w:r>
        <w:rPr>
          <w:i/>
          <w:sz w:val="20"/>
        </w:rPr>
        <w:t>h clause/process to be covered.</w:t>
      </w:r>
    </w:p>
    <w:p w14:paraId="7B4148C1" w14:textId="5F4ACE6F" w:rsidR="00F707D0" w:rsidRPr="00682878" w:rsidRDefault="00F707D0" w:rsidP="00682878"/>
    <w:sectPr w:rsidR="00F707D0" w:rsidRPr="00682878" w:rsidSect="006D1480">
      <w:headerReference w:type="default" r:id="rId11"/>
      <w:headerReference w:type="first" r:id="rId12"/>
      <w:pgSz w:w="11900" w:h="16840"/>
      <w:pgMar w:top="1902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A94A3" w14:textId="77777777" w:rsidR="00A53B8E" w:rsidRDefault="00A53B8E" w:rsidP="005B21C4">
      <w:r>
        <w:separator/>
      </w:r>
    </w:p>
  </w:endnote>
  <w:endnote w:type="continuationSeparator" w:id="0">
    <w:p w14:paraId="49BAF735" w14:textId="77777777" w:rsidR="00A53B8E" w:rsidRDefault="00A53B8E" w:rsidP="005B2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8C882" w14:textId="77777777" w:rsidR="00A53B8E" w:rsidRDefault="00A53B8E" w:rsidP="005B21C4">
      <w:r>
        <w:separator/>
      </w:r>
    </w:p>
  </w:footnote>
  <w:footnote w:type="continuationSeparator" w:id="0">
    <w:p w14:paraId="5CBD82CC" w14:textId="77777777" w:rsidR="00A53B8E" w:rsidRDefault="00A53B8E" w:rsidP="005B2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35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2359"/>
      <w:gridCol w:w="4876"/>
      <w:gridCol w:w="3400"/>
    </w:tblGrid>
    <w:tr w:rsidR="004B4A56" w:rsidRPr="0062110C" w14:paraId="7E1AB5B8" w14:textId="77777777" w:rsidTr="00952AC8">
      <w:trPr>
        <w:trHeight w:val="430"/>
      </w:trPr>
      <w:tc>
        <w:tcPr>
          <w:tcW w:w="2061" w:type="dxa"/>
          <w:vMerge w:val="restart"/>
          <w:shd w:val="clear" w:color="auto" w:fill="auto"/>
          <w:vAlign w:val="center"/>
        </w:tcPr>
        <w:p w14:paraId="6036F738" w14:textId="77777777" w:rsidR="004B4A56" w:rsidRPr="00DA2D7A" w:rsidRDefault="004B4A56" w:rsidP="004B4A56">
          <w:pPr>
            <w:pStyle w:val="Header"/>
            <w:ind w:left="-108"/>
            <w:jc w:val="center"/>
            <w:rPr>
              <w:rFonts w:eastAsia="Calibri"/>
              <w:lang w:val="en-CA"/>
            </w:rPr>
          </w:pPr>
          <w:r w:rsidRPr="009B25C6">
            <w:rPr>
              <w:rFonts w:eastAsia="Calibri"/>
              <w:noProof/>
            </w:rPr>
            <w:drawing>
              <wp:inline distT="0" distB="0" distL="0" distR="0" wp14:anchorId="15F7124D" wp14:editId="4285D71C">
                <wp:extent cx="1428750" cy="285750"/>
                <wp:effectExtent l="0" t="0" r="0" b="0"/>
                <wp:docPr id="1725010578" name="Graphic 17250105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54" w:type="dxa"/>
          <w:vMerge w:val="restart"/>
          <w:shd w:val="clear" w:color="auto" w:fill="auto"/>
        </w:tcPr>
        <w:p w14:paraId="37B6FECE" w14:textId="77777777" w:rsidR="004B4A56" w:rsidRPr="0062110C" w:rsidRDefault="004B4A56" w:rsidP="004B4A56">
          <w:pPr>
            <w:pStyle w:val="Header"/>
            <w:rPr>
              <w:rFonts w:ascii="Times New Roman" w:eastAsia="Calibri" w:hAnsi="Times New Roman"/>
              <w:b/>
              <w:sz w:val="20"/>
              <w:lang w:val="en-CA"/>
            </w:rPr>
          </w:pPr>
          <w:r>
            <w:rPr>
              <w:rFonts w:ascii="Times New Roman" w:eastAsia="Calibri" w:hAnsi="Times New Roman"/>
              <w:b/>
              <w:sz w:val="20"/>
              <w:lang w:val="en-CA"/>
            </w:rPr>
            <w:t>06100-FO22</w:t>
          </w:r>
          <w:r w:rsidRPr="0062110C">
            <w:rPr>
              <w:rFonts w:ascii="Times New Roman" w:eastAsia="Calibri" w:hAnsi="Times New Roman"/>
              <w:b/>
              <w:sz w:val="20"/>
              <w:lang w:val="en-CA"/>
            </w:rPr>
            <w:t>-</w:t>
          </w:r>
          <w:r>
            <w:rPr>
              <w:rFonts w:ascii="Times New Roman" w:eastAsia="Calibri" w:hAnsi="Times New Roman"/>
              <w:b/>
              <w:sz w:val="20"/>
              <w:lang w:val="en-CA"/>
            </w:rPr>
            <w:t>Surveillance Plan_22301</w:t>
          </w:r>
        </w:p>
        <w:p w14:paraId="0259E80D" w14:textId="77777777" w:rsidR="004B4A56" w:rsidRPr="0062110C" w:rsidRDefault="004B4A56" w:rsidP="004B4A56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Owner: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CC </w:t>
          </w:r>
        </w:p>
        <w:p w14:paraId="4E27EB93" w14:textId="77777777" w:rsidR="004B4A56" w:rsidRDefault="004B4A56" w:rsidP="004B4A56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Classification: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Confidential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| ACL: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MSECB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>Staff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                </w:t>
          </w:r>
        </w:p>
        <w:p w14:paraId="6C8550BA" w14:textId="77777777" w:rsidR="004B4A56" w:rsidRPr="00F201A4" w:rsidRDefault="004B4A56" w:rsidP="004B4A56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Status: Released </w:t>
          </w:r>
        </w:p>
      </w:tc>
      <w:tc>
        <w:tcPr>
          <w:tcW w:w="3520" w:type="dxa"/>
          <w:shd w:val="clear" w:color="auto" w:fill="auto"/>
        </w:tcPr>
        <w:p w14:paraId="5176D6BF" w14:textId="77777777" w:rsidR="004B4A56" w:rsidRPr="0062110C" w:rsidRDefault="004B4A56" w:rsidP="004B4A56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Approver: SCM</w:t>
          </w:r>
        </w:p>
        <w:p w14:paraId="57193BDF" w14:textId="77777777" w:rsidR="004B4A56" w:rsidRPr="0062110C" w:rsidRDefault="004B4A56" w:rsidP="004B4A56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Approval date: 2024-07-04</w:t>
          </w:r>
        </w:p>
      </w:tc>
    </w:tr>
    <w:tr w:rsidR="004B4A56" w:rsidRPr="0062110C" w14:paraId="3EB94BCA" w14:textId="77777777" w:rsidTr="00952AC8">
      <w:trPr>
        <w:trHeight w:val="181"/>
      </w:trPr>
      <w:tc>
        <w:tcPr>
          <w:tcW w:w="2061" w:type="dxa"/>
          <w:vMerge/>
          <w:shd w:val="clear" w:color="auto" w:fill="auto"/>
        </w:tcPr>
        <w:p w14:paraId="61BA60A2" w14:textId="77777777" w:rsidR="004B4A56" w:rsidRPr="00DA2D7A" w:rsidRDefault="004B4A56" w:rsidP="004B4A56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5054" w:type="dxa"/>
          <w:vMerge/>
          <w:shd w:val="clear" w:color="auto" w:fill="auto"/>
        </w:tcPr>
        <w:p w14:paraId="461A0C61" w14:textId="77777777" w:rsidR="004B4A56" w:rsidRPr="0062110C" w:rsidRDefault="004B4A56" w:rsidP="004B4A56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3520" w:type="dxa"/>
          <w:shd w:val="clear" w:color="auto" w:fill="auto"/>
        </w:tcPr>
        <w:p w14:paraId="7059C3CC" w14:textId="77777777" w:rsidR="004B4A56" w:rsidRPr="0062110C" w:rsidRDefault="004B4A56" w:rsidP="004B4A56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Version: 2.0</w:t>
          </w:r>
        </w:p>
      </w:tc>
    </w:tr>
    <w:tr w:rsidR="004B4A56" w:rsidRPr="0062110C" w14:paraId="10D351D5" w14:textId="77777777" w:rsidTr="00952AC8">
      <w:trPr>
        <w:trHeight w:val="374"/>
      </w:trPr>
      <w:tc>
        <w:tcPr>
          <w:tcW w:w="2061" w:type="dxa"/>
          <w:vMerge/>
          <w:shd w:val="clear" w:color="auto" w:fill="auto"/>
        </w:tcPr>
        <w:p w14:paraId="659D66C3" w14:textId="77777777" w:rsidR="004B4A56" w:rsidRPr="00DA2D7A" w:rsidRDefault="004B4A56" w:rsidP="004B4A56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5054" w:type="dxa"/>
          <w:vMerge/>
          <w:shd w:val="clear" w:color="auto" w:fill="auto"/>
        </w:tcPr>
        <w:p w14:paraId="627C33A2" w14:textId="77777777" w:rsidR="004B4A56" w:rsidRPr="0062110C" w:rsidRDefault="004B4A56" w:rsidP="004B4A56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3520" w:type="dxa"/>
          <w:shd w:val="clear" w:color="auto" w:fill="auto"/>
        </w:tcPr>
        <w:p w14:paraId="51D5C42A" w14:textId="77777777" w:rsidR="004B4A56" w:rsidRPr="0062110C" w:rsidRDefault="004B4A56" w:rsidP="004B4A56">
          <w:pPr>
            <w:pStyle w:val="Header"/>
            <w:rPr>
              <w:rFonts w:ascii="Times New Roman" w:eastAsia="Calibri" w:hAnsi="Times New Roman"/>
              <w:i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Page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PAGE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21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 of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NUMPAGES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23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</w:p>
      </w:tc>
    </w:tr>
  </w:tbl>
  <w:p w14:paraId="2B5A75D8" w14:textId="77777777" w:rsidR="005A4387" w:rsidRPr="004B4A56" w:rsidRDefault="005A4387" w:rsidP="004B4A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35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2359"/>
      <w:gridCol w:w="4876"/>
      <w:gridCol w:w="3400"/>
    </w:tblGrid>
    <w:tr w:rsidR="00B028F4" w:rsidRPr="0062110C" w14:paraId="6FD4A76E" w14:textId="77777777" w:rsidTr="002B70A5">
      <w:trPr>
        <w:trHeight w:val="430"/>
      </w:trPr>
      <w:tc>
        <w:tcPr>
          <w:tcW w:w="2061" w:type="dxa"/>
          <w:vMerge w:val="restart"/>
          <w:shd w:val="clear" w:color="auto" w:fill="auto"/>
          <w:vAlign w:val="center"/>
        </w:tcPr>
        <w:p w14:paraId="546C607E" w14:textId="6D98EDB6" w:rsidR="00B028F4" w:rsidRPr="00DA2D7A" w:rsidRDefault="008F1237" w:rsidP="003722B6">
          <w:pPr>
            <w:pStyle w:val="Header"/>
            <w:ind w:left="-108"/>
            <w:jc w:val="center"/>
            <w:rPr>
              <w:rFonts w:eastAsia="Calibri"/>
              <w:lang w:val="en-CA"/>
            </w:rPr>
          </w:pPr>
          <w:r w:rsidRPr="009B25C6">
            <w:rPr>
              <w:rFonts w:eastAsia="Calibri"/>
              <w:noProof/>
            </w:rPr>
            <w:drawing>
              <wp:inline distT="0" distB="0" distL="0" distR="0" wp14:anchorId="1EE44C97" wp14:editId="375AFEDE">
                <wp:extent cx="1428750" cy="285750"/>
                <wp:effectExtent l="0" t="0" r="0" b="0"/>
                <wp:docPr id="44" name="Graphic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54" w:type="dxa"/>
          <w:vMerge w:val="restart"/>
          <w:shd w:val="clear" w:color="auto" w:fill="auto"/>
        </w:tcPr>
        <w:p w14:paraId="5CBE9A1D" w14:textId="6106A8BA" w:rsidR="00B028F4" w:rsidRPr="0062110C" w:rsidRDefault="00B028F4" w:rsidP="003722B6">
          <w:pPr>
            <w:pStyle w:val="Header"/>
            <w:rPr>
              <w:rFonts w:ascii="Times New Roman" w:eastAsia="Calibri" w:hAnsi="Times New Roman"/>
              <w:b/>
              <w:sz w:val="20"/>
              <w:lang w:val="en-CA"/>
            </w:rPr>
          </w:pPr>
          <w:r>
            <w:rPr>
              <w:rFonts w:ascii="Times New Roman" w:eastAsia="Calibri" w:hAnsi="Times New Roman"/>
              <w:b/>
              <w:sz w:val="20"/>
              <w:lang w:val="en-CA"/>
            </w:rPr>
            <w:t>06100-</w:t>
          </w:r>
          <w:r w:rsidR="00E53C5E">
            <w:rPr>
              <w:rFonts w:ascii="Times New Roman" w:eastAsia="Calibri" w:hAnsi="Times New Roman"/>
              <w:b/>
              <w:sz w:val="20"/>
              <w:lang w:val="en-CA"/>
            </w:rPr>
            <w:t>FO</w:t>
          </w:r>
          <w:r w:rsidR="004B4A56">
            <w:rPr>
              <w:rFonts w:ascii="Times New Roman" w:eastAsia="Calibri" w:hAnsi="Times New Roman"/>
              <w:b/>
              <w:sz w:val="20"/>
              <w:lang w:val="en-CA"/>
            </w:rPr>
            <w:t>22</w:t>
          </w:r>
          <w:r w:rsidRPr="0062110C">
            <w:rPr>
              <w:rFonts w:ascii="Times New Roman" w:eastAsia="Calibri" w:hAnsi="Times New Roman"/>
              <w:b/>
              <w:sz w:val="20"/>
              <w:lang w:val="en-CA"/>
            </w:rPr>
            <w:t>-</w:t>
          </w:r>
          <w:r w:rsidR="001C7F69">
            <w:rPr>
              <w:rFonts w:ascii="Times New Roman" w:eastAsia="Calibri" w:hAnsi="Times New Roman"/>
              <w:b/>
              <w:sz w:val="20"/>
              <w:lang w:val="en-CA"/>
            </w:rPr>
            <w:t>Surveillance Plan</w:t>
          </w:r>
          <w:r>
            <w:rPr>
              <w:rFonts w:ascii="Times New Roman" w:eastAsia="Calibri" w:hAnsi="Times New Roman"/>
              <w:b/>
              <w:sz w:val="20"/>
              <w:lang w:val="en-CA"/>
            </w:rPr>
            <w:t>_22301</w:t>
          </w:r>
        </w:p>
        <w:p w14:paraId="172B2A4C" w14:textId="69D279BA" w:rsidR="00B028F4" w:rsidRPr="0062110C" w:rsidRDefault="00B028F4" w:rsidP="003722B6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Owner: </w:t>
          </w:r>
          <w:r w:rsidR="008F1237">
            <w:rPr>
              <w:rFonts w:ascii="Times New Roman" w:eastAsia="Calibri" w:hAnsi="Times New Roman"/>
              <w:sz w:val="20"/>
              <w:lang w:val="en-CA"/>
            </w:rPr>
            <w:t>C</w:t>
          </w:r>
          <w:r w:rsidR="001C7F69">
            <w:rPr>
              <w:rFonts w:ascii="Times New Roman" w:eastAsia="Calibri" w:hAnsi="Times New Roman"/>
              <w:sz w:val="20"/>
              <w:lang w:val="en-CA"/>
            </w:rPr>
            <w:t>C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</w:t>
          </w:r>
        </w:p>
        <w:p w14:paraId="6E025E54" w14:textId="4F18F374" w:rsidR="00B028F4" w:rsidRDefault="00B028F4" w:rsidP="003722B6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Classification: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Confidential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| ACL: </w:t>
          </w:r>
          <w:r w:rsidR="00E53C5E">
            <w:rPr>
              <w:rFonts w:ascii="Times New Roman" w:eastAsia="Calibri" w:hAnsi="Times New Roman"/>
              <w:sz w:val="20"/>
              <w:lang w:val="en-CA"/>
            </w:rPr>
            <w:t>MSECB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>Staff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                </w:t>
          </w:r>
        </w:p>
        <w:p w14:paraId="6BE9A99C" w14:textId="77777777" w:rsidR="00B028F4" w:rsidRPr="00F201A4" w:rsidRDefault="00B028F4" w:rsidP="003722B6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Status: Released </w:t>
          </w:r>
        </w:p>
      </w:tc>
      <w:tc>
        <w:tcPr>
          <w:tcW w:w="3520" w:type="dxa"/>
          <w:shd w:val="clear" w:color="auto" w:fill="auto"/>
        </w:tcPr>
        <w:p w14:paraId="7E1CB17D" w14:textId="42728FC1" w:rsidR="00B028F4" w:rsidRPr="0062110C" w:rsidRDefault="00B028F4" w:rsidP="003722B6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 xml:space="preserve">Approver: </w:t>
          </w:r>
          <w:r w:rsidR="001C7F69">
            <w:rPr>
              <w:rFonts w:ascii="Times New Roman" w:eastAsia="Calibri" w:hAnsi="Times New Roman"/>
              <w:sz w:val="20"/>
              <w:lang w:val="en-CA"/>
            </w:rPr>
            <w:t>SCM</w:t>
          </w:r>
        </w:p>
        <w:p w14:paraId="2DD2174D" w14:textId="323872BA" w:rsidR="00B028F4" w:rsidRPr="0062110C" w:rsidRDefault="00B028F4" w:rsidP="003722B6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 xml:space="preserve">Approval date: </w:t>
          </w:r>
          <w:r w:rsidR="001C7F69">
            <w:rPr>
              <w:rFonts w:ascii="Times New Roman" w:eastAsia="Calibri" w:hAnsi="Times New Roman"/>
              <w:sz w:val="20"/>
              <w:lang w:val="en-CA"/>
            </w:rPr>
            <w:t>2024-</w:t>
          </w:r>
          <w:r w:rsidR="004B4A56">
            <w:rPr>
              <w:rFonts w:ascii="Times New Roman" w:eastAsia="Calibri" w:hAnsi="Times New Roman"/>
              <w:sz w:val="20"/>
              <w:lang w:val="en-CA"/>
            </w:rPr>
            <w:t>07-04</w:t>
          </w:r>
        </w:p>
      </w:tc>
    </w:tr>
    <w:tr w:rsidR="00B028F4" w:rsidRPr="0062110C" w14:paraId="10501F2B" w14:textId="77777777" w:rsidTr="002B70A5">
      <w:trPr>
        <w:trHeight w:val="181"/>
      </w:trPr>
      <w:tc>
        <w:tcPr>
          <w:tcW w:w="2061" w:type="dxa"/>
          <w:vMerge/>
          <w:shd w:val="clear" w:color="auto" w:fill="auto"/>
        </w:tcPr>
        <w:p w14:paraId="4C282B95" w14:textId="77777777" w:rsidR="00B028F4" w:rsidRPr="00DA2D7A" w:rsidRDefault="00B028F4" w:rsidP="003722B6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5054" w:type="dxa"/>
          <w:vMerge/>
          <w:shd w:val="clear" w:color="auto" w:fill="auto"/>
        </w:tcPr>
        <w:p w14:paraId="3C1CE073" w14:textId="77777777" w:rsidR="00B028F4" w:rsidRPr="0062110C" w:rsidRDefault="00B028F4" w:rsidP="003722B6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3520" w:type="dxa"/>
          <w:shd w:val="clear" w:color="auto" w:fill="auto"/>
        </w:tcPr>
        <w:p w14:paraId="3ADB7624" w14:textId="3071E38A" w:rsidR="00B028F4" w:rsidRPr="0062110C" w:rsidRDefault="00B028F4" w:rsidP="003722B6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 xml:space="preserve">Version: </w:t>
          </w:r>
          <w:r w:rsidR="008F1237">
            <w:rPr>
              <w:rFonts w:ascii="Times New Roman" w:eastAsia="Calibri" w:hAnsi="Times New Roman"/>
              <w:sz w:val="20"/>
              <w:lang w:val="en-CA"/>
            </w:rPr>
            <w:t>2</w:t>
          </w:r>
          <w:r>
            <w:rPr>
              <w:rFonts w:ascii="Times New Roman" w:eastAsia="Calibri" w:hAnsi="Times New Roman"/>
              <w:sz w:val="20"/>
              <w:lang w:val="en-CA"/>
            </w:rPr>
            <w:t>.0</w:t>
          </w:r>
        </w:p>
      </w:tc>
    </w:tr>
    <w:tr w:rsidR="00B028F4" w:rsidRPr="0062110C" w14:paraId="0F1A947F" w14:textId="77777777" w:rsidTr="002B70A5">
      <w:trPr>
        <w:trHeight w:val="374"/>
      </w:trPr>
      <w:tc>
        <w:tcPr>
          <w:tcW w:w="2061" w:type="dxa"/>
          <w:vMerge/>
          <w:shd w:val="clear" w:color="auto" w:fill="auto"/>
        </w:tcPr>
        <w:p w14:paraId="6CC87129" w14:textId="77777777" w:rsidR="00B028F4" w:rsidRPr="00DA2D7A" w:rsidRDefault="00B028F4" w:rsidP="003722B6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5054" w:type="dxa"/>
          <w:vMerge/>
          <w:shd w:val="clear" w:color="auto" w:fill="auto"/>
        </w:tcPr>
        <w:p w14:paraId="60AA291B" w14:textId="77777777" w:rsidR="00B028F4" w:rsidRPr="0062110C" w:rsidRDefault="00B028F4" w:rsidP="003722B6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3520" w:type="dxa"/>
          <w:shd w:val="clear" w:color="auto" w:fill="auto"/>
        </w:tcPr>
        <w:p w14:paraId="7AF7CA58" w14:textId="77777777" w:rsidR="00B028F4" w:rsidRPr="0062110C" w:rsidRDefault="00B028F4" w:rsidP="003722B6">
          <w:pPr>
            <w:pStyle w:val="Header"/>
            <w:rPr>
              <w:rFonts w:ascii="Times New Roman" w:eastAsia="Calibri" w:hAnsi="Times New Roman"/>
              <w:i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Page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PAGE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 w:rsidR="00C66834"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21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 of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NUMPAGES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 w:rsidR="00C66834"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23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</w:p>
      </w:tc>
    </w:tr>
  </w:tbl>
  <w:p w14:paraId="427EBB8F" w14:textId="75680D76" w:rsidR="00B028F4" w:rsidRPr="000132EF" w:rsidRDefault="00B028F4" w:rsidP="00BE2BE0">
    <w:pPr>
      <w:pStyle w:val="Header"/>
      <w:tabs>
        <w:tab w:val="clear" w:pos="9360"/>
        <w:tab w:val="left" w:pos="10379"/>
      </w:tabs>
      <w:jc w:val="left"/>
    </w:pPr>
  </w:p>
  <w:p w14:paraId="12EE439B" w14:textId="77777777" w:rsidR="00B028F4" w:rsidRDefault="00B028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02C4F"/>
    <w:multiLevelType w:val="hybridMultilevel"/>
    <w:tmpl w:val="DFCAC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F1CB1"/>
    <w:multiLevelType w:val="hybridMultilevel"/>
    <w:tmpl w:val="E5F68F80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07987B8B"/>
    <w:multiLevelType w:val="hybridMultilevel"/>
    <w:tmpl w:val="0ECAA99A"/>
    <w:lvl w:ilvl="0" w:tplc="24FE795A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71D00"/>
    <w:multiLevelType w:val="hybridMultilevel"/>
    <w:tmpl w:val="BBA2D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24286"/>
    <w:multiLevelType w:val="hybridMultilevel"/>
    <w:tmpl w:val="B7DAD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65352"/>
    <w:multiLevelType w:val="hybridMultilevel"/>
    <w:tmpl w:val="63CAD9E4"/>
    <w:lvl w:ilvl="0" w:tplc="C79C5B20">
      <w:start w:val="1"/>
      <w:numFmt w:val="bullet"/>
      <w:lvlText w:val=""/>
      <w:lvlJc w:val="left"/>
      <w:pPr>
        <w:ind w:left="205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5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1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7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98" w:hanging="360"/>
      </w:pPr>
      <w:rPr>
        <w:rFonts w:ascii="Wingdings" w:hAnsi="Wingdings" w:hint="default"/>
      </w:rPr>
    </w:lvl>
  </w:abstractNum>
  <w:abstractNum w:abstractNumId="6" w15:restartNumberingAfterBreak="0">
    <w:nsid w:val="0EBB4F27"/>
    <w:multiLevelType w:val="hybridMultilevel"/>
    <w:tmpl w:val="9A402C60"/>
    <w:lvl w:ilvl="0" w:tplc="92EA8652">
      <w:start w:val="1"/>
      <w:numFmt w:val="bullet"/>
      <w:lvlText w:val="-"/>
      <w:lvlJc w:val="left"/>
      <w:pPr>
        <w:ind w:left="1115" w:hanging="360"/>
      </w:pPr>
      <w:rPr>
        <w:rFonts w:ascii="Verdana" w:eastAsiaTheme="majorEastAsia" w:hAnsi="Verdan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7" w15:restartNumberingAfterBreak="0">
    <w:nsid w:val="12417D2F"/>
    <w:multiLevelType w:val="hybridMultilevel"/>
    <w:tmpl w:val="7DDCFB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33C33"/>
    <w:multiLevelType w:val="hybridMultilevel"/>
    <w:tmpl w:val="0666D0EE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720991"/>
    <w:multiLevelType w:val="multilevel"/>
    <w:tmpl w:val="B4B4D76C"/>
    <w:lvl w:ilvl="0">
      <w:start w:val="1"/>
      <w:numFmt w:val="decimal"/>
      <w:lvlText w:val="%1."/>
      <w:lvlJc w:val="left"/>
      <w:pPr>
        <w:ind w:left="1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450" w:firstLine="0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20" w:hanging="1440"/>
      </w:pPr>
      <w:rPr>
        <w:rFonts w:hint="default"/>
      </w:rPr>
    </w:lvl>
  </w:abstractNum>
  <w:abstractNum w:abstractNumId="10" w15:restartNumberingAfterBreak="0">
    <w:nsid w:val="1CB63C01"/>
    <w:multiLevelType w:val="hybridMultilevel"/>
    <w:tmpl w:val="1638CF0A"/>
    <w:lvl w:ilvl="0" w:tplc="934EB1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95D7D"/>
    <w:multiLevelType w:val="hybridMultilevel"/>
    <w:tmpl w:val="BBD212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725600"/>
    <w:multiLevelType w:val="hybridMultilevel"/>
    <w:tmpl w:val="11C87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7657B"/>
    <w:multiLevelType w:val="hybridMultilevel"/>
    <w:tmpl w:val="B61E56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D923D0"/>
    <w:multiLevelType w:val="hybridMultilevel"/>
    <w:tmpl w:val="4C0A9E94"/>
    <w:lvl w:ilvl="0" w:tplc="F9FE4C62">
      <w:start w:val="1"/>
      <w:numFmt w:val="bullet"/>
      <w:pStyle w:val="Bullet1"/>
      <w:lvlText w:val=""/>
      <w:lvlJc w:val="left"/>
      <w:pPr>
        <w:ind w:left="1636" w:hanging="360"/>
      </w:pPr>
      <w:rPr>
        <w:rFonts w:ascii="Wingdings" w:hAnsi="Wingdings" w:hint="default"/>
        <w:color w:val="C00000"/>
        <w:sz w:val="20"/>
      </w:rPr>
    </w:lvl>
    <w:lvl w:ilvl="1" w:tplc="040C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5" w15:restartNumberingAfterBreak="0">
    <w:nsid w:val="3403025D"/>
    <w:multiLevelType w:val="hybridMultilevel"/>
    <w:tmpl w:val="C5284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931C1"/>
    <w:multiLevelType w:val="hybridMultilevel"/>
    <w:tmpl w:val="10B8C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C67FC"/>
    <w:multiLevelType w:val="hybridMultilevel"/>
    <w:tmpl w:val="585E6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C14A8"/>
    <w:multiLevelType w:val="hybridMultilevel"/>
    <w:tmpl w:val="04EADBD6"/>
    <w:lvl w:ilvl="0" w:tplc="AD1C8D8C">
      <w:start w:val="1"/>
      <w:numFmt w:val="bullet"/>
      <w:lvlText w:val=""/>
      <w:lvlJc w:val="left"/>
      <w:pPr>
        <w:ind w:left="1040" w:hanging="360"/>
      </w:pPr>
      <w:rPr>
        <w:rFonts w:ascii="Wingdings" w:hAnsi="Wingdings" w:hint="default"/>
        <w:color w:val="C00000"/>
        <w:sz w:val="20"/>
      </w:rPr>
    </w:lvl>
    <w:lvl w:ilvl="1" w:tplc="040C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9" w15:restartNumberingAfterBreak="0">
    <w:nsid w:val="4365293B"/>
    <w:multiLevelType w:val="hybridMultilevel"/>
    <w:tmpl w:val="06460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EE49B0"/>
    <w:multiLevelType w:val="hybridMultilevel"/>
    <w:tmpl w:val="6B9E0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E06AEF"/>
    <w:multiLevelType w:val="hybridMultilevel"/>
    <w:tmpl w:val="3614FB52"/>
    <w:lvl w:ilvl="0" w:tplc="B4D4C542">
      <w:start w:val="1"/>
      <w:numFmt w:val="bullet"/>
      <w:lvlText w:val=""/>
      <w:lvlJc w:val="left"/>
      <w:pPr>
        <w:ind w:left="1400" w:hanging="360"/>
      </w:pPr>
      <w:rPr>
        <w:rFonts w:ascii="Wingdings" w:hAnsi="Wingdings" w:hint="default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2" w15:restartNumberingAfterBreak="0">
    <w:nsid w:val="4A6372AA"/>
    <w:multiLevelType w:val="hybridMultilevel"/>
    <w:tmpl w:val="4EAA280C"/>
    <w:lvl w:ilvl="0" w:tplc="76D669DA">
      <w:start w:val="1"/>
      <w:numFmt w:val="bullet"/>
      <w:lvlText w:val="-"/>
      <w:lvlJc w:val="left"/>
      <w:pPr>
        <w:ind w:left="1415" w:hanging="360"/>
      </w:pPr>
      <w:rPr>
        <w:rFonts w:ascii="Verdana" w:eastAsiaTheme="majorEastAsia" w:hAnsi="Verdan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23" w15:restartNumberingAfterBreak="0">
    <w:nsid w:val="60881E9E"/>
    <w:multiLevelType w:val="hybridMultilevel"/>
    <w:tmpl w:val="01043AC4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4" w15:restartNumberingAfterBreak="0">
    <w:nsid w:val="62D55D06"/>
    <w:multiLevelType w:val="hybridMultilevel"/>
    <w:tmpl w:val="A036A792"/>
    <w:lvl w:ilvl="0" w:tplc="2A2C643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5" w15:restartNumberingAfterBreak="0">
    <w:nsid w:val="65C32A39"/>
    <w:multiLevelType w:val="hybridMultilevel"/>
    <w:tmpl w:val="299005B6"/>
    <w:lvl w:ilvl="0" w:tplc="B4D4C542">
      <w:start w:val="1"/>
      <w:numFmt w:val="bullet"/>
      <w:lvlText w:val=""/>
      <w:lvlJc w:val="left"/>
      <w:pPr>
        <w:ind w:left="1400" w:hanging="360"/>
      </w:pPr>
      <w:rPr>
        <w:rFonts w:ascii="Wingdings" w:hAnsi="Wingdings" w:hint="default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6" w15:restartNumberingAfterBreak="0">
    <w:nsid w:val="666D40EF"/>
    <w:multiLevelType w:val="hybridMultilevel"/>
    <w:tmpl w:val="99C0EDF2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7" w15:restartNumberingAfterBreak="0">
    <w:nsid w:val="6BFD0FA4"/>
    <w:multiLevelType w:val="hybridMultilevel"/>
    <w:tmpl w:val="8B885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617C68"/>
    <w:multiLevelType w:val="hybridMultilevel"/>
    <w:tmpl w:val="4418C2C8"/>
    <w:lvl w:ilvl="0" w:tplc="3C70222C">
      <w:numFmt w:val="bullet"/>
      <w:pStyle w:val="listBullet1"/>
      <w:lvlText w:val=""/>
      <w:lvlJc w:val="left"/>
      <w:pPr>
        <w:ind w:left="2346" w:hanging="360"/>
      </w:pPr>
      <w:rPr>
        <w:rFonts w:ascii="Symbol" w:eastAsiaTheme="majorEastAsia" w:hAnsi="Symbol" w:cstheme="majorBidi" w:hint="default"/>
      </w:rPr>
    </w:lvl>
    <w:lvl w:ilvl="1" w:tplc="917238BE">
      <w:start w:val="1"/>
      <w:numFmt w:val="bullet"/>
      <w:pStyle w:val="ListBullet21"/>
      <w:lvlText w:val=""/>
      <w:lvlJc w:val="left"/>
      <w:pPr>
        <w:ind w:left="2433" w:hanging="360"/>
      </w:pPr>
      <w:rPr>
        <w:rFonts w:ascii="Wingdings" w:hAnsi="Wingdings" w:hint="default"/>
        <w:sz w:val="22"/>
      </w:rPr>
    </w:lvl>
    <w:lvl w:ilvl="2" w:tplc="FF8EA212">
      <w:start w:val="1"/>
      <w:numFmt w:val="bullet"/>
      <w:pStyle w:val="ListBullet31"/>
      <w:lvlText w:val="o"/>
      <w:lvlJc w:val="left"/>
      <w:pPr>
        <w:ind w:left="3153" w:hanging="360"/>
      </w:pPr>
      <w:rPr>
        <w:rFonts w:ascii="Courier New" w:hAnsi="Courier New" w:hint="default"/>
        <w:sz w:val="22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9" w15:restartNumberingAfterBreak="0">
    <w:nsid w:val="7EF55D00"/>
    <w:multiLevelType w:val="hybridMultilevel"/>
    <w:tmpl w:val="4806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445203">
    <w:abstractNumId w:val="7"/>
  </w:num>
  <w:num w:numId="2" w16cid:durableId="1701006995">
    <w:abstractNumId w:val="18"/>
  </w:num>
  <w:num w:numId="3" w16cid:durableId="1332833178">
    <w:abstractNumId w:val="14"/>
  </w:num>
  <w:num w:numId="4" w16cid:durableId="17631062">
    <w:abstractNumId w:val="21"/>
  </w:num>
  <w:num w:numId="5" w16cid:durableId="1737241110">
    <w:abstractNumId w:val="9"/>
  </w:num>
  <w:num w:numId="6" w16cid:durableId="1330862516">
    <w:abstractNumId w:val="25"/>
  </w:num>
  <w:num w:numId="7" w16cid:durableId="348608463">
    <w:abstractNumId w:val="28"/>
  </w:num>
  <w:num w:numId="8" w16cid:durableId="1929345627">
    <w:abstractNumId w:val="19"/>
  </w:num>
  <w:num w:numId="9" w16cid:durableId="387152580">
    <w:abstractNumId w:val="20"/>
  </w:num>
  <w:num w:numId="10" w16cid:durableId="29839919">
    <w:abstractNumId w:val="16"/>
  </w:num>
  <w:num w:numId="11" w16cid:durableId="719137140">
    <w:abstractNumId w:val="11"/>
  </w:num>
  <w:num w:numId="12" w16cid:durableId="153761726">
    <w:abstractNumId w:val="24"/>
  </w:num>
  <w:num w:numId="13" w16cid:durableId="1129279385">
    <w:abstractNumId w:val="13"/>
  </w:num>
  <w:num w:numId="14" w16cid:durableId="1219124451">
    <w:abstractNumId w:val="8"/>
  </w:num>
  <w:num w:numId="15" w16cid:durableId="1041369656">
    <w:abstractNumId w:val="9"/>
  </w:num>
  <w:num w:numId="16" w16cid:durableId="936789520">
    <w:abstractNumId w:val="27"/>
  </w:num>
  <w:num w:numId="17" w16cid:durableId="1794714418">
    <w:abstractNumId w:val="2"/>
  </w:num>
  <w:num w:numId="18" w16cid:durableId="858197224">
    <w:abstractNumId w:val="10"/>
  </w:num>
  <w:num w:numId="19" w16cid:durableId="847402744">
    <w:abstractNumId w:val="22"/>
  </w:num>
  <w:num w:numId="20" w16cid:durableId="107967941">
    <w:abstractNumId w:val="6"/>
  </w:num>
  <w:num w:numId="21" w16cid:durableId="1797944615">
    <w:abstractNumId w:val="4"/>
  </w:num>
  <w:num w:numId="22" w16cid:durableId="1591743467">
    <w:abstractNumId w:val="1"/>
  </w:num>
  <w:num w:numId="23" w16cid:durableId="1763604611">
    <w:abstractNumId w:val="23"/>
  </w:num>
  <w:num w:numId="24" w16cid:durableId="1175805196">
    <w:abstractNumId w:val="26"/>
  </w:num>
  <w:num w:numId="25" w16cid:durableId="697049625">
    <w:abstractNumId w:val="0"/>
  </w:num>
  <w:num w:numId="26" w16cid:durableId="1526334223">
    <w:abstractNumId w:val="29"/>
  </w:num>
  <w:num w:numId="27" w16cid:durableId="491527029">
    <w:abstractNumId w:val="17"/>
  </w:num>
  <w:num w:numId="28" w16cid:durableId="257561786">
    <w:abstractNumId w:val="12"/>
  </w:num>
  <w:num w:numId="29" w16cid:durableId="1806119283">
    <w:abstractNumId w:val="15"/>
  </w:num>
  <w:num w:numId="30" w16cid:durableId="1718119661">
    <w:abstractNumId w:val="5"/>
  </w:num>
  <w:num w:numId="31" w16cid:durableId="1119253997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hideSpellingErrors/>
  <w:hideGrammaticalErrors/>
  <w:proofState w:spelling="clean" w:grammar="clean"/>
  <w:documentProtection w:edit="forms" w:formatting="1" w:enforcement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12289">
      <o:colormru v:ext="edit" colors="#ff6464,#ff3c3c,#e66914,#ee8640,#ff6969,#ffa3a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EwMbA0NTcwM7K0sDRX0lEKTi0uzszPAykwrgUAZ/0IuywAAAA="/>
  </w:docVars>
  <w:rsids>
    <w:rsidRoot w:val="005B21C4"/>
    <w:rsid w:val="00001937"/>
    <w:rsid w:val="000038A6"/>
    <w:rsid w:val="00003EC7"/>
    <w:rsid w:val="00007D10"/>
    <w:rsid w:val="000132EF"/>
    <w:rsid w:val="0001478D"/>
    <w:rsid w:val="00016AB9"/>
    <w:rsid w:val="00020879"/>
    <w:rsid w:val="00022C3F"/>
    <w:rsid w:val="00024FED"/>
    <w:rsid w:val="000270F0"/>
    <w:rsid w:val="0003003A"/>
    <w:rsid w:val="00030D25"/>
    <w:rsid w:val="00036400"/>
    <w:rsid w:val="000400E0"/>
    <w:rsid w:val="00044774"/>
    <w:rsid w:val="00045380"/>
    <w:rsid w:val="000522D8"/>
    <w:rsid w:val="00054613"/>
    <w:rsid w:val="00054A86"/>
    <w:rsid w:val="00054D0A"/>
    <w:rsid w:val="00056F60"/>
    <w:rsid w:val="00060C63"/>
    <w:rsid w:val="00060FDA"/>
    <w:rsid w:val="00064394"/>
    <w:rsid w:val="00067139"/>
    <w:rsid w:val="00077B96"/>
    <w:rsid w:val="00077C3C"/>
    <w:rsid w:val="00085597"/>
    <w:rsid w:val="00090B7D"/>
    <w:rsid w:val="00090DB6"/>
    <w:rsid w:val="00094E74"/>
    <w:rsid w:val="0009655D"/>
    <w:rsid w:val="00097EA2"/>
    <w:rsid w:val="000A02EF"/>
    <w:rsid w:val="000A0E6C"/>
    <w:rsid w:val="000A2DDF"/>
    <w:rsid w:val="000A3B97"/>
    <w:rsid w:val="000A5900"/>
    <w:rsid w:val="000B00F6"/>
    <w:rsid w:val="000B2D07"/>
    <w:rsid w:val="000B358B"/>
    <w:rsid w:val="000B4E41"/>
    <w:rsid w:val="000B4EA5"/>
    <w:rsid w:val="000B5551"/>
    <w:rsid w:val="000C0515"/>
    <w:rsid w:val="000C1BB4"/>
    <w:rsid w:val="000C32CD"/>
    <w:rsid w:val="000D1420"/>
    <w:rsid w:val="000D23E7"/>
    <w:rsid w:val="000D2CBC"/>
    <w:rsid w:val="000D60C6"/>
    <w:rsid w:val="000D665B"/>
    <w:rsid w:val="000E1C63"/>
    <w:rsid w:val="000E41D0"/>
    <w:rsid w:val="000E5C98"/>
    <w:rsid w:val="000F02D5"/>
    <w:rsid w:val="000F156B"/>
    <w:rsid w:val="000F38F3"/>
    <w:rsid w:val="000F4A89"/>
    <w:rsid w:val="000F4BA4"/>
    <w:rsid w:val="000F764A"/>
    <w:rsid w:val="00107D20"/>
    <w:rsid w:val="001108AE"/>
    <w:rsid w:val="00116396"/>
    <w:rsid w:val="00116D72"/>
    <w:rsid w:val="00122B17"/>
    <w:rsid w:val="001252A4"/>
    <w:rsid w:val="0012650C"/>
    <w:rsid w:val="00134949"/>
    <w:rsid w:val="00137DE3"/>
    <w:rsid w:val="001409C7"/>
    <w:rsid w:val="00140E1D"/>
    <w:rsid w:val="0014256B"/>
    <w:rsid w:val="00142B2F"/>
    <w:rsid w:val="0014655D"/>
    <w:rsid w:val="00146939"/>
    <w:rsid w:val="001476B9"/>
    <w:rsid w:val="00152E77"/>
    <w:rsid w:val="00153BF8"/>
    <w:rsid w:val="00155F32"/>
    <w:rsid w:val="00160860"/>
    <w:rsid w:val="00170974"/>
    <w:rsid w:val="00171E1E"/>
    <w:rsid w:val="00174B3D"/>
    <w:rsid w:val="00181CB9"/>
    <w:rsid w:val="00182163"/>
    <w:rsid w:val="00184E79"/>
    <w:rsid w:val="00185B96"/>
    <w:rsid w:val="001868F4"/>
    <w:rsid w:val="001906EC"/>
    <w:rsid w:val="001911E6"/>
    <w:rsid w:val="0019139D"/>
    <w:rsid w:val="00191FDF"/>
    <w:rsid w:val="00194A04"/>
    <w:rsid w:val="00197039"/>
    <w:rsid w:val="001977D5"/>
    <w:rsid w:val="001A01EC"/>
    <w:rsid w:val="001A0F83"/>
    <w:rsid w:val="001A6083"/>
    <w:rsid w:val="001A62B7"/>
    <w:rsid w:val="001B1767"/>
    <w:rsid w:val="001B2C92"/>
    <w:rsid w:val="001B3509"/>
    <w:rsid w:val="001C7F69"/>
    <w:rsid w:val="001D07A2"/>
    <w:rsid w:val="001D369A"/>
    <w:rsid w:val="001E1F21"/>
    <w:rsid w:val="001E3363"/>
    <w:rsid w:val="001F3D99"/>
    <w:rsid w:val="001F7F9E"/>
    <w:rsid w:val="00206298"/>
    <w:rsid w:val="00213262"/>
    <w:rsid w:val="002143CE"/>
    <w:rsid w:val="002168D8"/>
    <w:rsid w:val="002174DA"/>
    <w:rsid w:val="0022081C"/>
    <w:rsid w:val="00221D16"/>
    <w:rsid w:val="00234240"/>
    <w:rsid w:val="002354EE"/>
    <w:rsid w:val="00235B61"/>
    <w:rsid w:val="002411AD"/>
    <w:rsid w:val="00241D8C"/>
    <w:rsid w:val="002456AE"/>
    <w:rsid w:val="002466DA"/>
    <w:rsid w:val="00246B90"/>
    <w:rsid w:val="00247217"/>
    <w:rsid w:val="00247BF4"/>
    <w:rsid w:val="00247C2A"/>
    <w:rsid w:val="00251996"/>
    <w:rsid w:val="00252688"/>
    <w:rsid w:val="00263C29"/>
    <w:rsid w:val="0026622A"/>
    <w:rsid w:val="00270475"/>
    <w:rsid w:val="002716B1"/>
    <w:rsid w:val="00285653"/>
    <w:rsid w:val="00285CB6"/>
    <w:rsid w:val="002860E7"/>
    <w:rsid w:val="002912F1"/>
    <w:rsid w:val="00294CE0"/>
    <w:rsid w:val="00297952"/>
    <w:rsid w:val="002A0E33"/>
    <w:rsid w:val="002A2CED"/>
    <w:rsid w:val="002A4537"/>
    <w:rsid w:val="002B1C92"/>
    <w:rsid w:val="002B3A09"/>
    <w:rsid w:val="002B4391"/>
    <w:rsid w:val="002B4B7F"/>
    <w:rsid w:val="002B60A4"/>
    <w:rsid w:val="002B6392"/>
    <w:rsid w:val="002B70A5"/>
    <w:rsid w:val="002C32A6"/>
    <w:rsid w:val="002C5F71"/>
    <w:rsid w:val="002C607E"/>
    <w:rsid w:val="002C6D5B"/>
    <w:rsid w:val="002C708E"/>
    <w:rsid w:val="002D5DD7"/>
    <w:rsid w:val="002E0CEF"/>
    <w:rsid w:val="002E5E35"/>
    <w:rsid w:val="002E7A17"/>
    <w:rsid w:val="002F49EB"/>
    <w:rsid w:val="002F5338"/>
    <w:rsid w:val="002F5827"/>
    <w:rsid w:val="002F64D0"/>
    <w:rsid w:val="00304CC0"/>
    <w:rsid w:val="00306B36"/>
    <w:rsid w:val="00307DF8"/>
    <w:rsid w:val="00312D55"/>
    <w:rsid w:val="003144CE"/>
    <w:rsid w:val="003162DE"/>
    <w:rsid w:val="0032195B"/>
    <w:rsid w:val="003221DD"/>
    <w:rsid w:val="00325C54"/>
    <w:rsid w:val="00330D4C"/>
    <w:rsid w:val="00334F9C"/>
    <w:rsid w:val="0034006D"/>
    <w:rsid w:val="003409BD"/>
    <w:rsid w:val="00347632"/>
    <w:rsid w:val="0035120A"/>
    <w:rsid w:val="00362B88"/>
    <w:rsid w:val="00363B9F"/>
    <w:rsid w:val="003675D8"/>
    <w:rsid w:val="003722B6"/>
    <w:rsid w:val="00373927"/>
    <w:rsid w:val="00374E2C"/>
    <w:rsid w:val="00376B69"/>
    <w:rsid w:val="00377507"/>
    <w:rsid w:val="003848C0"/>
    <w:rsid w:val="00387DA7"/>
    <w:rsid w:val="00394D10"/>
    <w:rsid w:val="003967B7"/>
    <w:rsid w:val="003976BE"/>
    <w:rsid w:val="003B082A"/>
    <w:rsid w:val="003B0BD2"/>
    <w:rsid w:val="003B1B40"/>
    <w:rsid w:val="003B5624"/>
    <w:rsid w:val="003B5F37"/>
    <w:rsid w:val="003B744A"/>
    <w:rsid w:val="003B7874"/>
    <w:rsid w:val="003C30C4"/>
    <w:rsid w:val="003D0E20"/>
    <w:rsid w:val="003D4444"/>
    <w:rsid w:val="003D4787"/>
    <w:rsid w:val="003D4D65"/>
    <w:rsid w:val="003D6D95"/>
    <w:rsid w:val="003D6EBD"/>
    <w:rsid w:val="003E2388"/>
    <w:rsid w:val="003E40D2"/>
    <w:rsid w:val="003E452C"/>
    <w:rsid w:val="003E4542"/>
    <w:rsid w:val="003E4AEA"/>
    <w:rsid w:val="003E5804"/>
    <w:rsid w:val="003E6C20"/>
    <w:rsid w:val="003E76B7"/>
    <w:rsid w:val="003E7E07"/>
    <w:rsid w:val="003F2D35"/>
    <w:rsid w:val="003F4943"/>
    <w:rsid w:val="00400C84"/>
    <w:rsid w:val="00401E22"/>
    <w:rsid w:val="00402341"/>
    <w:rsid w:val="00402EE7"/>
    <w:rsid w:val="0040390B"/>
    <w:rsid w:val="00404BF6"/>
    <w:rsid w:val="00405EEB"/>
    <w:rsid w:val="00406FFF"/>
    <w:rsid w:val="00410EC8"/>
    <w:rsid w:val="004110AF"/>
    <w:rsid w:val="00421422"/>
    <w:rsid w:val="00433F79"/>
    <w:rsid w:val="004344C7"/>
    <w:rsid w:val="00436556"/>
    <w:rsid w:val="00443BDC"/>
    <w:rsid w:val="00443C02"/>
    <w:rsid w:val="00445F3F"/>
    <w:rsid w:val="00453391"/>
    <w:rsid w:val="004550C2"/>
    <w:rsid w:val="00456590"/>
    <w:rsid w:val="00462B8E"/>
    <w:rsid w:val="004655A7"/>
    <w:rsid w:val="00466049"/>
    <w:rsid w:val="004711D9"/>
    <w:rsid w:val="00471584"/>
    <w:rsid w:val="004745A7"/>
    <w:rsid w:val="00474E12"/>
    <w:rsid w:val="004772CD"/>
    <w:rsid w:val="004809D5"/>
    <w:rsid w:val="0048109D"/>
    <w:rsid w:val="0048178B"/>
    <w:rsid w:val="00481BE3"/>
    <w:rsid w:val="0048631B"/>
    <w:rsid w:val="00486EFE"/>
    <w:rsid w:val="00496085"/>
    <w:rsid w:val="004971C4"/>
    <w:rsid w:val="004A3325"/>
    <w:rsid w:val="004A5E14"/>
    <w:rsid w:val="004B2352"/>
    <w:rsid w:val="004B4A56"/>
    <w:rsid w:val="004B631D"/>
    <w:rsid w:val="004C03AE"/>
    <w:rsid w:val="004C0AF0"/>
    <w:rsid w:val="004C3C62"/>
    <w:rsid w:val="004C4325"/>
    <w:rsid w:val="004C47DA"/>
    <w:rsid w:val="004C6373"/>
    <w:rsid w:val="004D1C30"/>
    <w:rsid w:val="004D56FA"/>
    <w:rsid w:val="004E629A"/>
    <w:rsid w:val="004F3FF9"/>
    <w:rsid w:val="004F43CE"/>
    <w:rsid w:val="00502312"/>
    <w:rsid w:val="0050403B"/>
    <w:rsid w:val="00504C9B"/>
    <w:rsid w:val="00505671"/>
    <w:rsid w:val="00507D38"/>
    <w:rsid w:val="00512470"/>
    <w:rsid w:val="00524287"/>
    <w:rsid w:val="00526452"/>
    <w:rsid w:val="005303C5"/>
    <w:rsid w:val="005306E2"/>
    <w:rsid w:val="00531556"/>
    <w:rsid w:val="00537398"/>
    <w:rsid w:val="005461A5"/>
    <w:rsid w:val="00552068"/>
    <w:rsid w:val="0056709A"/>
    <w:rsid w:val="005679D7"/>
    <w:rsid w:val="0057226E"/>
    <w:rsid w:val="00572547"/>
    <w:rsid w:val="0058080C"/>
    <w:rsid w:val="005808DF"/>
    <w:rsid w:val="00581000"/>
    <w:rsid w:val="005826F2"/>
    <w:rsid w:val="005846EF"/>
    <w:rsid w:val="00584B30"/>
    <w:rsid w:val="005915A9"/>
    <w:rsid w:val="005915E7"/>
    <w:rsid w:val="005925F3"/>
    <w:rsid w:val="005958C8"/>
    <w:rsid w:val="0059777D"/>
    <w:rsid w:val="005A3195"/>
    <w:rsid w:val="005A4387"/>
    <w:rsid w:val="005A7C2F"/>
    <w:rsid w:val="005B21C4"/>
    <w:rsid w:val="005B5C4A"/>
    <w:rsid w:val="005B61C0"/>
    <w:rsid w:val="005B67A1"/>
    <w:rsid w:val="005C03EB"/>
    <w:rsid w:val="005C30DF"/>
    <w:rsid w:val="005D08AA"/>
    <w:rsid w:val="005D29BB"/>
    <w:rsid w:val="005E1053"/>
    <w:rsid w:val="005E49CA"/>
    <w:rsid w:val="005F0DB9"/>
    <w:rsid w:val="005F342A"/>
    <w:rsid w:val="005F573B"/>
    <w:rsid w:val="005F590D"/>
    <w:rsid w:val="005F6C70"/>
    <w:rsid w:val="005F7CAE"/>
    <w:rsid w:val="005F7FA8"/>
    <w:rsid w:val="00601CEA"/>
    <w:rsid w:val="00604E8A"/>
    <w:rsid w:val="00610EC7"/>
    <w:rsid w:val="00613C42"/>
    <w:rsid w:val="00614BE6"/>
    <w:rsid w:val="00620B18"/>
    <w:rsid w:val="00621A76"/>
    <w:rsid w:val="006225C0"/>
    <w:rsid w:val="006234C3"/>
    <w:rsid w:val="006316EF"/>
    <w:rsid w:val="00632486"/>
    <w:rsid w:val="00634B2A"/>
    <w:rsid w:val="00634D43"/>
    <w:rsid w:val="00636E99"/>
    <w:rsid w:val="00641645"/>
    <w:rsid w:val="00650708"/>
    <w:rsid w:val="0065122E"/>
    <w:rsid w:val="00651697"/>
    <w:rsid w:val="00651F13"/>
    <w:rsid w:val="00652FD3"/>
    <w:rsid w:val="00654C0C"/>
    <w:rsid w:val="0065573C"/>
    <w:rsid w:val="00660A21"/>
    <w:rsid w:val="00661268"/>
    <w:rsid w:val="00665018"/>
    <w:rsid w:val="00665922"/>
    <w:rsid w:val="00666718"/>
    <w:rsid w:val="00667608"/>
    <w:rsid w:val="00670919"/>
    <w:rsid w:val="00670BEA"/>
    <w:rsid w:val="00672399"/>
    <w:rsid w:val="006732F1"/>
    <w:rsid w:val="00673360"/>
    <w:rsid w:val="00675007"/>
    <w:rsid w:val="00675BF6"/>
    <w:rsid w:val="00677224"/>
    <w:rsid w:val="00680C51"/>
    <w:rsid w:val="00682824"/>
    <w:rsid w:val="00682878"/>
    <w:rsid w:val="006841AE"/>
    <w:rsid w:val="00694549"/>
    <w:rsid w:val="00694D3F"/>
    <w:rsid w:val="00694F86"/>
    <w:rsid w:val="00697637"/>
    <w:rsid w:val="006A0691"/>
    <w:rsid w:val="006A2737"/>
    <w:rsid w:val="006B0564"/>
    <w:rsid w:val="006B323C"/>
    <w:rsid w:val="006B3D6A"/>
    <w:rsid w:val="006B5B93"/>
    <w:rsid w:val="006B74BE"/>
    <w:rsid w:val="006C008C"/>
    <w:rsid w:val="006C1D77"/>
    <w:rsid w:val="006C7A78"/>
    <w:rsid w:val="006D1480"/>
    <w:rsid w:val="006D37DB"/>
    <w:rsid w:val="006D4570"/>
    <w:rsid w:val="006E4182"/>
    <w:rsid w:val="006E4A39"/>
    <w:rsid w:val="006E7B1A"/>
    <w:rsid w:val="006F3AFD"/>
    <w:rsid w:val="006F51EA"/>
    <w:rsid w:val="0070219A"/>
    <w:rsid w:val="00702C0E"/>
    <w:rsid w:val="007051F6"/>
    <w:rsid w:val="00707801"/>
    <w:rsid w:val="00715014"/>
    <w:rsid w:val="007235B2"/>
    <w:rsid w:val="007262BD"/>
    <w:rsid w:val="00731383"/>
    <w:rsid w:val="007320D1"/>
    <w:rsid w:val="00732516"/>
    <w:rsid w:val="007375B5"/>
    <w:rsid w:val="007401E6"/>
    <w:rsid w:val="0074176C"/>
    <w:rsid w:val="00742C9D"/>
    <w:rsid w:val="00745F01"/>
    <w:rsid w:val="00750779"/>
    <w:rsid w:val="00750A1F"/>
    <w:rsid w:val="00751C64"/>
    <w:rsid w:val="00754EFE"/>
    <w:rsid w:val="007556AC"/>
    <w:rsid w:val="00760C31"/>
    <w:rsid w:val="0077633F"/>
    <w:rsid w:val="00777DE8"/>
    <w:rsid w:val="00782FA3"/>
    <w:rsid w:val="007831FE"/>
    <w:rsid w:val="00783C01"/>
    <w:rsid w:val="00785D78"/>
    <w:rsid w:val="007875E7"/>
    <w:rsid w:val="0079506E"/>
    <w:rsid w:val="007956B0"/>
    <w:rsid w:val="00795B09"/>
    <w:rsid w:val="00795C52"/>
    <w:rsid w:val="007B2D00"/>
    <w:rsid w:val="007B36C9"/>
    <w:rsid w:val="007B7140"/>
    <w:rsid w:val="007C24F1"/>
    <w:rsid w:val="007C38E7"/>
    <w:rsid w:val="007C49D6"/>
    <w:rsid w:val="007D6E28"/>
    <w:rsid w:val="007E1EED"/>
    <w:rsid w:val="007E517A"/>
    <w:rsid w:val="007E5B26"/>
    <w:rsid w:val="007F4A2E"/>
    <w:rsid w:val="007F58F3"/>
    <w:rsid w:val="00800661"/>
    <w:rsid w:val="00801847"/>
    <w:rsid w:val="00805B45"/>
    <w:rsid w:val="00813897"/>
    <w:rsid w:val="00821CA2"/>
    <w:rsid w:val="00822E4F"/>
    <w:rsid w:val="008236D0"/>
    <w:rsid w:val="008332CA"/>
    <w:rsid w:val="008362FE"/>
    <w:rsid w:val="0084198C"/>
    <w:rsid w:val="00844BE1"/>
    <w:rsid w:val="00845171"/>
    <w:rsid w:val="0084531A"/>
    <w:rsid w:val="00846732"/>
    <w:rsid w:val="00860B84"/>
    <w:rsid w:val="00863415"/>
    <w:rsid w:val="008639DD"/>
    <w:rsid w:val="00866999"/>
    <w:rsid w:val="00870194"/>
    <w:rsid w:val="008709F0"/>
    <w:rsid w:val="00876923"/>
    <w:rsid w:val="00876B3D"/>
    <w:rsid w:val="00876DC7"/>
    <w:rsid w:val="008819C0"/>
    <w:rsid w:val="00884FEA"/>
    <w:rsid w:val="00885547"/>
    <w:rsid w:val="00887DE3"/>
    <w:rsid w:val="00893897"/>
    <w:rsid w:val="00895E9F"/>
    <w:rsid w:val="00897DE8"/>
    <w:rsid w:val="008A0D2C"/>
    <w:rsid w:val="008A6210"/>
    <w:rsid w:val="008A6805"/>
    <w:rsid w:val="008A69B8"/>
    <w:rsid w:val="008A7D65"/>
    <w:rsid w:val="008B1619"/>
    <w:rsid w:val="008B2B5C"/>
    <w:rsid w:val="008B7479"/>
    <w:rsid w:val="008D166B"/>
    <w:rsid w:val="008D2C5F"/>
    <w:rsid w:val="008D417C"/>
    <w:rsid w:val="008E0CDB"/>
    <w:rsid w:val="008E401A"/>
    <w:rsid w:val="008E7D7E"/>
    <w:rsid w:val="008E7F88"/>
    <w:rsid w:val="008F1237"/>
    <w:rsid w:val="008F2B5C"/>
    <w:rsid w:val="008F2B6F"/>
    <w:rsid w:val="008F3276"/>
    <w:rsid w:val="008F598F"/>
    <w:rsid w:val="008F5FF9"/>
    <w:rsid w:val="008F602F"/>
    <w:rsid w:val="008F78C4"/>
    <w:rsid w:val="00900C3B"/>
    <w:rsid w:val="0090285A"/>
    <w:rsid w:val="00910037"/>
    <w:rsid w:val="00910A00"/>
    <w:rsid w:val="009124F8"/>
    <w:rsid w:val="00913BB0"/>
    <w:rsid w:val="00914DD0"/>
    <w:rsid w:val="00915887"/>
    <w:rsid w:val="0093116C"/>
    <w:rsid w:val="00937E15"/>
    <w:rsid w:val="009405A5"/>
    <w:rsid w:val="009412D8"/>
    <w:rsid w:val="0094401D"/>
    <w:rsid w:val="009443FD"/>
    <w:rsid w:val="00944FA4"/>
    <w:rsid w:val="00945A6F"/>
    <w:rsid w:val="009505CB"/>
    <w:rsid w:val="0095422E"/>
    <w:rsid w:val="00960104"/>
    <w:rsid w:val="009605F7"/>
    <w:rsid w:val="009611F2"/>
    <w:rsid w:val="00962728"/>
    <w:rsid w:val="00964F05"/>
    <w:rsid w:val="00966A97"/>
    <w:rsid w:val="00974E94"/>
    <w:rsid w:val="009756E3"/>
    <w:rsid w:val="00976EA7"/>
    <w:rsid w:val="00986A69"/>
    <w:rsid w:val="009901E7"/>
    <w:rsid w:val="009921CE"/>
    <w:rsid w:val="009A04CD"/>
    <w:rsid w:val="009A1FF9"/>
    <w:rsid w:val="009A5BD6"/>
    <w:rsid w:val="009A79D8"/>
    <w:rsid w:val="009B1EFA"/>
    <w:rsid w:val="009B23A4"/>
    <w:rsid w:val="009B298D"/>
    <w:rsid w:val="009B44D6"/>
    <w:rsid w:val="009B6FF2"/>
    <w:rsid w:val="009B7F00"/>
    <w:rsid w:val="009D116C"/>
    <w:rsid w:val="009D6428"/>
    <w:rsid w:val="009E25F4"/>
    <w:rsid w:val="009E2FE5"/>
    <w:rsid w:val="009E39B7"/>
    <w:rsid w:val="009E6F39"/>
    <w:rsid w:val="009E7BA3"/>
    <w:rsid w:val="009F135E"/>
    <w:rsid w:val="009F1E64"/>
    <w:rsid w:val="009F3E10"/>
    <w:rsid w:val="009F4124"/>
    <w:rsid w:val="009F4DE7"/>
    <w:rsid w:val="009F6387"/>
    <w:rsid w:val="009F6D00"/>
    <w:rsid w:val="009F765E"/>
    <w:rsid w:val="00A00168"/>
    <w:rsid w:val="00A00BE7"/>
    <w:rsid w:val="00A01ACD"/>
    <w:rsid w:val="00A03A04"/>
    <w:rsid w:val="00A04A22"/>
    <w:rsid w:val="00A0507B"/>
    <w:rsid w:val="00A257F1"/>
    <w:rsid w:val="00A30DD4"/>
    <w:rsid w:val="00A31504"/>
    <w:rsid w:val="00A35877"/>
    <w:rsid w:val="00A35F39"/>
    <w:rsid w:val="00A40B6A"/>
    <w:rsid w:val="00A47EB1"/>
    <w:rsid w:val="00A5079F"/>
    <w:rsid w:val="00A53B8E"/>
    <w:rsid w:val="00A566A6"/>
    <w:rsid w:val="00A62268"/>
    <w:rsid w:val="00A7238B"/>
    <w:rsid w:val="00A73230"/>
    <w:rsid w:val="00A74E3C"/>
    <w:rsid w:val="00A81318"/>
    <w:rsid w:val="00A91F9A"/>
    <w:rsid w:val="00A93890"/>
    <w:rsid w:val="00A978A8"/>
    <w:rsid w:val="00AA1583"/>
    <w:rsid w:val="00AA3025"/>
    <w:rsid w:val="00AA38B3"/>
    <w:rsid w:val="00AB04B3"/>
    <w:rsid w:val="00AB36FE"/>
    <w:rsid w:val="00AC0A78"/>
    <w:rsid w:val="00AC249F"/>
    <w:rsid w:val="00AC31F4"/>
    <w:rsid w:val="00AC55CD"/>
    <w:rsid w:val="00AC725B"/>
    <w:rsid w:val="00AC7746"/>
    <w:rsid w:val="00AD6AD8"/>
    <w:rsid w:val="00AE7631"/>
    <w:rsid w:val="00AF315F"/>
    <w:rsid w:val="00AF6B79"/>
    <w:rsid w:val="00B028F4"/>
    <w:rsid w:val="00B02DA0"/>
    <w:rsid w:val="00B035F6"/>
    <w:rsid w:val="00B078F7"/>
    <w:rsid w:val="00B11C26"/>
    <w:rsid w:val="00B16665"/>
    <w:rsid w:val="00B20464"/>
    <w:rsid w:val="00B206FE"/>
    <w:rsid w:val="00B209A0"/>
    <w:rsid w:val="00B22C14"/>
    <w:rsid w:val="00B30970"/>
    <w:rsid w:val="00B32BA9"/>
    <w:rsid w:val="00B33D00"/>
    <w:rsid w:val="00B35D48"/>
    <w:rsid w:val="00B35FB1"/>
    <w:rsid w:val="00B4128B"/>
    <w:rsid w:val="00B44F0B"/>
    <w:rsid w:val="00B4684E"/>
    <w:rsid w:val="00B47C26"/>
    <w:rsid w:val="00B47FF6"/>
    <w:rsid w:val="00B50727"/>
    <w:rsid w:val="00B61573"/>
    <w:rsid w:val="00B657D8"/>
    <w:rsid w:val="00B66091"/>
    <w:rsid w:val="00B6735A"/>
    <w:rsid w:val="00B67B9A"/>
    <w:rsid w:val="00B73298"/>
    <w:rsid w:val="00B73B48"/>
    <w:rsid w:val="00B801A0"/>
    <w:rsid w:val="00B84B9F"/>
    <w:rsid w:val="00B90CA2"/>
    <w:rsid w:val="00B92B60"/>
    <w:rsid w:val="00BA462D"/>
    <w:rsid w:val="00BA7DEE"/>
    <w:rsid w:val="00BB4FC1"/>
    <w:rsid w:val="00BB7897"/>
    <w:rsid w:val="00BC0AAC"/>
    <w:rsid w:val="00BC178A"/>
    <w:rsid w:val="00BC4685"/>
    <w:rsid w:val="00BD0DB2"/>
    <w:rsid w:val="00BD2947"/>
    <w:rsid w:val="00BE2669"/>
    <w:rsid w:val="00BE2BE0"/>
    <w:rsid w:val="00BE30C6"/>
    <w:rsid w:val="00BE4C28"/>
    <w:rsid w:val="00BF0AEC"/>
    <w:rsid w:val="00BF2B5F"/>
    <w:rsid w:val="00BF66D4"/>
    <w:rsid w:val="00BF6D04"/>
    <w:rsid w:val="00C0060D"/>
    <w:rsid w:val="00C01B63"/>
    <w:rsid w:val="00C02F4D"/>
    <w:rsid w:val="00C07565"/>
    <w:rsid w:val="00C138A3"/>
    <w:rsid w:val="00C17E8E"/>
    <w:rsid w:val="00C21EC3"/>
    <w:rsid w:val="00C3774F"/>
    <w:rsid w:val="00C37A5F"/>
    <w:rsid w:val="00C40B08"/>
    <w:rsid w:val="00C41C89"/>
    <w:rsid w:val="00C57D66"/>
    <w:rsid w:val="00C656F2"/>
    <w:rsid w:val="00C65913"/>
    <w:rsid w:val="00C66834"/>
    <w:rsid w:val="00C67D3B"/>
    <w:rsid w:val="00C720D8"/>
    <w:rsid w:val="00C75386"/>
    <w:rsid w:val="00C765C4"/>
    <w:rsid w:val="00C859F6"/>
    <w:rsid w:val="00C87F9A"/>
    <w:rsid w:val="00C93841"/>
    <w:rsid w:val="00C95A53"/>
    <w:rsid w:val="00C961A7"/>
    <w:rsid w:val="00CA57C6"/>
    <w:rsid w:val="00CB29F3"/>
    <w:rsid w:val="00CB3DEF"/>
    <w:rsid w:val="00CB55E5"/>
    <w:rsid w:val="00CB6C6C"/>
    <w:rsid w:val="00CB7DAD"/>
    <w:rsid w:val="00CC1157"/>
    <w:rsid w:val="00CC3003"/>
    <w:rsid w:val="00CC459C"/>
    <w:rsid w:val="00CC56CF"/>
    <w:rsid w:val="00CC5A47"/>
    <w:rsid w:val="00CC5B8B"/>
    <w:rsid w:val="00CD73FE"/>
    <w:rsid w:val="00CE017C"/>
    <w:rsid w:val="00CE61D6"/>
    <w:rsid w:val="00CF0690"/>
    <w:rsid w:val="00CF0DA3"/>
    <w:rsid w:val="00CF6D2C"/>
    <w:rsid w:val="00D012D1"/>
    <w:rsid w:val="00D01E83"/>
    <w:rsid w:val="00D05CBC"/>
    <w:rsid w:val="00D07F17"/>
    <w:rsid w:val="00D1234A"/>
    <w:rsid w:val="00D12D31"/>
    <w:rsid w:val="00D20BF3"/>
    <w:rsid w:val="00D21230"/>
    <w:rsid w:val="00D252F9"/>
    <w:rsid w:val="00D2552C"/>
    <w:rsid w:val="00D340D3"/>
    <w:rsid w:val="00D43095"/>
    <w:rsid w:val="00D43B2E"/>
    <w:rsid w:val="00D476A8"/>
    <w:rsid w:val="00D50158"/>
    <w:rsid w:val="00D50BC3"/>
    <w:rsid w:val="00D51611"/>
    <w:rsid w:val="00D53B21"/>
    <w:rsid w:val="00D5661A"/>
    <w:rsid w:val="00D6013D"/>
    <w:rsid w:val="00D63C07"/>
    <w:rsid w:val="00D6725B"/>
    <w:rsid w:val="00D67C18"/>
    <w:rsid w:val="00D70F49"/>
    <w:rsid w:val="00D71595"/>
    <w:rsid w:val="00D727E8"/>
    <w:rsid w:val="00D72F2D"/>
    <w:rsid w:val="00D77B20"/>
    <w:rsid w:val="00D83084"/>
    <w:rsid w:val="00D837A6"/>
    <w:rsid w:val="00D87FA4"/>
    <w:rsid w:val="00DB111A"/>
    <w:rsid w:val="00DB3BF0"/>
    <w:rsid w:val="00DB44ED"/>
    <w:rsid w:val="00DB4EBF"/>
    <w:rsid w:val="00DB5601"/>
    <w:rsid w:val="00DB5934"/>
    <w:rsid w:val="00DB7263"/>
    <w:rsid w:val="00DB7294"/>
    <w:rsid w:val="00DC0316"/>
    <w:rsid w:val="00DC3F8E"/>
    <w:rsid w:val="00DC4A5C"/>
    <w:rsid w:val="00DC5AF8"/>
    <w:rsid w:val="00DC6874"/>
    <w:rsid w:val="00DC728C"/>
    <w:rsid w:val="00DD04DA"/>
    <w:rsid w:val="00DD1D45"/>
    <w:rsid w:val="00DD6710"/>
    <w:rsid w:val="00DE0782"/>
    <w:rsid w:val="00DE3764"/>
    <w:rsid w:val="00DE378D"/>
    <w:rsid w:val="00DF6D59"/>
    <w:rsid w:val="00DF6D87"/>
    <w:rsid w:val="00E03595"/>
    <w:rsid w:val="00E07D15"/>
    <w:rsid w:val="00E11F7B"/>
    <w:rsid w:val="00E1259A"/>
    <w:rsid w:val="00E14798"/>
    <w:rsid w:val="00E14F43"/>
    <w:rsid w:val="00E230DB"/>
    <w:rsid w:val="00E33E87"/>
    <w:rsid w:val="00E40866"/>
    <w:rsid w:val="00E41977"/>
    <w:rsid w:val="00E45357"/>
    <w:rsid w:val="00E474F8"/>
    <w:rsid w:val="00E53C5E"/>
    <w:rsid w:val="00E54CA8"/>
    <w:rsid w:val="00E56FE7"/>
    <w:rsid w:val="00E61428"/>
    <w:rsid w:val="00E627A1"/>
    <w:rsid w:val="00E62D7E"/>
    <w:rsid w:val="00E62F13"/>
    <w:rsid w:val="00E63272"/>
    <w:rsid w:val="00E63B27"/>
    <w:rsid w:val="00E67A2C"/>
    <w:rsid w:val="00E7162D"/>
    <w:rsid w:val="00E75422"/>
    <w:rsid w:val="00E763AF"/>
    <w:rsid w:val="00E80000"/>
    <w:rsid w:val="00E80388"/>
    <w:rsid w:val="00E86A6F"/>
    <w:rsid w:val="00E9006C"/>
    <w:rsid w:val="00E900D5"/>
    <w:rsid w:val="00E91392"/>
    <w:rsid w:val="00E92060"/>
    <w:rsid w:val="00E920F2"/>
    <w:rsid w:val="00E92B32"/>
    <w:rsid w:val="00E941E6"/>
    <w:rsid w:val="00EA123A"/>
    <w:rsid w:val="00EA34E9"/>
    <w:rsid w:val="00EA3F7D"/>
    <w:rsid w:val="00EA6447"/>
    <w:rsid w:val="00EB1EC3"/>
    <w:rsid w:val="00EB749C"/>
    <w:rsid w:val="00EC26F4"/>
    <w:rsid w:val="00EC2E6C"/>
    <w:rsid w:val="00EC5B36"/>
    <w:rsid w:val="00ED1905"/>
    <w:rsid w:val="00ED6AB4"/>
    <w:rsid w:val="00ED73BF"/>
    <w:rsid w:val="00EE370F"/>
    <w:rsid w:val="00EE3FC7"/>
    <w:rsid w:val="00EE6F9E"/>
    <w:rsid w:val="00EE7110"/>
    <w:rsid w:val="00EF0B34"/>
    <w:rsid w:val="00EF65B9"/>
    <w:rsid w:val="00EF7A01"/>
    <w:rsid w:val="00F025EE"/>
    <w:rsid w:val="00F04C0B"/>
    <w:rsid w:val="00F07DB0"/>
    <w:rsid w:val="00F153CA"/>
    <w:rsid w:val="00F17A43"/>
    <w:rsid w:val="00F217CF"/>
    <w:rsid w:val="00F23CEE"/>
    <w:rsid w:val="00F24CA6"/>
    <w:rsid w:val="00F313F6"/>
    <w:rsid w:val="00F34D56"/>
    <w:rsid w:val="00F37E21"/>
    <w:rsid w:val="00F41549"/>
    <w:rsid w:val="00F42EBE"/>
    <w:rsid w:val="00F45B45"/>
    <w:rsid w:val="00F51108"/>
    <w:rsid w:val="00F529FD"/>
    <w:rsid w:val="00F54786"/>
    <w:rsid w:val="00F56960"/>
    <w:rsid w:val="00F5715E"/>
    <w:rsid w:val="00F60464"/>
    <w:rsid w:val="00F613C6"/>
    <w:rsid w:val="00F625DF"/>
    <w:rsid w:val="00F62642"/>
    <w:rsid w:val="00F62C52"/>
    <w:rsid w:val="00F63E91"/>
    <w:rsid w:val="00F707D0"/>
    <w:rsid w:val="00F713E6"/>
    <w:rsid w:val="00F81A20"/>
    <w:rsid w:val="00F82281"/>
    <w:rsid w:val="00F84803"/>
    <w:rsid w:val="00F8771C"/>
    <w:rsid w:val="00F91397"/>
    <w:rsid w:val="00F94E63"/>
    <w:rsid w:val="00FA00CF"/>
    <w:rsid w:val="00FA2B85"/>
    <w:rsid w:val="00FA35B0"/>
    <w:rsid w:val="00FA64AD"/>
    <w:rsid w:val="00FA7C64"/>
    <w:rsid w:val="00FA7E67"/>
    <w:rsid w:val="00FB12E6"/>
    <w:rsid w:val="00FC14D6"/>
    <w:rsid w:val="00FC262E"/>
    <w:rsid w:val="00FC3B42"/>
    <w:rsid w:val="00FC3C13"/>
    <w:rsid w:val="00FD5A91"/>
    <w:rsid w:val="00FD604B"/>
    <w:rsid w:val="00FE00E0"/>
    <w:rsid w:val="00FE022B"/>
    <w:rsid w:val="00FE0A0B"/>
    <w:rsid w:val="00FE0B3B"/>
    <w:rsid w:val="00FE19E1"/>
    <w:rsid w:val="00FE1A71"/>
    <w:rsid w:val="00FE4E42"/>
    <w:rsid w:val="00FE6868"/>
    <w:rsid w:val="00FF2439"/>
    <w:rsid w:val="00FF46B1"/>
    <w:rsid w:val="00FF7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ff6464,#ff3c3c,#e66914,#ee8640,#ff6969,#ffa3a3"/>
    </o:shapedefaults>
    <o:shapelayout v:ext="edit">
      <o:idmap v:ext="edit" data="1"/>
    </o:shapelayout>
  </w:shapeDefaults>
  <w:decimalSymbol w:val="."/>
  <w:listSeparator w:val=","/>
  <w14:docId w14:val="298D17E2"/>
  <w15:docId w15:val="{7FA1AB09-CFE9-47A7-A6EE-B864CEFFB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ind w:left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C26"/>
    <w:pPr>
      <w:ind w:left="0"/>
    </w:pPr>
    <w:rPr>
      <w:rFonts w:ascii="Arial" w:eastAsia="Times New Roman" w:hAnsi="Arial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B4A56"/>
    <w:pPr>
      <w:keepNext/>
      <w:keepLines/>
      <w:shd w:val="clear" w:color="C00000" w:fill="FFFFFF" w:themeFill="background1"/>
      <w:spacing w:before="240" w:after="240"/>
      <w:ind w:left="461" w:hanging="461"/>
      <w:jc w:val="center"/>
      <w:outlineLvl w:val="0"/>
    </w:pPr>
    <w:rPr>
      <w:rFonts w:eastAsiaTheme="majorEastAsia" w:cs="Arial"/>
      <w:b/>
      <w:color w:val="A11E29"/>
      <w:spacing w:val="20"/>
      <w:sz w:val="32"/>
      <w:szCs w:val="32"/>
    </w:rPr>
  </w:style>
  <w:style w:type="paragraph" w:styleId="Heading2">
    <w:name w:val="heading 2"/>
    <w:basedOn w:val="Heading1"/>
    <w:next w:val="Subtitle"/>
    <w:link w:val="Heading2Char"/>
    <w:autoRedefine/>
    <w:uiPriority w:val="9"/>
    <w:unhideWhenUsed/>
    <w:qFormat/>
    <w:rsid w:val="00910037"/>
    <w:pPr>
      <w:numPr>
        <w:ilvl w:val="1"/>
      </w:numPr>
      <w:pBdr>
        <w:bottom w:val="single" w:sz="18" w:space="1" w:color="C00000"/>
      </w:pBdr>
      <w:ind w:left="144" w:hanging="461"/>
      <w:outlineLvl w:val="1"/>
    </w:pPr>
    <w:rPr>
      <w:b w:val="0"/>
      <w:color w:val="auto"/>
      <w:spacing w:val="0"/>
      <w:sz w:val="24"/>
      <w:szCs w:val="26"/>
      <w:u w:color="C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10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607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0E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21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1C4"/>
  </w:style>
  <w:style w:type="paragraph" w:styleId="Footer">
    <w:name w:val="footer"/>
    <w:basedOn w:val="Normal"/>
    <w:link w:val="FooterChar"/>
    <w:unhideWhenUsed/>
    <w:rsid w:val="005B21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1C4"/>
  </w:style>
  <w:style w:type="table" w:styleId="TableGrid">
    <w:name w:val="Table Grid"/>
    <w:basedOn w:val="TableNormal"/>
    <w:uiPriority w:val="39"/>
    <w:rsid w:val="00013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132EF"/>
  </w:style>
  <w:style w:type="character" w:customStyle="1" w:styleId="Heading1Char">
    <w:name w:val="Heading 1 Char"/>
    <w:basedOn w:val="DefaultParagraphFont"/>
    <w:link w:val="Heading1"/>
    <w:uiPriority w:val="9"/>
    <w:rsid w:val="004B4A56"/>
    <w:rPr>
      <w:rFonts w:ascii="Arial" w:eastAsiaTheme="majorEastAsia" w:hAnsi="Arial" w:cs="Arial"/>
      <w:b/>
      <w:color w:val="A11E29"/>
      <w:spacing w:val="20"/>
      <w:sz w:val="32"/>
      <w:szCs w:val="32"/>
      <w:shd w:val="clear" w:color="C00000" w:fill="FFFFFF" w:themeFill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910037"/>
    <w:rPr>
      <w:rFonts w:ascii="Arial" w:eastAsiaTheme="majorEastAsia" w:hAnsi="Arial" w:cs="Arial"/>
      <w:szCs w:val="26"/>
      <w:u w:color="C00000"/>
      <w:shd w:val="clear" w:color="C00000" w:fill="FFFFFF" w:themeFill="background1"/>
    </w:rPr>
  </w:style>
  <w:style w:type="paragraph" w:styleId="TOCHeading">
    <w:name w:val="TOC Heading"/>
    <w:basedOn w:val="Heading1"/>
    <w:next w:val="Normal"/>
    <w:uiPriority w:val="39"/>
    <w:unhideWhenUsed/>
    <w:qFormat/>
    <w:rsid w:val="008A6210"/>
    <w:pPr>
      <w:spacing w:before="480" w:line="276" w:lineRule="auto"/>
      <w:outlineLvl w:val="9"/>
    </w:pPr>
    <w:rPr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405EEB"/>
    <w:pPr>
      <w:tabs>
        <w:tab w:val="left" w:pos="600"/>
        <w:tab w:val="right" w:pos="9010"/>
      </w:tabs>
      <w:spacing w:before="120"/>
      <w:jc w:val="left"/>
    </w:pPr>
    <w:rPr>
      <w:rFonts w:asciiTheme="majorHAnsi" w:hAnsiTheme="majorHAnsi"/>
      <w:b/>
      <w:bCs/>
      <w:noProof/>
      <w:color w:val="A11E29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3E4542"/>
    <w:pPr>
      <w:tabs>
        <w:tab w:val="left" w:pos="600"/>
        <w:tab w:val="right" w:pos="9010"/>
      </w:tabs>
      <w:jc w:val="left"/>
    </w:pPr>
    <w:rPr>
      <w:rFonts w:ascii="Myriad Pro" w:hAnsi="Myriad Pro"/>
      <w:noProof/>
      <w:szCs w:val="22"/>
    </w:rPr>
  </w:style>
  <w:style w:type="character" w:styleId="Hyperlink">
    <w:name w:val="Hyperlink"/>
    <w:basedOn w:val="DefaultParagraphFont"/>
    <w:uiPriority w:val="99"/>
    <w:unhideWhenUsed/>
    <w:rsid w:val="003E452C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3E452C"/>
    <w:pPr>
      <w:ind w:left="200"/>
      <w:jc w:val="left"/>
    </w:pPr>
    <w:rPr>
      <w:rFonts w:asciiTheme="minorHAnsi" w:hAnsiTheme="minorHAnsi"/>
      <w:i/>
      <w:iCs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400"/>
      <w:jc w:val="left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600"/>
      <w:jc w:val="left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800"/>
      <w:jc w:val="left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000"/>
      <w:jc w:val="left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200"/>
      <w:jc w:val="left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400"/>
      <w:jc w:val="left"/>
    </w:pPr>
    <w:rPr>
      <w:rFonts w:asciiTheme="minorHAnsi" w:hAnsiTheme="minorHAns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A1583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1583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147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03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316"/>
    <w:rPr>
      <w:rFonts w:ascii="Tahoma" w:eastAsia="Times New Roman" w:hAnsi="Tahoma" w:cs="Tahoma"/>
      <w:sz w:val="16"/>
      <w:szCs w:val="16"/>
    </w:rPr>
  </w:style>
  <w:style w:type="table" w:styleId="MediumList2-Accent2">
    <w:name w:val="Medium List 2 Accent 2"/>
    <w:basedOn w:val="TableNormal"/>
    <w:uiPriority w:val="66"/>
    <w:rsid w:val="00B4684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olorfulList-Accent2">
    <w:name w:val="Colorful List Accent 2"/>
    <w:basedOn w:val="TableNormal"/>
    <w:uiPriority w:val="72"/>
    <w:rsid w:val="00B4684E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Grid-Accent2">
    <w:name w:val="Colorful Grid Accent 2"/>
    <w:basedOn w:val="TableNormal"/>
    <w:uiPriority w:val="73"/>
    <w:rsid w:val="00B4684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customStyle="1" w:styleId="Listeclaire1">
    <w:name w:val="Liste claire1"/>
    <w:basedOn w:val="TableNormal"/>
    <w:uiPriority w:val="61"/>
    <w:rsid w:val="005679D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ubtitle">
    <w:name w:val="Subtitle"/>
    <w:aliases w:val="Normal 2"/>
    <w:basedOn w:val="Normal"/>
    <w:link w:val="SubtitleChar"/>
    <w:autoRedefine/>
    <w:uiPriority w:val="11"/>
    <w:qFormat/>
    <w:rsid w:val="00610EC7"/>
    <w:pPr>
      <w:tabs>
        <w:tab w:val="left" w:pos="1698"/>
      </w:tabs>
    </w:pPr>
    <w:rPr>
      <w:rFonts w:eastAsiaTheme="majorEastAsia" w:cstheme="majorBidi"/>
      <w:i/>
      <w:iCs/>
      <w:sz w:val="20"/>
    </w:rPr>
  </w:style>
  <w:style w:type="character" w:customStyle="1" w:styleId="SubtitleChar">
    <w:name w:val="Subtitle Char"/>
    <w:aliases w:val="Normal 2 Char"/>
    <w:basedOn w:val="DefaultParagraphFont"/>
    <w:link w:val="Subtitle"/>
    <w:uiPriority w:val="11"/>
    <w:rsid w:val="00610EC7"/>
    <w:rPr>
      <w:rFonts w:ascii="Arial" w:eastAsiaTheme="majorEastAsia" w:hAnsi="Arial" w:cstheme="majorBidi"/>
      <w:i/>
      <w:iCs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613C42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613C42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613C4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3C4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BookTitle">
    <w:name w:val="Book Title"/>
    <w:uiPriority w:val="33"/>
    <w:qFormat/>
    <w:rsid w:val="00DB44ED"/>
  </w:style>
  <w:style w:type="paragraph" w:customStyle="1" w:styleId="Bullet1">
    <w:name w:val="Bullet 1"/>
    <w:basedOn w:val="Subtitle"/>
    <w:link w:val="Bullet1Car"/>
    <w:autoRedefine/>
    <w:qFormat/>
    <w:rsid w:val="00707801"/>
    <w:pPr>
      <w:numPr>
        <w:numId w:val="3"/>
      </w:numPr>
    </w:pPr>
  </w:style>
  <w:style w:type="character" w:customStyle="1" w:styleId="Bullet1Car">
    <w:name w:val="Bullet 1 Car"/>
    <w:basedOn w:val="SubtitleChar"/>
    <w:link w:val="Bullet1"/>
    <w:rsid w:val="00707801"/>
    <w:rPr>
      <w:rFonts w:ascii="Verdana" w:eastAsiaTheme="majorEastAsia" w:hAnsi="Verdana" w:cstheme="majorBidi"/>
      <w:i/>
      <w:iCs/>
      <w:sz w:val="20"/>
      <w:szCs w:val="20"/>
      <w:lang w:val="en-GB" w:eastAsia="fr-FR"/>
    </w:rPr>
  </w:style>
  <w:style w:type="paragraph" w:customStyle="1" w:styleId="Default">
    <w:name w:val="Default"/>
    <w:rsid w:val="001252A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</w:rPr>
  </w:style>
  <w:style w:type="paragraph" w:styleId="NoSpacing">
    <w:name w:val="No Spacing"/>
    <w:uiPriority w:val="1"/>
    <w:qFormat/>
    <w:rsid w:val="00914DD0"/>
    <w:pPr>
      <w:ind w:left="0"/>
    </w:pPr>
    <w:rPr>
      <w:rFonts w:ascii="Verdana" w:eastAsia="Times New Roman" w:hAnsi="Verdana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4110AF"/>
    <w:rPr>
      <w:rFonts w:asciiTheme="majorHAnsi" w:eastAsiaTheme="majorEastAsia" w:hAnsiTheme="majorHAnsi" w:cstheme="majorBidi"/>
      <w:b/>
      <w:bCs/>
      <w:color w:val="5B9BD5" w:themeColor="accent1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A60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08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083"/>
    <w:rPr>
      <w:rFonts w:ascii="Verdana" w:eastAsia="Times New Roman" w:hAnsi="Verdan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0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083"/>
    <w:rPr>
      <w:rFonts w:ascii="Verdana" w:eastAsia="Times New Roman" w:hAnsi="Verdana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C607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0E33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paragraph" w:customStyle="1" w:styleId="listBullet1">
    <w:name w:val="list Bullet 1"/>
    <w:basedOn w:val="Heading4"/>
    <w:link w:val="listBullet1Char"/>
    <w:qFormat/>
    <w:rsid w:val="00E80000"/>
    <w:pPr>
      <w:keepNext w:val="0"/>
      <w:keepLines w:val="0"/>
      <w:numPr>
        <w:numId w:val="7"/>
      </w:numPr>
      <w:spacing w:before="120" w:after="120"/>
      <w:ind w:left="426" w:hanging="426"/>
    </w:pPr>
    <w:rPr>
      <w:rFonts w:ascii="Arial" w:hAnsi="Arial"/>
      <w:i w:val="0"/>
      <w:iCs w:val="0"/>
      <w:color w:val="000000" w:themeColor="text1"/>
      <w:szCs w:val="26"/>
      <w:lang w:val="en-GB"/>
    </w:rPr>
  </w:style>
  <w:style w:type="paragraph" w:customStyle="1" w:styleId="ListBullet21">
    <w:name w:val="List Bullet 21"/>
    <w:basedOn w:val="listBullet1"/>
    <w:link w:val="listbullet2Char"/>
    <w:qFormat/>
    <w:rsid w:val="00E80000"/>
    <w:pPr>
      <w:numPr>
        <w:ilvl w:val="1"/>
      </w:numPr>
    </w:pPr>
  </w:style>
  <w:style w:type="character" w:customStyle="1" w:styleId="listBullet1Char">
    <w:name w:val="list Bullet 1 Char"/>
    <w:basedOn w:val="Heading4Char"/>
    <w:link w:val="listBullet1"/>
    <w:rsid w:val="00E80000"/>
    <w:rPr>
      <w:rFonts w:ascii="Arial" w:eastAsiaTheme="majorEastAsia" w:hAnsi="Arial" w:cstheme="majorBidi"/>
      <w:i w:val="0"/>
      <w:iCs w:val="0"/>
      <w:color w:val="000000" w:themeColor="text1"/>
      <w:sz w:val="22"/>
      <w:szCs w:val="26"/>
      <w:lang w:val="en-GB"/>
    </w:rPr>
  </w:style>
  <w:style w:type="paragraph" w:customStyle="1" w:styleId="ListBullet31">
    <w:name w:val="List Bullet 31"/>
    <w:basedOn w:val="listBullet1"/>
    <w:qFormat/>
    <w:rsid w:val="00E80000"/>
    <w:pPr>
      <w:numPr>
        <w:ilvl w:val="2"/>
      </w:numPr>
      <w:ind w:left="1134" w:hanging="425"/>
    </w:pPr>
  </w:style>
  <w:style w:type="character" w:customStyle="1" w:styleId="listbullet2Char">
    <w:name w:val="list bullet 2 Char"/>
    <w:basedOn w:val="listBullet1Char"/>
    <w:link w:val="ListBullet21"/>
    <w:rsid w:val="00E80000"/>
    <w:rPr>
      <w:rFonts w:ascii="Arial" w:eastAsiaTheme="majorEastAsia" w:hAnsi="Arial" w:cstheme="majorBidi"/>
      <w:i w:val="0"/>
      <w:iCs w:val="0"/>
      <w:color w:val="000000" w:themeColor="text1"/>
      <w:sz w:val="22"/>
      <w:szCs w:val="26"/>
      <w:lang w:val="en-GB"/>
    </w:rPr>
  </w:style>
  <w:style w:type="paragraph" w:styleId="NormalWeb">
    <w:name w:val="Normal (Web)"/>
    <w:basedOn w:val="Normal"/>
    <w:uiPriority w:val="99"/>
    <w:semiHidden/>
    <w:unhideWhenUsed/>
    <w:rsid w:val="003E4AEA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E1EED"/>
    <w:pPr>
      <w:ind w:left="0"/>
      <w:jc w:val="left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123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0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02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3573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63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9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97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3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7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5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9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51D49C042C484D9E9710F86D0BA2E1" ma:contentTypeVersion="12" ma:contentTypeDescription="Create a new document." ma:contentTypeScope="" ma:versionID="90e9c684be239313ac40bfdadccecf60">
  <xsd:schema xmlns:xsd="http://www.w3.org/2001/XMLSchema" xmlns:xs="http://www.w3.org/2001/XMLSchema" xmlns:p="http://schemas.microsoft.com/office/2006/metadata/properties" xmlns:ns2="c1774e4e-ca54-4422-bd50-6396c08059e9" xmlns:ns3="23638f78-b4ed-459e-b2ff-97322f2333d3" targetNamespace="http://schemas.microsoft.com/office/2006/metadata/properties" ma:root="true" ma:fieldsID="ebe6f9e88797a710fd1e732550bf6fed" ns2:_="" ns3:_="">
    <xsd:import namespace="c1774e4e-ca54-4422-bd50-6396c08059e9"/>
    <xsd:import namespace="23638f78-b4ed-459e-b2ff-97322f2333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74e4e-ca54-4422-bd50-6396c08059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750f88-107f-4883-9e79-6f92cba9f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38f78-b4ed-459e-b2ff-97322f2333d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917f2f9-221a-4eb9-b176-7b106fbf5f5e}" ma:internalName="TaxCatchAll" ma:showField="CatchAllData" ma:web="23638f78-b4ed-459e-b2ff-97322f2333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774e4e-ca54-4422-bd50-6396c08059e9">
      <Terms xmlns="http://schemas.microsoft.com/office/infopath/2007/PartnerControls"/>
    </lcf76f155ced4ddcb4097134ff3c332f>
    <TaxCatchAll xmlns="23638f78-b4ed-459e-b2ff-97322f2333d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D662F0-9957-486A-BD44-9AD5970F10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4BEB4A-C046-4ABC-BE02-AD7F1D111C11}"/>
</file>

<file path=customXml/itemProps3.xml><?xml version="1.0" encoding="utf-8"?>
<ds:datastoreItem xmlns:ds="http://schemas.openxmlformats.org/officeDocument/2006/customXml" ds:itemID="{26FAAA7C-7AF4-4119-9C23-B7905093D27B}">
  <ds:schemaRefs>
    <ds:schemaRef ds:uri="http://schemas.microsoft.com/office/2006/documentManagement/types"/>
    <ds:schemaRef ds:uri="http://purl.org/dc/terms/"/>
    <ds:schemaRef ds:uri="http://purl.org/dc/elements/1.1/"/>
    <ds:schemaRef ds:uri="2b4b8d41-e6b1-43c4-8402-d7377651e6c3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  <ds:schemaRef ds:uri="0fb1e0dd-454d-4d67-8c5d-42bd55c2ab75"/>
    <ds:schemaRef ds:uri="eeec9e67-ff71-47ac-b648-125e8e12fdf4"/>
  </ds:schemaRefs>
</ds:datastoreItem>
</file>

<file path=customXml/itemProps4.xml><?xml version="1.0" encoding="utf-8"?>
<ds:datastoreItem xmlns:ds="http://schemas.openxmlformats.org/officeDocument/2006/customXml" ds:itemID="{D6321F5A-CE34-4986-A864-57C14E7A44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252</Words>
  <Characters>1524</Characters>
  <Application>Microsoft Office Word</Application>
  <DocSecurity>0</DocSecurity>
  <Lines>254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Audit Report Stage 2 - ISO 22301:2012 - Arendt Services</vt:lpstr>
    </vt:vector>
  </TitlesOfParts>
  <Manager>René St Germain</Manager>
  <Company>PECB Europe</Company>
  <LinksUpToDate>false</LinksUpToDate>
  <CharactersWithSpaces>1678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06100-FO8-Audit Report_22301</dc:title>
  <dc:subject>Audit Report</dc:subject>
  <dc:creator>dren.krasniqi@msecb.com</dc:creator>
  <cp:keywords>22301, BCMS</cp:keywords>
  <cp:lastModifiedBy>Velsa Veliu</cp:lastModifiedBy>
  <cp:revision>35</cp:revision>
  <cp:lastPrinted>2018-05-07T14:51:00Z</cp:lastPrinted>
  <dcterms:created xsi:type="dcterms:W3CDTF">2020-02-03T12:51:00Z</dcterms:created>
  <dcterms:modified xsi:type="dcterms:W3CDTF">2024-07-05T09:34:00Z</dcterms:modified>
  <cp:category>Audit Report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e">
    <vt:lpwstr>English</vt:lpwstr>
  </property>
  <property fmtid="{D5CDD505-2E9C-101B-9397-08002B2CF9AE}" pid="3" name="N° du document">
    <vt:lpwstr>1.0</vt:lpwstr>
  </property>
  <property fmtid="{D5CDD505-2E9C-101B-9397-08002B2CF9AE}" pid="4" name="Service ">
    <vt:lpwstr>Certification</vt:lpwstr>
  </property>
  <property fmtid="{D5CDD505-2E9C-101B-9397-08002B2CF9AE}" pid="5" name="Vérifié par">
    <vt:lpwstr>René Saint-Germain</vt:lpwstr>
  </property>
  <property fmtid="{D5CDD505-2E9C-101B-9397-08002B2CF9AE}" pid="6" name="Client">
    <vt:lpwstr>Arendt Services</vt:lpwstr>
  </property>
  <property fmtid="{D5CDD505-2E9C-101B-9397-08002B2CF9AE}" pid="7" name="ContentTypeId">
    <vt:lpwstr>0x010100D751D49C042C484D9E9710F86D0BA2E1</vt:lpwstr>
  </property>
  <property fmtid="{D5CDD505-2E9C-101B-9397-08002B2CF9AE}" pid="8" name="Service">
    <vt:lpwstr>Certification</vt:lpwstr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  <property fmtid="{D5CDD505-2E9C-101B-9397-08002B2CF9AE}" pid="15" name="GrammarlyDocumentId">
    <vt:lpwstr>74cb5d2c343bd95c1b7672d8d6003cc38584322cf28b720e17ab6a628060bb67</vt:lpwstr>
  </property>
  <property fmtid="{D5CDD505-2E9C-101B-9397-08002B2CF9AE}" pid="16" name="MediaServiceImageTags">
    <vt:lpwstr/>
  </property>
</Properties>
</file>