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2AFE21E7" w:rsidR="003F2D35" w:rsidRPr="00801847" w:rsidRDefault="00146939" w:rsidP="00962728">
      <w:pPr>
        <w:rPr>
          <w:specVanish/>
        </w:rPr>
      </w:pPr>
      <w:r>
        <w:rPr>
          <w:noProof/>
        </w:rPr>
        <mc:AlternateContent>
          <mc:Choice Requires="wpg">
            <w:drawing>
              <wp:anchor distT="0" distB="0" distL="114300" distR="114300" simplePos="0" relativeHeight="251707392" behindDoc="0" locked="0" layoutInCell="1" allowOverlap="1" wp14:anchorId="3B5C55C9" wp14:editId="06308591">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251070F3" w14:textId="539B35CA" w:rsidR="00AF305C" w:rsidRDefault="00F55D8B" w:rsidP="00146939">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ISO</w:t>
                                </w:r>
                                <w:r w:rsidR="00AF305C">
                                  <w:rPr>
                                    <w:rFonts w:cs="Arial"/>
                                    <w:b/>
                                    <w:color w:val="A11E29"/>
                                    <w:sz w:val="36"/>
                                  </w:rPr>
                                  <w:t>/IEC</w:t>
                                </w:r>
                                <w:r w:rsidR="00AF305C" w:rsidRPr="00405EEB">
                                  <w:rPr>
                                    <w:rFonts w:cs="Arial"/>
                                    <w:b/>
                                    <w:color w:val="A11E29"/>
                                    <w:sz w:val="36"/>
                                  </w:rPr>
                                  <w:t xml:space="preserve"> 27001:2013</w:t>
                                </w:r>
                              </w:p>
                              <w:p w14:paraId="6BFAA4B5" w14:textId="535FA5C5" w:rsidR="00AF305C" w:rsidRPr="00405EEB" w:rsidRDefault="00AF305C" w:rsidP="00146939">
                                <w:pPr>
                                  <w:spacing w:after="120"/>
                                  <w:jc w:val="center"/>
                                  <w:rPr>
                                    <w:rFonts w:cs="Arial"/>
                                    <w:b/>
                                    <w:color w:val="A11E29"/>
                                    <w:sz w:val="36"/>
                                  </w:rPr>
                                </w:pPr>
                                <w:r>
                                  <w:rPr>
                                    <w:rFonts w:cs="Arial"/>
                                    <w:b/>
                                    <w:color w:val="A11E29"/>
                                    <w:sz w:val="36"/>
                                  </w:rPr>
                                  <w:t xml:space="preserve"> ISO 22301:2019 &amp; ISO 9001:2015</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0BF35B42"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707392;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1070F3" w14:textId="539B35CA" w:rsidR="00AF305C" w:rsidRDefault="00F55D8B" w:rsidP="00146939">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ISO</w:t>
                          </w:r>
                          <w:r w:rsidR="00AF305C">
                            <w:rPr>
                              <w:rFonts w:cs="Arial"/>
                              <w:b/>
                              <w:color w:val="A11E29"/>
                              <w:sz w:val="36"/>
                            </w:rPr>
                            <w:t>/IEC</w:t>
                          </w:r>
                          <w:r w:rsidR="00AF305C" w:rsidRPr="00405EEB">
                            <w:rPr>
                              <w:rFonts w:cs="Arial"/>
                              <w:b/>
                              <w:color w:val="A11E29"/>
                              <w:sz w:val="36"/>
                            </w:rPr>
                            <w:t xml:space="preserve"> 27001:2013</w:t>
                          </w:r>
                        </w:p>
                        <w:p w14:paraId="6BFAA4B5" w14:textId="535FA5C5" w:rsidR="00AF305C" w:rsidRPr="00405EEB" w:rsidRDefault="00AF305C" w:rsidP="00146939">
                          <w:pPr>
                            <w:spacing w:after="120"/>
                            <w:jc w:val="center"/>
                            <w:rPr>
                              <w:rFonts w:cs="Arial"/>
                              <w:b/>
                              <w:color w:val="A11E29"/>
                              <w:sz w:val="36"/>
                            </w:rPr>
                          </w:pPr>
                          <w:r>
                            <w:rPr>
                              <w:rFonts w:cs="Arial"/>
                              <w:b/>
                              <w:color w:val="A11E29"/>
                              <w:sz w:val="36"/>
                            </w:rPr>
                            <w:t xml:space="preserve"> ISO 22301:2019 &amp; ISO 9001:2015</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0BF35B42"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02C7C411" w:rsidR="000132EF" w:rsidRPr="00801847" w:rsidRDefault="000132EF">
      <w:pPr>
        <w:rPr>
          <w:rFonts w:cs="Arial"/>
        </w:rPr>
      </w:pPr>
    </w:p>
    <w:p w14:paraId="076E5C25" w14:textId="073F16C7"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254CD80E"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65F7D9F9"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3628B2BF" w:rsidR="000132EF" w:rsidRPr="00801847" w:rsidRDefault="000132EF" w:rsidP="000132EF">
      <w:pPr>
        <w:rPr>
          <w:rFonts w:cs="Arial"/>
          <w:sz w:val="24"/>
        </w:rPr>
      </w:pPr>
    </w:p>
    <w:p w14:paraId="5A453E95" w14:textId="058A5066" w:rsidR="00AA1583" w:rsidRPr="00801847" w:rsidRDefault="007722EA">
      <w:pPr>
        <w:rPr>
          <w:rFonts w:cs="Arial"/>
          <w:sz w:val="24"/>
        </w:rPr>
      </w:pPr>
      <w:r w:rsidRPr="007C5762">
        <w:rPr>
          <w:noProof/>
        </w:rPr>
        <w:drawing>
          <wp:anchor distT="0" distB="0" distL="114300" distR="114300" simplePos="0" relativeHeight="251711488" behindDoc="1" locked="0" layoutInCell="1" allowOverlap="1" wp14:anchorId="263B185F" wp14:editId="1DCE3C7D">
            <wp:simplePos x="0" y="0"/>
            <wp:positionH relativeFrom="column">
              <wp:posOffset>182880</wp:posOffset>
            </wp:positionH>
            <wp:positionV relativeFrom="page">
              <wp:posOffset>9413703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705344" behindDoc="0" locked="0" layoutInCell="1" allowOverlap="1" wp14:anchorId="23F25E41" wp14:editId="7FCD6435">
                <wp:simplePos x="0" y="0"/>
                <wp:positionH relativeFrom="column">
                  <wp:posOffset>2896870</wp:posOffset>
                </wp:positionH>
                <wp:positionV relativeFrom="page">
                  <wp:posOffset>9525000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28.1pt;margin-top:750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3722B6">
        <w:rPr>
          <w:rFonts w:cs="Arial"/>
          <w:noProof/>
          <w:sz w:val="24"/>
        </w:rPr>
        <w:drawing>
          <wp:anchor distT="0" distB="0" distL="114300" distR="114300" simplePos="0" relativeHeight="251703296"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701248"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700224"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99200"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97152"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AF305C" w:rsidRPr="00060FDA" w:rsidRDefault="00AF305C"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Zone de texte 3" o:spid="_x0000_s1037" type="#_x0000_t202" style="position:absolute;left:0;text-align:left;margin-left:-19.7pt;margin-top:197.5pt;width:531.05pt;height:10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AF305C" w:rsidRPr="00060FDA" w:rsidRDefault="00AF305C"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709440"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54A7AF0F"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F55D8B">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097AF6DD"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F55D8B">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F55D8B">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F55D8B">
        <w:rPr>
          <w:rFonts w:cs="Arial"/>
          <w:color w:val="000000"/>
        </w:rPr>
        <w:t>MSECB</w:t>
      </w:r>
      <w:r w:rsidRPr="00A63350">
        <w:rPr>
          <w:rFonts w:cs="Arial"/>
          <w:color w:val="000000"/>
        </w:rPr>
        <w:t xml:space="preserve"> at the time of the audit within the audit scope. </w:t>
      </w:r>
      <w:r w:rsidR="00F55D8B">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F55D8B">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08D3567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F55D8B">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2B800B47"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F55D8B">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55B1B200"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15th 2017</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085597">
        <w:rPr>
          <w:rFonts w:cs="Arial"/>
          <w:lang w:eastAsia="fr-FR"/>
        </w:rPr>
        <w:t>ISO 22</w:t>
      </w:r>
      <w:r w:rsidR="00C23D0A">
        <w:rPr>
          <w:rFonts w:cs="Arial"/>
          <w:lang w:eastAsia="fr-FR"/>
        </w:rPr>
        <w:t>301:2019</w:t>
      </w:r>
      <w:r w:rsidR="009A04CD">
        <w:rPr>
          <w:rFonts w:cs="Arial"/>
          <w:lang w:eastAsia="fr-FR"/>
        </w:rPr>
        <w:t xml:space="preserve">, ISO/IEC 27001:2013 and </w:t>
      </w:r>
      <w:r w:rsidR="002B70A5">
        <w:rPr>
          <w:rFonts w:cs="Arial"/>
          <w:lang w:eastAsia="fr-FR"/>
        </w:rPr>
        <w:t>ISO 9001:2015</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085597">
        <w:rPr>
          <w:rFonts w:cs="Arial"/>
          <w:lang w:eastAsia="fr-FR"/>
        </w:rPr>
        <w:t>ISO 2</w:t>
      </w:r>
      <w:r w:rsidR="00C23D0A">
        <w:rPr>
          <w:rFonts w:cs="Arial"/>
          <w:lang w:eastAsia="fr-FR"/>
        </w:rPr>
        <w:t>2301:2019</w:t>
      </w:r>
      <w:r w:rsidR="00F63E91">
        <w:rPr>
          <w:rFonts w:cs="Arial"/>
          <w:lang w:eastAsia="fr-FR"/>
        </w:rPr>
        <w:t>, ISO/IEC 27001:2013 and</w:t>
      </w:r>
      <w:r w:rsidR="00085597">
        <w:rPr>
          <w:rFonts w:cs="Arial"/>
          <w:lang w:eastAsia="fr-FR"/>
        </w:rPr>
        <w:t xml:space="preserve"> </w:t>
      </w:r>
      <w:r w:rsidR="002B70A5">
        <w:rPr>
          <w:rFonts w:cs="Arial"/>
          <w:lang w:eastAsia="fr-FR"/>
        </w:rPr>
        <w:t>ISO 9001:2015</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03C8DC3F"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in order to acquire reasonable assurance whether your company’s management system is effective and all requirements of </w:t>
      </w:r>
      <w:r w:rsidR="00865AD3">
        <w:rPr>
          <w:rFonts w:cs="Arial"/>
          <w:lang w:eastAsia="fr-FR"/>
        </w:rPr>
        <w:t>ISO 22301:2019</w:t>
      </w:r>
      <w:r w:rsidR="00085597">
        <w:rPr>
          <w:rFonts w:cs="Arial"/>
          <w:lang w:eastAsia="fr-FR"/>
        </w:rPr>
        <w:t>, ISO/IEC 27001:201</w:t>
      </w:r>
      <w:r w:rsidR="00F63E91">
        <w:rPr>
          <w:rFonts w:cs="Arial"/>
          <w:lang w:eastAsia="fr-FR"/>
        </w:rPr>
        <w:t>3 and</w:t>
      </w:r>
      <w:r w:rsidR="00085597">
        <w:rPr>
          <w:rFonts w:cs="Arial"/>
          <w:lang w:eastAsia="fr-FR"/>
        </w:rPr>
        <w:t xml:space="preserve"> </w:t>
      </w:r>
      <w:r w:rsidR="002B70A5">
        <w:rPr>
          <w:rFonts w:cs="Arial"/>
          <w:lang w:eastAsia="fr-FR"/>
        </w:rPr>
        <w:t>ISO 9001:2015</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B390280"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t system should be certified to ISO 2</w:t>
      </w:r>
      <w:r w:rsidR="00F51108">
        <w:rPr>
          <w:rFonts w:cs="Arial"/>
          <w:lang w:eastAsia="fr-FR"/>
        </w:rPr>
        <w:t>2301:201</w:t>
      </w:r>
      <w:r w:rsidR="00865AD3">
        <w:rPr>
          <w:rFonts w:cs="Arial"/>
          <w:lang w:eastAsia="fr-FR"/>
        </w:rPr>
        <w:t>9</w:t>
      </w:r>
      <w:r w:rsidR="00F51108">
        <w:rPr>
          <w:rFonts w:cs="Arial"/>
          <w:lang w:eastAsia="fr-FR"/>
        </w:rPr>
        <w:t>, ISO/IEC 27001:2013 and</w:t>
      </w:r>
      <w:r w:rsidR="00085597">
        <w:rPr>
          <w:rFonts w:cs="Arial"/>
          <w:lang w:eastAsia="fr-FR"/>
        </w:rPr>
        <w:t xml:space="preserve"> </w:t>
      </w:r>
      <w:r w:rsidR="002B70A5">
        <w:rPr>
          <w:rFonts w:cs="Arial"/>
          <w:lang w:eastAsia="fr-FR"/>
        </w:rPr>
        <w:t>ISO 9001:2015</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601B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601B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601B5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601B5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601B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601B51"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601B51"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601B51"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601B51"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6F6AC443"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E54CA8">
        <w:t xml:space="preserve">Business Continuity Management System (BCMS), </w:t>
      </w:r>
      <w:r w:rsidR="0040390B">
        <w:t>Information Security Management</w:t>
      </w:r>
      <w:r w:rsidR="00665018">
        <w:t xml:space="preserve"> (ISMS)</w:t>
      </w:r>
      <w:r w:rsidR="00E54CA8">
        <w:t xml:space="preserve"> </w:t>
      </w:r>
      <w:r w:rsidR="00665018">
        <w:t xml:space="preserve">and </w:t>
      </w:r>
      <w:r w:rsidR="00750779">
        <w:t>Quality Management System (Q</w:t>
      </w:r>
      <w:r w:rsidR="00665018">
        <w:t xml:space="preserve">MS) </w:t>
      </w:r>
      <w:r w:rsidRPr="00801847">
        <w:t>including evaluation of co</w:t>
      </w:r>
      <w:r w:rsidR="00085597">
        <w:t xml:space="preserve">nformity to the requirements of ISO </w:t>
      </w:r>
      <w:r w:rsidR="00865AD3">
        <w:t>22301:2019</w:t>
      </w:r>
      <w:r w:rsidR="00E54CA8">
        <w:t>, ISO/IEC 27001:2013 and</w:t>
      </w:r>
      <w:r w:rsidR="00085597">
        <w:t xml:space="preserve"> </w:t>
      </w:r>
      <w:r w:rsidR="002B70A5">
        <w:t>ISO 9001:2015</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6359BC25" w:rsidR="004B2352" w:rsidRDefault="004B2352" w:rsidP="004B2352">
      <w:pPr>
        <w:pStyle w:val="Bullet1"/>
      </w:pPr>
      <w:r>
        <w:t xml:space="preserve">The management system conforms with all the requirements of the audit standards (Clause 4 to 10 of </w:t>
      </w:r>
      <w:r w:rsidR="00085597">
        <w:t>ISO 22301</w:t>
      </w:r>
      <w:r w:rsidR="00E54CA8">
        <w:t>:201</w:t>
      </w:r>
      <w:r w:rsidR="00865AD3">
        <w:t>9</w:t>
      </w:r>
      <w:r w:rsidR="00E54CA8">
        <w:t>, ISO/IEC 27001:2013 and</w:t>
      </w:r>
      <w:r w:rsidR="00085597">
        <w:t xml:space="preserve"> </w:t>
      </w:r>
      <w:r w:rsidR="002B70A5">
        <w:t>ISO 9001:2015</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35DEB0F6" w:rsidR="007C24F1" w:rsidRPr="00801847" w:rsidRDefault="004B2352" w:rsidP="004B2352">
      <w:pPr>
        <w:pStyle w:val="Bullet1"/>
        <w:rPr>
          <w:rStyle w:val="Emphasis"/>
          <w:rFonts w:cs="Arial"/>
          <w:i/>
          <w:iCs/>
        </w:rPr>
      </w:pPr>
      <w:r w:rsidRPr="004B2352">
        <w:t xml:space="preserve">The organization has established, implemented, maintained and continually improved its MS, including the processes needed and their interactions, in accordance with the requirements of the </w:t>
      </w:r>
      <w:r w:rsidR="00085597">
        <w:t xml:space="preserve">ISO </w:t>
      </w:r>
      <w:r w:rsidR="00865AD3">
        <w:t>22301:2019</w:t>
      </w:r>
      <w:r w:rsidR="00E54CA8">
        <w:t>, ISO/IEC 27001:2013 and</w:t>
      </w:r>
      <w:r w:rsidR="00085597">
        <w:t xml:space="preserve"> </w:t>
      </w:r>
      <w:r w:rsidR="002B70A5">
        <w:t>ISO 9001:2015</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5EAF499A" w:rsidR="00A81318" w:rsidRDefault="00A81318" w:rsidP="008236D0">
      <w:pPr>
        <w:pStyle w:val="Subtitle"/>
      </w:pPr>
      <w:r>
        <w:t xml:space="preserve">The </w:t>
      </w:r>
      <w:r w:rsidR="008236D0">
        <w:t>audit criteria (set of requirements) for this audit are all normative clauses of ISO 22301:201</w:t>
      </w:r>
      <w:r w:rsidR="00865AD3">
        <w:t>9</w:t>
      </w:r>
      <w:r w:rsidR="008236D0">
        <w:t xml:space="preserve">, ISO/IEC 27001:2013 and ISO/IEC </w:t>
      </w:r>
      <w:r w:rsidR="002B70A5">
        <w:t>9001:2015</w:t>
      </w:r>
      <w:r w:rsidR="002B70A5">
        <w:tab/>
      </w:r>
      <w:r w:rsidR="008236D0">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75EA12A1" w:rsidR="007C24F1" w:rsidRPr="00801847" w:rsidRDefault="000B5551" w:rsidP="00610EC7">
      <w:pPr>
        <w:pStyle w:val="Bullet1"/>
      </w:pPr>
      <w:r w:rsidRPr="00801847">
        <w:t>Clause 8 – Operation</w:t>
      </w:r>
    </w:p>
    <w:p w14:paraId="631008FB" w14:textId="0BF3FEFC" w:rsidR="007C24F1" w:rsidRPr="00801847" w:rsidRDefault="007C24F1" w:rsidP="00610EC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601B51"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601B51"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601B51"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025EF9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142B2F">
        <w:rPr>
          <w:rFonts w:eastAsiaTheme="majorEastAsia" w:cstheme="majorBidi"/>
          <w:i/>
          <w:iCs/>
          <w:sz w:val="20"/>
          <w:lang w:eastAsia="fr-FR"/>
        </w:rPr>
        <w:t xml:space="preserve">BCMS,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B078F7">
        <w:rPr>
          <w:rFonts w:eastAsiaTheme="majorEastAsia" w:cstheme="majorBidi"/>
          <w:i/>
          <w:iCs/>
          <w:sz w:val="20"/>
          <w:lang w:eastAsia="fr-FR"/>
        </w:rPr>
        <w:t>and Q</w:t>
      </w:r>
      <w:r w:rsidR="00142B2F">
        <w:rPr>
          <w:rFonts w:eastAsiaTheme="majorEastAsia" w:cstheme="majorBidi"/>
          <w:i/>
          <w:iCs/>
          <w:sz w:val="20"/>
          <w:lang w:eastAsia="fr-FR"/>
        </w:rPr>
        <w:t xml:space="preserve">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F55D8B">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EA6447">
        <w:trPr>
          <w:trHeight w:val="455"/>
        </w:trPr>
        <w:tc>
          <w:tcPr>
            <w:tcW w:w="886" w:type="pct"/>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7A00E73D" w:rsidR="000A3B97" w:rsidRPr="002C32A6" w:rsidRDefault="00F55D8B"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62991088"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F55D8B">
        <w:t>MSECB</w:t>
      </w:r>
      <w:r>
        <w:t xml:space="preserve">’ procedure for handling appeals and disputes. If </w:t>
      </w:r>
      <w:r w:rsidR="00F55D8B">
        <w:t>MSECB</w:t>
      </w:r>
      <w:r>
        <w:t xml:space="preserve"> fails to resolve the appeal to the organization’s satisfaction, the appeal can be escalated to </w:t>
      </w:r>
      <w:r w:rsidR="00F55D8B">
        <w:t>MSECB</w:t>
      </w:r>
      <w:r>
        <w:t xml:space="preserve"> Advisory Board.</w:t>
      </w:r>
    </w:p>
    <w:p w14:paraId="2A5E6CE4" w14:textId="77777777" w:rsidR="00142B2F" w:rsidRPr="00801847" w:rsidRDefault="00142B2F" w:rsidP="00142B2F">
      <w:pPr>
        <w:pStyle w:val="Subtitle"/>
      </w:pPr>
    </w:p>
    <w:p w14:paraId="0384295E" w14:textId="2646D976" w:rsidR="00142B2F" w:rsidRPr="00801847" w:rsidRDefault="00F55D8B" w:rsidP="00142B2F">
      <w:pPr>
        <w:pStyle w:val="Subtitle"/>
      </w:pPr>
      <w:r>
        <w:t>MSECB</w:t>
      </w:r>
      <w:r w:rsidR="00142B2F">
        <w:t xml:space="preserve"> Complaint and Appeal Procedure: </w:t>
      </w:r>
      <w:hyperlink r:id="rId17" w:history="1">
        <w:r w:rsidR="0063615E"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22790A">
        <w:trPr>
          <w:trHeight w:val="810"/>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0" w:type="pct"/>
            <w:shd w:val="clear" w:color="auto" w:fill="A11E29"/>
          </w:tcPr>
          <w:p w14:paraId="7AF41E4D" w14:textId="77777777" w:rsidR="004B2352" w:rsidRDefault="004B2352" w:rsidP="005E1053">
            <w:pPr>
              <w:rPr>
                <w:b/>
                <w:color w:val="FFFFFF" w:themeColor="background1"/>
              </w:rPr>
            </w:pPr>
            <w:r>
              <w:rPr>
                <w:b/>
                <w:color w:val="FFFFFF" w:themeColor="background1"/>
              </w:rPr>
              <w:t>No. of NC</w:t>
            </w:r>
          </w:p>
        </w:tc>
      </w:tr>
      <w:tr w:rsidR="004B2352" w14:paraId="0F4F9A97" w14:textId="77777777" w:rsidTr="0022790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22790A">
        <w:trPr>
          <w:trHeight w:val="44"/>
        </w:trPr>
        <w:tc>
          <w:tcPr>
            <w:tcW w:w="4710"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22790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D72F2D" w:rsidRDefault="004B2352" w:rsidP="00405EEB">
            <w:pPr>
              <w:pStyle w:val="Bullet1"/>
              <w:numPr>
                <w:ilvl w:val="0"/>
                <w:numId w:val="0"/>
              </w:numPr>
              <w:ind w:left="680"/>
            </w:pPr>
          </w:p>
        </w:tc>
        <w:tc>
          <w:tcPr>
            <w:tcW w:w="290" w:type="pct"/>
          </w:tcPr>
          <w:p w14:paraId="52F455EA" w14:textId="77777777" w:rsidR="004B2352" w:rsidRPr="00D72F2D" w:rsidRDefault="004B2352" w:rsidP="00405EEB">
            <w:pPr>
              <w:rPr>
                <w:sz w:val="20"/>
              </w:rPr>
            </w:pPr>
          </w:p>
        </w:tc>
      </w:tr>
      <w:tr w:rsidR="00085597" w14:paraId="05FBF469" w14:textId="77777777" w:rsidTr="0022790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D72F2D"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22790A">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D72F2D"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22790A">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D72F2D" w:rsidRDefault="004B2352" w:rsidP="00405EEB">
            <w:pPr>
              <w:rPr>
                <w:sz w:val="20"/>
              </w:rPr>
            </w:pPr>
          </w:p>
        </w:tc>
        <w:tc>
          <w:tcPr>
            <w:tcW w:w="290" w:type="pct"/>
          </w:tcPr>
          <w:p w14:paraId="3D58F0A8" w14:textId="77777777" w:rsidR="004B2352" w:rsidRPr="00D72F2D" w:rsidRDefault="004B2352" w:rsidP="00405EEB">
            <w:pPr>
              <w:rPr>
                <w:sz w:val="20"/>
              </w:rPr>
            </w:pPr>
          </w:p>
        </w:tc>
      </w:tr>
      <w:tr w:rsidR="001D369A" w14:paraId="2C798F59" w14:textId="77777777" w:rsidTr="0022790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F11A09" w:rsidRDefault="001D369A" w:rsidP="008F78C4">
            <w:pPr>
              <w:pStyle w:val="Subtitle"/>
              <w:tabs>
                <w:tab w:val="clear" w:pos="1698"/>
              </w:tabs>
              <w:ind w:right="523"/>
              <w:rPr>
                <w:i w:val="0"/>
              </w:rPr>
            </w:pPr>
          </w:p>
        </w:tc>
        <w:tc>
          <w:tcPr>
            <w:tcW w:w="290" w:type="pct"/>
            <w:vMerge w:val="restart"/>
          </w:tcPr>
          <w:p w14:paraId="09235B7D" w14:textId="77777777" w:rsidR="001D369A" w:rsidRPr="00D72F2D" w:rsidRDefault="001D369A" w:rsidP="008F78C4">
            <w:pPr>
              <w:rPr>
                <w:sz w:val="20"/>
              </w:rPr>
            </w:pPr>
          </w:p>
        </w:tc>
      </w:tr>
      <w:tr w:rsidR="001D369A" w14:paraId="56229F14" w14:textId="77777777" w:rsidTr="0022790A">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0DE8E1E1" w:rsidR="001D369A" w:rsidRPr="00D72F2D" w:rsidRDefault="001D369A" w:rsidP="008F78C4">
            <w:pPr>
              <w:jc w:val="left"/>
              <w:rPr>
                <w:sz w:val="20"/>
              </w:rPr>
            </w:pPr>
            <w:r w:rsidRPr="00085597">
              <w:rPr>
                <w:sz w:val="20"/>
              </w:rPr>
              <w:t>Determining the scope of the business continuity management system</w:t>
            </w:r>
            <w:r w:rsidR="00376B69">
              <w:rPr>
                <w:sz w:val="20"/>
              </w:rPr>
              <w:t xml:space="preserve"> (BCMS)</w:t>
            </w:r>
          </w:p>
        </w:tc>
        <w:tc>
          <w:tcPr>
            <w:tcW w:w="355" w:type="pct"/>
            <w:vMerge/>
          </w:tcPr>
          <w:p w14:paraId="5AA5195B" w14:textId="77777777" w:rsidR="001D369A" w:rsidRPr="00D72F2D" w:rsidRDefault="001D369A" w:rsidP="008F78C4">
            <w:pPr>
              <w:rPr>
                <w:sz w:val="20"/>
              </w:rPr>
            </w:pPr>
          </w:p>
        </w:tc>
        <w:tc>
          <w:tcPr>
            <w:tcW w:w="2793" w:type="pct"/>
            <w:vMerge/>
          </w:tcPr>
          <w:p w14:paraId="0ACAA768" w14:textId="77777777" w:rsidR="001D369A" w:rsidRPr="00F11A09" w:rsidRDefault="001D369A" w:rsidP="008F78C4">
            <w:pPr>
              <w:pStyle w:val="Subtitle"/>
              <w:tabs>
                <w:tab w:val="clear" w:pos="1698"/>
              </w:tabs>
              <w:ind w:right="523"/>
              <w:rPr>
                <w:i w:val="0"/>
              </w:rPr>
            </w:pPr>
          </w:p>
        </w:tc>
        <w:tc>
          <w:tcPr>
            <w:tcW w:w="290" w:type="pct"/>
            <w:vMerge/>
          </w:tcPr>
          <w:p w14:paraId="1B84F11D" w14:textId="77777777" w:rsidR="001D369A" w:rsidRPr="00D72F2D" w:rsidRDefault="001D369A" w:rsidP="008F78C4">
            <w:pPr>
              <w:rPr>
                <w:sz w:val="20"/>
              </w:rPr>
            </w:pPr>
          </w:p>
        </w:tc>
      </w:tr>
      <w:tr w:rsidR="001D369A" w14:paraId="1E7AE15D" w14:textId="77777777" w:rsidTr="0022790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4254E381" w:rsidR="001D369A" w:rsidRPr="00D72F2D" w:rsidRDefault="002B70A5" w:rsidP="00085597">
            <w:pPr>
              <w:jc w:val="left"/>
              <w:rPr>
                <w:sz w:val="20"/>
              </w:rPr>
            </w:pPr>
            <w:r w:rsidRPr="002B70A5">
              <w:rPr>
                <w:sz w:val="20"/>
              </w:rPr>
              <w:t xml:space="preserve">Determining the scope of the quality management system </w:t>
            </w:r>
            <w:r>
              <w:rPr>
                <w:sz w:val="20"/>
              </w:rPr>
              <w:t>(Q</w:t>
            </w:r>
            <w:r w:rsidR="001D369A">
              <w:rPr>
                <w:sz w:val="20"/>
              </w:rPr>
              <w:t>MS)</w:t>
            </w:r>
          </w:p>
        </w:tc>
        <w:tc>
          <w:tcPr>
            <w:tcW w:w="355" w:type="pct"/>
            <w:vMerge/>
          </w:tcPr>
          <w:p w14:paraId="0B1FCB2D" w14:textId="77777777" w:rsidR="001D369A" w:rsidRPr="00D72F2D" w:rsidRDefault="001D369A" w:rsidP="00085597">
            <w:pPr>
              <w:rPr>
                <w:sz w:val="20"/>
              </w:rPr>
            </w:pPr>
          </w:p>
        </w:tc>
        <w:tc>
          <w:tcPr>
            <w:tcW w:w="2793" w:type="pct"/>
            <w:vMerge/>
          </w:tcPr>
          <w:p w14:paraId="5DC23BE9" w14:textId="77777777" w:rsidR="001D369A" w:rsidRPr="00F11A09" w:rsidRDefault="001D369A" w:rsidP="00085597">
            <w:pPr>
              <w:pStyle w:val="Subtitle"/>
              <w:tabs>
                <w:tab w:val="clear" w:pos="1698"/>
              </w:tabs>
              <w:ind w:right="523"/>
              <w:rPr>
                <w:i w:val="0"/>
              </w:rPr>
            </w:pPr>
          </w:p>
        </w:tc>
        <w:tc>
          <w:tcPr>
            <w:tcW w:w="290" w:type="pct"/>
            <w:vMerge/>
          </w:tcPr>
          <w:p w14:paraId="7F814D2E" w14:textId="77777777" w:rsidR="001D369A" w:rsidRPr="00D72F2D" w:rsidRDefault="001D369A" w:rsidP="00085597">
            <w:pPr>
              <w:rPr>
                <w:sz w:val="20"/>
              </w:rPr>
            </w:pPr>
          </w:p>
        </w:tc>
      </w:tr>
      <w:tr w:rsidR="00085597" w14:paraId="3CBFA0D3" w14:textId="77777777" w:rsidTr="0022790A">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F11A09" w:rsidRDefault="00085597" w:rsidP="00085597">
            <w:pPr>
              <w:pStyle w:val="Subtitle"/>
              <w:tabs>
                <w:tab w:val="clear" w:pos="1698"/>
              </w:tabs>
              <w:ind w:right="523"/>
              <w:rPr>
                <w:i w:val="0"/>
              </w:rPr>
            </w:pPr>
          </w:p>
        </w:tc>
        <w:tc>
          <w:tcPr>
            <w:tcW w:w="290" w:type="pct"/>
          </w:tcPr>
          <w:p w14:paraId="0FB563BA" w14:textId="77777777" w:rsidR="00085597" w:rsidRPr="00D72F2D" w:rsidRDefault="00085597" w:rsidP="00085597">
            <w:pPr>
              <w:rPr>
                <w:sz w:val="20"/>
              </w:rPr>
            </w:pPr>
          </w:p>
        </w:tc>
      </w:tr>
      <w:tr w:rsidR="00085597" w14:paraId="111A0801" w14:textId="77777777" w:rsidTr="0022790A">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F11A09" w:rsidRDefault="00085597" w:rsidP="00085597">
            <w:pPr>
              <w:pStyle w:val="Subtitle"/>
              <w:tabs>
                <w:tab w:val="clear" w:pos="1698"/>
              </w:tabs>
              <w:ind w:right="523"/>
              <w:rPr>
                <w:i w:val="0"/>
              </w:rPr>
            </w:pPr>
          </w:p>
        </w:tc>
        <w:tc>
          <w:tcPr>
            <w:tcW w:w="290" w:type="pct"/>
          </w:tcPr>
          <w:p w14:paraId="1822FB93" w14:textId="77777777" w:rsidR="00085597" w:rsidRPr="00D72F2D" w:rsidRDefault="00085597" w:rsidP="00085597">
            <w:pPr>
              <w:rPr>
                <w:sz w:val="20"/>
              </w:rPr>
            </w:pPr>
          </w:p>
        </w:tc>
      </w:tr>
      <w:tr w:rsidR="001D369A" w14:paraId="3EB5A118" w14:textId="77777777" w:rsidTr="0022790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F11A09" w:rsidRDefault="001D369A" w:rsidP="008F78C4">
            <w:pPr>
              <w:pStyle w:val="Bullet1"/>
              <w:numPr>
                <w:ilvl w:val="0"/>
                <w:numId w:val="0"/>
              </w:numPr>
            </w:pPr>
          </w:p>
        </w:tc>
        <w:tc>
          <w:tcPr>
            <w:tcW w:w="290" w:type="pct"/>
            <w:vMerge w:val="restart"/>
          </w:tcPr>
          <w:p w14:paraId="5C302984" w14:textId="77777777" w:rsidR="001D369A" w:rsidRPr="00D72F2D" w:rsidRDefault="001D369A" w:rsidP="008F78C4">
            <w:pPr>
              <w:rPr>
                <w:sz w:val="20"/>
              </w:rPr>
            </w:pPr>
          </w:p>
        </w:tc>
      </w:tr>
      <w:tr w:rsidR="001D369A" w14:paraId="60E1E521" w14:textId="77777777" w:rsidTr="0022790A">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19A9A20F" w:rsidR="001D369A" w:rsidRPr="00D72F2D" w:rsidRDefault="001D369A" w:rsidP="008F78C4">
            <w:pPr>
              <w:jc w:val="left"/>
              <w:rPr>
                <w:sz w:val="20"/>
              </w:rPr>
            </w:pPr>
            <w:r w:rsidRPr="00A63350">
              <w:rPr>
                <w:sz w:val="20"/>
              </w:rPr>
              <w:t>Business continuity management system</w:t>
            </w:r>
            <w:r>
              <w:rPr>
                <w:sz w:val="20"/>
              </w:rPr>
              <w:t xml:space="preserve"> (BCMS)</w:t>
            </w:r>
          </w:p>
        </w:tc>
        <w:tc>
          <w:tcPr>
            <w:tcW w:w="355" w:type="pct"/>
            <w:vMerge/>
          </w:tcPr>
          <w:p w14:paraId="27968F1A" w14:textId="77777777" w:rsidR="001D369A" w:rsidRPr="00D72F2D" w:rsidRDefault="001D369A" w:rsidP="008F78C4">
            <w:pPr>
              <w:rPr>
                <w:sz w:val="20"/>
              </w:rPr>
            </w:pPr>
          </w:p>
        </w:tc>
        <w:tc>
          <w:tcPr>
            <w:tcW w:w="2793" w:type="pct"/>
            <w:vMerge/>
          </w:tcPr>
          <w:p w14:paraId="55FC9849" w14:textId="77777777" w:rsidR="001D369A" w:rsidRPr="00F11A09" w:rsidRDefault="001D369A" w:rsidP="008F78C4">
            <w:pPr>
              <w:pStyle w:val="Bullet1"/>
              <w:numPr>
                <w:ilvl w:val="0"/>
                <w:numId w:val="0"/>
              </w:numPr>
            </w:pPr>
          </w:p>
        </w:tc>
        <w:tc>
          <w:tcPr>
            <w:tcW w:w="290" w:type="pct"/>
            <w:vMerge/>
          </w:tcPr>
          <w:p w14:paraId="566AF911" w14:textId="77777777" w:rsidR="001D369A" w:rsidRPr="00D72F2D" w:rsidRDefault="001D369A" w:rsidP="008F78C4">
            <w:pPr>
              <w:rPr>
                <w:sz w:val="20"/>
              </w:rPr>
            </w:pPr>
          </w:p>
        </w:tc>
      </w:tr>
      <w:tr w:rsidR="001D369A" w14:paraId="13F886EB" w14:textId="77777777" w:rsidTr="0022790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19248CCA" w:rsidR="001D369A" w:rsidRPr="00D72F2D" w:rsidRDefault="002B70A5" w:rsidP="00405EEB">
            <w:pPr>
              <w:jc w:val="left"/>
              <w:rPr>
                <w:sz w:val="20"/>
              </w:rPr>
            </w:pPr>
            <w:r w:rsidRPr="002B70A5">
              <w:rPr>
                <w:sz w:val="20"/>
              </w:rPr>
              <w:t xml:space="preserve">Quality management system and its processes </w:t>
            </w:r>
            <w:r>
              <w:rPr>
                <w:sz w:val="20"/>
              </w:rPr>
              <w:t>(Q</w:t>
            </w:r>
            <w:r w:rsidR="001D369A">
              <w:rPr>
                <w:sz w:val="20"/>
              </w:rPr>
              <w:t>MS)</w:t>
            </w:r>
          </w:p>
        </w:tc>
        <w:tc>
          <w:tcPr>
            <w:tcW w:w="355" w:type="pct"/>
            <w:vMerge/>
          </w:tcPr>
          <w:p w14:paraId="014FA838" w14:textId="77777777" w:rsidR="001D369A" w:rsidRPr="00D72F2D" w:rsidRDefault="001D369A" w:rsidP="00306B36">
            <w:pPr>
              <w:rPr>
                <w:sz w:val="20"/>
              </w:rPr>
            </w:pPr>
          </w:p>
        </w:tc>
        <w:tc>
          <w:tcPr>
            <w:tcW w:w="2793" w:type="pct"/>
            <w:vMerge/>
          </w:tcPr>
          <w:p w14:paraId="67F52A4F" w14:textId="77777777" w:rsidR="001D369A" w:rsidRPr="00F11A09" w:rsidRDefault="001D369A" w:rsidP="00306B36">
            <w:pPr>
              <w:pStyle w:val="Bullet1"/>
              <w:numPr>
                <w:ilvl w:val="0"/>
                <w:numId w:val="0"/>
              </w:numPr>
            </w:pPr>
          </w:p>
        </w:tc>
        <w:tc>
          <w:tcPr>
            <w:tcW w:w="290" w:type="pct"/>
            <w:vMerge/>
          </w:tcPr>
          <w:p w14:paraId="4364FADB" w14:textId="77777777" w:rsidR="001D369A" w:rsidRPr="00D72F2D" w:rsidRDefault="001D369A" w:rsidP="00306B36">
            <w:pPr>
              <w:rPr>
                <w:sz w:val="20"/>
              </w:rPr>
            </w:pPr>
          </w:p>
        </w:tc>
      </w:tr>
      <w:tr w:rsidR="004B2352" w:rsidRPr="00DB7263" w14:paraId="7CC290CA" w14:textId="77777777" w:rsidTr="0022790A">
        <w:trPr>
          <w:trHeight w:val="44"/>
        </w:trPr>
        <w:tc>
          <w:tcPr>
            <w:tcW w:w="4710"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22790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D72F2D" w:rsidRDefault="004B2352" w:rsidP="00405EEB">
            <w:pPr>
              <w:pStyle w:val="Bullet1"/>
              <w:numPr>
                <w:ilvl w:val="0"/>
                <w:numId w:val="0"/>
              </w:numPr>
              <w:ind w:left="360"/>
            </w:pPr>
          </w:p>
        </w:tc>
        <w:tc>
          <w:tcPr>
            <w:tcW w:w="290" w:type="pct"/>
          </w:tcPr>
          <w:p w14:paraId="04AFE2C8" w14:textId="77777777" w:rsidR="004B2352" w:rsidRPr="00D72F2D" w:rsidRDefault="004B2352" w:rsidP="00405EEB">
            <w:pPr>
              <w:rPr>
                <w:sz w:val="20"/>
              </w:rPr>
            </w:pPr>
          </w:p>
        </w:tc>
      </w:tr>
      <w:tr w:rsidR="009F4124" w14:paraId="06AE6B77" w14:textId="77777777" w:rsidTr="0022790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lastRenderedPageBreak/>
              <w:t>5.2</w:t>
            </w:r>
          </w:p>
        </w:tc>
        <w:tc>
          <w:tcPr>
            <w:tcW w:w="1292" w:type="pct"/>
            <w:vAlign w:val="center"/>
          </w:tcPr>
          <w:p w14:paraId="0BBA83F0" w14:textId="0F788842" w:rsidR="009F4124" w:rsidRPr="00D72F2D" w:rsidRDefault="009F4124" w:rsidP="0022790A">
            <w:pPr>
              <w:jc w:val="left"/>
              <w:rPr>
                <w:sz w:val="20"/>
              </w:rPr>
            </w:pPr>
            <w:r>
              <w:rPr>
                <w:sz w:val="20"/>
              </w:rPr>
              <w:t>P</w:t>
            </w:r>
            <w:r w:rsidRPr="00D72F2D">
              <w:rPr>
                <w:sz w:val="20"/>
              </w:rPr>
              <w:t>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D72F2D" w:rsidRDefault="009F4124" w:rsidP="00306B36">
            <w:pPr>
              <w:rPr>
                <w:sz w:val="20"/>
              </w:rPr>
            </w:pPr>
          </w:p>
        </w:tc>
        <w:tc>
          <w:tcPr>
            <w:tcW w:w="290" w:type="pct"/>
          </w:tcPr>
          <w:p w14:paraId="2D7F4608" w14:textId="77777777" w:rsidR="009F4124" w:rsidRPr="00D72F2D" w:rsidRDefault="009F4124" w:rsidP="00306B36">
            <w:pPr>
              <w:rPr>
                <w:sz w:val="20"/>
              </w:rPr>
            </w:pPr>
          </w:p>
        </w:tc>
      </w:tr>
      <w:tr w:rsidR="0022790A" w14:paraId="5260A7A4" w14:textId="77777777" w:rsidTr="00AF305C">
        <w:trPr>
          <w:trHeight w:val="700"/>
        </w:trPr>
        <w:tc>
          <w:tcPr>
            <w:tcW w:w="270" w:type="pct"/>
            <w:vAlign w:val="center"/>
          </w:tcPr>
          <w:p w14:paraId="521377BC" w14:textId="254D5150" w:rsidR="0022790A" w:rsidRPr="00D72F2D" w:rsidRDefault="0022790A" w:rsidP="00306B36">
            <w:pPr>
              <w:jc w:val="left"/>
              <w:rPr>
                <w:sz w:val="20"/>
              </w:rPr>
            </w:pPr>
            <w:r w:rsidRPr="00D72F2D">
              <w:rPr>
                <w:sz w:val="20"/>
              </w:rPr>
              <w:t xml:space="preserve">5.3 </w:t>
            </w:r>
          </w:p>
        </w:tc>
        <w:tc>
          <w:tcPr>
            <w:tcW w:w="1292" w:type="pct"/>
            <w:vAlign w:val="center"/>
          </w:tcPr>
          <w:p w14:paraId="29EF42A8" w14:textId="154AE3DF" w:rsidR="0022790A" w:rsidRPr="00D72F2D" w:rsidRDefault="0022790A" w:rsidP="0022790A">
            <w:pPr>
              <w:jc w:val="left"/>
              <w:rPr>
                <w:sz w:val="20"/>
              </w:rPr>
            </w:pPr>
            <w:r w:rsidRPr="00D72F2D">
              <w:rPr>
                <w:sz w:val="20"/>
              </w:rPr>
              <w:t>Organizational roles, responsibilities and authorities</w:t>
            </w:r>
          </w:p>
        </w:tc>
        <w:tc>
          <w:tcPr>
            <w:tcW w:w="355" w:type="pct"/>
          </w:tcPr>
          <w:p w14:paraId="5ADCDD47" w14:textId="77777777" w:rsidR="0022790A" w:rsidRPr="00D72F2D" w:rsidRDefault="0022790A" w:rsidP="008F78C4">
            <w:pPr>
              <w:rPr>
                <w:sz w:val="20"/>
              </w:rPr>
            </w:pPr>
          </w:p>
        </w:tc>
        <w:tc>
          <w:tcPr>
            <w:tcW w:w="2793" w:type="pct"/>
          </w:tcPr>
          <w:p w14:paraId="6621DA1D" w14:textId="77777777" w:rsidR="0022790A" w:rsidRPr="00835511" w:rsidRDefault="0022790A" w:rsidP="008F78C4">
            <w:pPr>
              <w:ind w:left="360"/>
              <w:rPr>
                <w:sz w:val="20"/>
              </w:rPr>
            </w:pPr>
          </w:p>
        </w:tc>
        <w:tc>
          <w:tcPr>
            <w:tcW w:w="290" w:type="pct"/>
          </w:tcPr>
          <w:p w14:paraId="3BB964E6" w14:textId="77777777" w:rsidR="0022790A" w:rsidRPr="00D72F2D" w:rsidRDefault="0022790A" w:rsidP="008F78C4">
            <w:pPr>
              <w:rPr>
                <w:sz w:val="20"/>
              </w:rPr>
            </w:pPr>
          </w:p>
        </w:tc>
      </w:tr>
      <w:tr w:rsidR="004B2352" w14:paraId="65E81090" w14:textId="77777777" w:rsidTr="0022790A">
        <w:trPr>
          <w:trHeight w:val="44"/>
        </w:trPr>
        <w:tc>
          <w:tcPr>
            <w:tcW w:w="4710"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22790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313854" w14:paraId="0A91EACD" w14:textId="77777777" w:rsidTr="00313854">
        <w:trPr>
          <w:trHeight w:val="296"/>
        </w:trPr>
        <w:tc>
          <w:tcPr>
            <w:tcW w:w="270" w:type="pct"/>
            <w:vMerge w:val="restart"/>
            <w:vAlign w:val="center"/>
          </w:tcPr>
          <w:p w14:paraId="128D621A" w14:textId="1AE96004" w:rsidR="00313854" w:rsidRPr="00D72F2D" w:rsidRDefault="00313854" w:rsidP="00405EEB">
            <w:pPr>
              <w:jc w:val="left"/>
              <w:rPr>
                <w:sz w:val="20"/>
              </w:rPr>
            </w:pPr>
            <w:r>
              <w:rPr>
                <w:sz w:val="20"/>
              </w:rPr>
              <w:t>6.1.1</w:t>
            </w:r>
          </w:p>
        </w:tc>
        <w:tc>
          <w:tcPr>
            <w:tcW w:w="1292" w:type="pct"/>
            <w:tcBorders>
              <w:bottom w:val="single" w:sz="4" w:space="0" w:color="C00000"/>
            </w:tcBorders>
            <w:vAlign w:val="center"/>
          </w:tcPr>
          <w:p w14:paraId="54F94820" w14:textId="4BD4928D" w:rsidR="00313854" w:rsidRPr="00D72F2D" w:rsidRDefault="00313854" w:rsidP="00405EEB">
            <w:pPr>
              <w:jc w:val="left"/>
              <w:rPr>
                <w:sz w:val="20"/>
              </w:rPr>
            </w:pPr>
            <w:r>
              <w:rPr>
                <w:sz w:val="20"/>
              </w:rPr>
              <w:t>General (ISMS)</w:t>
            </w:r>
          </w:p>
        </w:tc>
        <w:tc>
          <w:tcPr>
            <w:tcW w:w="355" w:type="pct"/>
            <w:vMerge w:val="restart"/>
          </w:tcPr>
          <w:p w14:paraId="7A50D4CE" w14:textId="77777777" w:rsidR="00313854" w:rsidRPr="00D72F2D" w:rsidRDefault="00313854" w:rsidP="00405EEB">
            <w:pPr>
              <w:rPr>
                <w:sz w:val="20"/>
              </w:rPr>
            </w:pPr>
          </w:p>
        </w:tc>
        <w:tc>
          <w:tcPr>
            <w:tcW w:w="2793" w:type="pct"/>
            <w:vMerge w:val="restart"/>
          </w:tcPr>
          <w:p w14:paraId="0A00D33B" w14:textId="77777777" w:rsidR="00313854" w:rsidRPr="009F4124" w:rsidRDefault="00313854" w:rsidP="00405EEB">
            <w:pPr>
              <w:rPr>
                <w:sz w:val="20"/>
                <w:lang w:val="en-GB"/>
              </w:rPr>
            </w:pPr>
          </w:p>
        </w:tc>
        <w:tc>
          <w:tcPr>
            <w:tcW w:w="290" w:type="pct"/>
            <w:vMerge w:val="restart"/>
          </w:tcPr>
          <w:p w14:paraId="5CB44397" w14:textId="77777777" w:rsidR="00313854" w:rsidRPr="00D72F2D" w:rsidRDefault="00313854" w:rsidP="00405EEB">
            <w:pPr>
              <w:rPr>
                <w:sz w:val="20"/>
              </w:rPr>
            </w:pPr>
          </w:p>
        </w:tc>
      </w:tr>
      <w:tr w:rsidR="00313854" w14:paraId="69EA6675" w14:textId="77777777" w:rsidTr="00313854">
        <w:trPr>
          <w:trHeight w:val="157"/>
        </w:trPr>
        <w:tc>
          <w:tcPr>
            <w:tcW w:w="270" w:type="pct"/>
            <w:vMerge/>
            <w:vAlign w:val="center"/>
          </w:tcPr>
          <w:p w14:paraId="31405B2C" w14:textId="77777777" w:rsidR="00313854" w:rsidRDefault="00313854" w:rsidP="00405EEB">
            <w:pPr>
              <w:jc w:val="left"/>
              <w:rPr>
                <w:sz w:val="20"/>
              </w:rPr>
            </w:pPr>
          </w:p>
        </w:tc>
        <w:tc>
          <w:tcPr>
            <w:tcW w:w="1292" w:type="pct"/>
            <w:tcBorders>
              <w:top w:val="single" w:sz="4" w:space="0" w:color="C00000"/>
            </w:tcBorders>
            <w:vAlign w:val="center"/>
          </w:tcPr>
          <w:p w14:paraId="0CF661A8" w14:textId="12CF87C5" w:rsidR="00313854" w:rsidRDefault="00313854" w:rsidP="00405EEB">
            <w:pPr>
              <w:jc w:val="left"/>
              <w:rPr>
                <w:sz w:val="20"/>
              </w:rPr>
            </w:pPr>
            <w:r>
              <w:rPr>
                <w:sz w:val="20"/>
              </w:rPr>
              <w:t>Determining risks and opportunities (BCMS)</w:t>
            </w:r>
          </w:p>
        </w:tc>
        <w:tc>
          <w:tcPr>
            <w:tcW w:w="355" w:type="pct"/>
            <w:vMerge/>
          </w:tcPr>
          <w:p w14:paraId="630D261F" w14:textId="77777777" w:rsidR="00313854" w:rsidRPr="00D72F2D" w:rsidRDefault="00313854" w:rsidP="00405EEB">
            <w:pPr>
              <w:rPr>
                <w:sz w:val="20"/>
              </w:rPr>
            </w:pPr>
          </w:p>
        </w:tc>
        <w:tc>
          <w:tcPr>
            <w:tcW w:w="2793" w:type="pct"/>
            <w:vMerge/>
          </w:tcPr>
          <w:p w14:paraId="0A7C6708" w14:textId="77777777" w:rsidR="00313854" w:rsidRPr="009F4124" w:rsidRDefault="00313854" w:rsidP="00405EEB">
            <w:pPr>
              <w:rPr>
                <w:sz w:val="20"/>
                <w:lang w:val="en-GB"/>
              </w:rPr>
            </w:pPr>
          </w:p>
        </w:tc>
        <w:tc>
          <w:tcPr>
            <w:tcW w:w="290" w:type="pct"/>
            <w:vMerge/>
          </w:tcPr>
          <w:p w14:paraId="6189435E" w14:textId="77777777" w:rsidR="00313854" w:rsidRPr="00D72F2D" w:rsidRDefault="00313854" w:rsidP="00405EEB">
            <w:pPr>
              <w:rPr>
                <w:sz w:val="20"/>
              </w:rPr>
            </w:pPr>
          </w:p>
        </w:tc>
      </w:tr>
      <w:tr w:rsidR="00313854" w14:paraId="7BD98F0D" w14:textId="77777777" w:rsidTr="00313854">
        <w:trPr>
          <w:trHeight w:val="489"/>
        </w:trPr>
        <w:tc>
          <w:tcPr>
            <w:tcW w:w="270" w:type="pct"/>
            <w:vMerge w:val="restart"/>
            <w:vAlign w:val="center"/>
          </w:tcPr>
          <w:p w14:paraId="4FDBAA97" w14:textId="75A0DB5F" w:rsidR="00313854" w:rsidRDefault="00313854" w:rsidP="00405EEB">
            <w:pPr>
              <w:jc w:val="left"/>
              <w:rPr>
                <w:sz w:val="20"/>
              </w:rPr>
            </w:pPr>
            <w:r>
              <w:rPr>
                <w:sz w:val="20"/>
              </w:rPr>
              <w:t>6.1.2</w:t>
            </w:r>
          </w:p>
        </w:tc>
        <w:tc>
          <w:tcPr>
            <w:tcW w:w="1292" w:type="pct"/>
            <w:tcBorders>
              <w:bottom w:val="single" w:sz="4" w:space="0" w:color="C00000"/>
            </w:tcBorders>
            <w:vAlign w:val="center"/>
          </w:tcPr>
          <w:p w14:paraId="392C41CA" w14:textId="7D5B028D" w:rsidR="00313854" w:rsidRDefault="00313854" w:rsidP="00405EEB">
            <w:pPr>
              <w:jc w:val="left"/>
              <w:rPr>
                <w:sz w:val="20"/>
              </w:rPr>
            </w:pPr>
            <w:r>
              <w:rPr>
                <w:sz w:val="20"/>
              </w:rPr>
              <w:t>Information security risk assessment (ISMS)</w:t>
            </w:r>
          </w:p>
        </w:tc>
        <w:tc>
          <w:tcPr>
            <w:tcW w:w="355" w:type="pct"/>
            <w:vMerge w:val="restart"/>
          </w:tcPr>
          <w:p w14:paraId="71E4C18A" w14:textId="77777777" w:rsidR="00313854" w:rsidRPr="00D72F2D" w:rsidRDefault="00313854" w:rsidP="00405EEB">
            <w:pPr>
              <w:rPr>
                <w:sz w:val="20"/>
              </w:rPr>
            </w:pPr>
          </w:p>
        </w:tc>
        <w:tc>
          <w:tcPr>
            <w:tcW w:w="2793" w:type="pct"/>
            <w:vMerge w:val="restart"/>
          </w:tcPr>
          <w:p w14:paraId="6FE1BF32" w14:textId="77777777" w:rsidR="00313854" w:rsidRPr="009F4124" w:rsidRDefault="00313854" w:rsidP="00405EEB">
            <w:pPr>
              <w:rPr>
                <w:sz w:val="20"/>
                <w:lang w:val="en-GB"/>
              </w:rPr>
            </w:pPr>
          </w:p>
        </w:tc>
        <w:tc>
          <w:tcPr>
            <w:tcW w:w="290" w:type="pct"/>
            <w:vMerge w:val="restart"/>
          </w:tcPr>
          <w:p w14:paraId="4270C8F1" w14:textId="77777777" w:rsidR="00313854" w:rsidRPr="00D72F2D" w:rsidRDefault="00313854" w:rsidP="00405EEB">
            <w:pPr>
              <w:rPr>
                <w:sz w:val="20"/>
              </w:rPr>
            </w:pPr>
          </w:p>
        </w:tc>
      </w:tr>
      <w:tr w:rsidR="00313854" w14:paraId="62848501" w14:textId="77777777" w:rsidTr="00313854">
        <w:trPr>
          <w:trHeight w:val="194"/>
        </w:trPr>
        <w:tc>
          <w:tcPr>
            <w:tcW w:w="270" w:type="pct"/>
            <w:vMerge/>
            <w:vAlign w:val="center"/>
          </w:tcPr>
          <w:p w14:paraId="041F868C" w14:textId="77777777" w:rsidR="00313854" w:rsidRDefault="00313854" w:rsidP="00405EEB">
            <w:pPr>
              <w:jc w:val="left"/>
              <w:rPr>
                <w:sz w:val="20"/>
              </w:rPr>
            </w:pPr>
          </w:p>
        </w:tc>
        <w:tc>
          <w:tcPr>
            <w:tcW w:w="1292" w:type="pct"/>
            <w:tcBorders>
              <w:top w:val="single" w:sz="4" w:space="0" w:color="C00000"/>
            </w:tcBorders>
            <w:vAlign w:val="center"/>
          </w:tcPr>
          <w:p w14:paraId="48796C38" w14:textId="4952527E" w:rsidR="00313854" w:rsidRDefault="00313854" w:rsidP="00405EEB">
            <w:pPr>
              <w:jc w:val="left"/>
              <w:rPr>
                <w:sz w:val="20"/>
              </w:rPr>
            </w:pPr>
            <w:r>
              <w:rPr>
                <w:sz w:val="20"/>
              </w:rPr>
              <w:t>Addressing risks and opportunities (BCMS)</w:t>
            </w:r>
          </w:p>
        </w:tc>
        <w:tc>
          <w:tcPr>
            <w:tcW w:w="355" w:type="pct"/>
            <w:vMerge/>
          </w:tcPr>
          <w:p w14:paraId="7539857E" w14:textId="77777777" w:rsidR="00313854" w:rsidRPr="00D72F2D" w:rsidRDefault="00313854" w:rsidP="00405EEB">
            <w:pPr>
              <w:rPr>
                <w:sz w:val="20"/>
              </w:rPr>
            </w:pPr>
          </w:p>
        </w:tc>
        <w:tc>
          <w:tcPr>
            <w:tcW w:w="2793" w:type="pct"/>
            <w:vMerge/>
          </w:tcPr>
          <w:p w14:paraId="3AC33B38" w14:textId="77777777" w:rsidR="00313854" w:rsidRPr="009F4124" w:rsidRDefault="00313854" w:rsidP="00405EEB">
            <w:pPr>
              <w:rPr>
                <w:sz w:val="20"/>
                <w:lang w:val="en-GB"/>
              </w:rPr>
            </w:pPr>
          </w:p>
        </w:tc>
        <w:tc>
          <w:tcPr>
            <w:tcW w:w="290" w:type="pct"/>
            <w:vMerge/>
          </w:tcPr>
          <w:p w14:paraId="6EC3A457" w14:textId="77777777" w:rsidR="00313854" w:rsidRPr="00D72F2D" w:rsidRDefault="00313854" w:rsidP="00405EEB">
            <w:pPr>
              <w:rPr>
                <w:sz w:val="20"/>
              </w:rPr>
            </w:pPr>
          </w:p>
        </w:tc>
      </w:tr>
      <w:tr w:rsidR="00474E12" w14:paraId="44DD3757" w14:textId="77777777" w:rsidTr="0022790A">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55" w:type="pct"/>
          </w:tcPr>
          <w:p w14:paraId="06632C5B" w14:textId="77777777" w:rsidR="00474E12" w:rsidRPr="00D72F2D" w:rsidRDefault="00474E12" w:rsidP="00405EEB">
            <w:pPr>
              <w:rPr>
                <w:sz w:val="20"/>
              </w:rPr>
            </w:pPr>
          </w:p>
        </w:tc>
        <w:tc>
          <w:tcPr>
            <w:tcW w:w="2793" w:type="pct"/>
          </w:tcPr>
          <w:p w14:paraId="25A944E6" w14:textId="77777777" w:rsidR="00474E12" w:rsidRPr="009F4124" w:rsidRDefault="00474E12" w:rsidP="00405EEB">
            <w:pPr>
              <w:rPr>
                <w:sz w:val="20"/>
                <w:lang w:val="en-GB"/>
              </w:rPr>
            </w:pPr>
          </w:p>
        </w:tc>
        <w:tc>
          <w:tcPr>
            <w:tcW w:w="290" w:type="pct"/>
          </w:tcPr>
          <w:p w14:paraId="69C4FAFA" w14:textId="77777777" w:rsidR="00474E12" w:rsidRPr="00D72F2D" w:rsidRDefault="00474E12" w:rsidP="00405EEB">
            <w:pPr>
              <w:rPr>
                <w:sz w:val="20"/>
              </w:rPr>
            </w:pPr>
          </w:p>
        </w:tc>
      </w:tr>
      <w:tr w:rsidR="003D6D95" w14:paraId="6EF61351" w14:textId="77777777" w:rsidTr="0022790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CC63316" w:rsidR="003D6D95" w:rsidRPr="00D72F2D" w:rsidRDefault="003D6D95" w:rsidP="003D6D95">
            <w:pPr>
              <w:jc w:val="left"/>
              <w:rPr>
                <w:sz w:val="20"/>
              </w:rPr>
            </w:pPr>
            <w:r w:rsidRPr="0009675F">
              <w:rPr>
                <w:sz w:val="20"/>
              </w:rPr>
              <w:t>Information security objectives and planning to achieve them</w:t>
            </w:r>
            <w:r w:rsidR="00C13735">
              <w:rPr>
                <w:sz w:val="20"/>
              </w:rPr>
              <w:t xml:space="preserve"> (ISMS)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0" w:type="pct"/>
            <w:vMerge w:val="restart"/>
          </w:tcPr>
          <w:p w14:paraId="7E466DFA" w14:textId="77777777" w:rsidR="003D6D95" w:rsidRPr="00D72F2D" w:rsidRDefault="003D6D95" w:rsidP="00306B36">
            <w:pPr>
              <w:rPr>
                <w:sz w:val="20"/>
              </w:rPr>
            </w:pPr>
          </w:p>
        </w:tc>
      </w:tr>
      <w:tr w:rsidR="003D6D95" w14:paraId="70A1EEEC" w14:textId="77777777" w:rsidTr="0022790A">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375117DD" w:rsidR="003D6D95" w:rsidRPr="0009675F" w:rsidRDefault="003D6D95" w:rsidP="003D6D95">
            <w:pPr>
              <w:jc w:val="left"/>
              <w:rPr>
                <w:sz w:val="20"/>
              </w:rPr>
            </w:pPr>
            <w:r>
              <w:rPr>
                <w:sz w:val="20"/>
              </w:rPr>
              <w:t>Business continuity objectives and plans to achieve them</w:t>
            </w:r>
            <w:r w:rsidR="00C13735">
              <w:rPr>
                <w:sz w:val="20"/>
              </w:rPr>
              <w:t xml:space="preserve"> (BCMS)</w:t>
            </w:r>
          </w:p>
        </w:tc>
        <w:tc>
          <w:tcPr>
            <w:tcW w:w="355" w:type="pct"/>
            <w:vMerge/>
          </w:tcPr>
          <w:p w14:paraId="243DCC0F" w14:textId="77777777" w:rsidR="003D6D95" w:rsidRPr="00F11A09" w:rsidRDefault="003D6D95" w:rsidP="00306B36">
            <w:pPr>
              <w:rPr>
                <w:sz w:val="20"/>
                <w:lang w:val="en-GB"/>
              </w:rPr>
            </w:pPr>
          </w:p>
        </w:tc>
        <w:tc>
          <w:tcPr>
            <w:tcW w:w="2793" w:type="pct"/>
            <w:vMerge/>
          </w:tcPr>
          <w:p w14:paraId="71CA1ECF" w14:textId="77777777" w:rsidR="003D6D95" w:rsidRPr="00F11A09" w:rsidRDefault="003D6D95" w:rsidP="00306B36">
            <w:pPr>
              <w:rPr>
                <w:sz w:val="20"/>
                <w:lang w:val="en-GB"/>
              </w:rPr>
            </w:pPr>
          </w:p>
        </w:tc>
        <w:tc>
          <w:tcPr>
            <w:tcW w:w="290" w:type="pct"/>
            <w:vMerge/>
          </w:tcPr>
          <w:p w14:paraId="720CD05A" w14:textId="77777777" w:rsidR="003D6D95" w:rsidRPr="00D72F2D" w:rsidRDefault="003D6D95" w:rsidP="00306B36">
            <w:pPr>
              <w:rPr>
                <w:sz w:val="20"/>
              </w:rPr>
            </w:pPr>
          </w:p>
        </w:tc>
      </w:tr>
      <w:tr w:rsidR="003D6D95" w14:paraId="0F2235BB" w14:textId="77777777" w:rsidTr="0022790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F9C0FE4" w:rsidR="003D6D95" w:rsidRDefault="002B70A5" w:rsidP="003D6D95">
            <w:pPr>
              <w:jc w:val="left"/>
              <w:rPr>
                <w:sz w:val="20"/>
              </w:rPr>
            </w:pPr>
            <w:r w:rsidRPr="002B70A5">
              <w:rPr>
                <w:sz w:val="20"/>
              </w:rPr>
              <w:t>Quality objectives and planning to achieve them</w:t>
            </w:r>
            <w:r w:rsidR="00C13735">
              <w:rPr>
                <w:sz w:val="20"/>
              </w:rPr>
              <w:t xml:space="preserve"> (QMS)</w:t>
            </w:r>
          </w:p>
        </w:tc>
        <w:tc>
          <w:tcPr>
            <w:tcW w:w="355" w:type="pct"/>
            <w:vMerge/>
          </w:tcPr>
          <w:p w14:paraId="7B23C557" w14:textId="77777777" w:rsidR="003D6D95" w:rsidRPr="00F11A09" w:rsidRDefault="003D6D95" w:rsidP="00306B36">
            <w:pPr>
              <w:rPr>
                <w:sz w:val="20"/>
                <w:lang w:val="en-GB"/>
              </w:rPr>
            </w:pPr>
          </w:p>
        </w:tc>
        <w:tc>
          <w:tcPr>
            <w:tcW w:w="2793" w:type="pct"/>
            <w:vMerge/>
          </w:tcPr>
          <w:p w14:paraId="265695CA" w14:textId="77777777" w:rsidR="003D6D95" w:rsidRPr="00F11A09" w:rsidRDefault="003D6D95" w:rsidP="00306B36">
            <w:pPr>
              <w:rPr>
                <w:sz w:val="20"/>
                <w:lang w:val="en-GB"/>
              </w:rPr>
            </w:pPr>
          </w:p>
        </w:tc>
        <w:tc>
          <w:tcPr>
            <w:tcW w:w="290" w:type="pct"/>
            <w:vMerge/>
          </w:tcPr>
          <w:p w14:paraId="62BD3189" w14:textId="77777777" w:rsidR="003D6D95" w:rsidRPr="00D72F2D" w:rsidRDefault="003D6D95" w:rsidP="00306B36">
            <w:pPr>
              <w:rPr>
                <w:sz w:val="20"/>
              </w:rPr>
            </w:pPr>
          </w:p>
        </w:tc>
      </w:tr>
      <w:tr w:rsidR="00C13735" w14:paraId="6FEA6F17" w14:textId="77777777" w:rsidTr="0022790A">
        <w:trPr>
          <w:trHeight w:val="400"/>
        </w:trPr>
        <w:tc>
          <w:tcPr>
            <w:tcW w:w="270" w:type="pct"/>
            <w:vAlign w:val="center"/>
          </w:tcPr>
          <w:p w14:paraId="035CED7F" w14:textId="2632D09F" w:rsidR="00C13735" w:rsidRPr="00D72F2D" w:rsidRDefault="00C13735" w:rsidP="00306B36">
            <w:pPr>
              <w:jc w:val="left"/>
              <w:rPr>
                <w:sz w:val="20"/>
              </w:rPr>
            </w:pPr>
            <w:r>
              <w:rPr>
                <w:sz w:val="20"/>
              </w:rPr>
              <w:t>6.2.1</w:t>
            </w:r>
          </w:p>
        </w:tc>
        <w:tc>
          <w:tcPr>
            <w:tcW w:w="1292" w:type="pct"/>
            <w:vAlign w:val="center"/>
          </w:tcPr>
          <w:p w14:paraId="1F0FCEC5" w14:textId="2647990A" w:rsidR="00C13735" w:rsidRPr="002B70A5" w:rsidRDefault="00C13735" w:rsidP="003D6D95">
            <w:pPr>
              <w:jc w:val="left"/>
              <w:rPr>
                <w:sz w:val="20"/>
              </w:rPr>
            </w:pPr>
            <w:r>
              <w:rPr>
                <w:sz w:val="20"/>
              </w:rPr>
              <w:t>Establishing business continuity objectives (BCMS)</w:t>
            </w:r>
          </w:p>
        </w:tc>
        <w:tc>
          <w:tcPr>
            <w:tcW w:w="355" w:type="pct"/>
          </w:tcPr>
          <w:p w14:paraId="3C7C26CC" w14:textId="77777777" w:rsidR="00C13735" w:rsidRPr="00F11A09" w:rsidRDefault="00C13735" w:rsidP="00306B36">
            <w:pPr>
              <w:rPr>
                <w:sz w:val="20"/>
                <w:lang w:val="en-GB"/>
              </w:rPr>
            </w:pPr>
          </w:p>
        </w:tc>
        <w:tc>
          <w:tcPr>
            <w:tcW w:w="2793" w:type="pct"/>
          </w:tcPr>
          <w:p w14:paraId="01E921AD" w14:textId="77777777" w:rsidR="00C13735" w:rsidRPr="00F11A09" w:rsidRDefault="00C13735" w:rsidP="00306B36">
            <w:pPr>
              <w:rPr>
                <w:sz w:val="20"/>
                <w:lang w:val="en-GB"/>
              </w:rPr>
            </w:pPr>
          </w:p>
        </w:tc>
        <w:tc>
          <w:tcPr>
            <w:tcW w:w="290" w:type="pct"/>
          </w:tcPr>
          <w:p w14:paraId="67BD9AD9" w14:textId="77777777" w:rsidR="00C13735" w:rsidRPr="00D72F2D" w:rsidRDefault="00C13735" w:rsidP="00306B36">
            <w:pPr>
              <w:rPr>
                <w:sz w:val="20"/>
              </w:rPr>
            </w:pPr>
          </w:p>
        </w:tc>
      </w:tr>
      <w:tr w:rsidR="00C13735" w14:paraId="00C87B67" w14:textId="77777777" w:rsidTr="0022790A">
        <w:trPr>
          <w:trHeight w:val="400"/>
        </w:trPr>
        <w:tc>
          <w:tcPr>
            <w:tcW w:w="270" w:type="pct"/>
            <w:vAlign w:val="center"/>
          </w:tcPr>
          <w:p w14:paraId="0FB4CAA8" w14:textId="067A3211" w:rsidR="00C13735" w:rsidRPr="00D72F2D" w:rsidRDefault="00C13735" w:rsidP="00306B36">
            <w:pPr>
              <w:jc w:val="left"/>
              <w:rPr>
                <w:sz w:val="20"/>
              </w:rPr>
            </w:pPr>
            <w:r>
              <w:rPr>
                <w:sz w:val="20"/>
              </w:rPr>
              <w:t>6.2.2</w:t>
            </w:r>
          </w:p>
        </w:tc>
        <w:tc>
          <w:tcPr>
            <w:tcW w:w="1292" w:type="pct"/>
            <w:vAlign w:val="center"/>
          </w:tcPr>
          <w:p w14:paraId="25CF47E7" w14:textId="4E5D6436" w:rsidR="00C13735" w:rsidRPr="002B70A5" w:rsidRDefault="00C13735" w:rsidP="003D6D95">
            <w:pPr>
              <w:jc w:val="left"/>
              <w:rPr>
                <w:sz w:val="20"/>
              </w:rPr>
            </w:pPr>
            <w:r>
              <w:rPr>
                <w:sz w:val="20"/>
              </w:rPr>
              <w:t>Determining business continuity objectives (BCMS</w:t>
            </w:r>
          </w:p>
        </w:tc>
        <w:tc>
          <w:tcPr>
            <w:tcW w:w="355" w:type="pct"/>
          </w:tcPr>
          <w:p w14:paraId="1C063D97" w14:textId="77777777" w:rsidR="00C13735" w:rsidRPr="00F11A09" w:rsidRDefault="00C13735" w:rsidP="00306B36">
            <w:pPr>
              <w:rPr>
                <w:sz w:val="20"/>
                <w:lang w:val="en-GB"/>
              </w:rPr>
            </w:pPr>
          </w:p>
        </w:tc>
        <w:tc>
          <w:tcPr>
            <w:tcW w:w="2793" w:type="pct"/>
          </w:tcPr>
          <w:p w14:paraId="36758713" w14:textId="77777777" w:rsidR="00C13735" w:rsidRPr="00F11A09" w:rsidRDefault="00C13735" w:rsidP="00306B36">
            <w:pPr>
              <w:rPr>
                <w:sz w:val="20"/>
                <w:lang w:val="en-GB"/>
              </w:rPr>
            </w:pPr>
          </w:p>
        </w:tc>
        <w:tc>
          <w:tcPr>
            <w:tcW w:w="290" w:type="pct"/>
          </w:tcPr>
          <w:p w14:paraId="55CBA6BD" w14:textId="77777777" w:rsidR="00C13735" w:rsidRPr="00D72F2D" w:rsidRDefault="00C13735" w:rsidP="00306B36">
            <w:pPr>
              <w:rPr>
                <w:sz w:val="20"/>
              </w:rPr>
            </w:pPr>
          </w:p>
        </w:tc>
      </w:tr>
      <w:tr w:rsidR="00074875" w14:paraId="35127DEB" w14:textId="77777777" w:rsidTr="00074875">
        <w:trPr>
          <w:trHeight w:val="222"/>
        </w:trPr>
        <w:tc>
          <w:tcPr>
            <w:tcW w:w="270" w:type="pct"/>
            <w:vMerge w:val="restart"/>
            <w:vAlign w:val="center"/>
          </w:tcPr>
          <w:p w14:paraId="18609DFB" w14:textId="116A4C8B" w:rsidR="00074875" w:rsidRPr="00D72F2D" w:rsidRDefault="00074875" w:rsidP="00405EEB">
            <w:pPr>
              <w:jc w:val="left"/>
              <w:rPr>
                <w:sz w:val="20"/>
              </w:rPr>
            </w:pPr>
            <w:r>
              <w:rPr>
                <w:sz w:val="20"/>
              </w:rPr>
              <w:t>6.3</w:t>
            </w:r>
          </w:p>
        </w:tc>
        <w:tc>
          <w:tcPr>
            <w:tcW w:w="1292" w:type="pct"/>
            <w:tcBorders>
              <w:bottom w:val="single" w:sz="4" w:space="0" w:color="C00000"/>
            </w:tcBorders>
            <w:vAlign w:val="center"/>
          </w:tcPr>
          <w:p w14:paraId="4D9972AF" w14:textId="307AA17D" w:rsidR="00074875" w:rsidRPr="00D72F2D" w:rsidRDefault="00074875" w:rsidP="00405EEB">
            <w:pPr>
              <w:jc w:val="left"/>
              <w:rPr>
                <w:sz w:val="20"/>
              </w:rPr>
            </w:pPr>
            <w:r w:rsidRPr="002B70A5">
              <w:rPr>
                <w:sz w:val="20"/>
              </w:rPr>
              <w:t>Planning of changes</w:t>
            </w:r>
            <w:r>
              <w:rPr>
                <w:sz w:val="20"/>
              </w:rPr>
              <w:t xml:space="preserve"> (QMS)</w:t>
            </w:r>
          </w:p>
        </w:tc>
        <w:tc>
          <w:tcPr>
            <w:tcW w:w="355" w:type="pct"/>
            <w:vMerge w:val="restart"/>
          </w:tcPr>
          <w:p w14:paraId="12D18EE0" w14:textId="77777777" w:rsidR="00074875" w:rsidRPr="00F11A09" w:rsidRDefault="00074875" w:rsidP="00405EEB">
            <w:pPr>
              <w:rPr>
                <w:sz w:val="20"/>
                <w:lang w:val="en-GB"/>
              </w:rPr>
            </w:pPr>
          </w:p>
        </w:tc>
        <w:tc>
          <w:tcPr>
            <w:tcW w:w="2793" w:type="pct"/>
            <w:vMerge w:val="restart"/>
          </w:tcPr>
          <w:p w14:paraId="0C62DF0D" w14:textId="77777777" w:rsidR="00074875" w:rsidRPr="00F11A09" w:rsidRDefault="00074875" w:rsidP="00405EEB">
            <w:pPr>
              <w:rPr>
                <w:sz w:val="20"/>
                <w:lang w:val="en-GB"/>
              </w:rPr>
            </w:pPr>
          </w:p>
        </w:tc>
        <w:tc>
          <w:tcPr>
            <w:tcW w:w="290" w:type="pct"/>
            <w:vMerge w:val="restart"/>
          </w:tcPr>
          <w:p w14:paraId="4813A7A0" w14:textId="77777777" w:rsidR="00074875" w:rsidRPr="00D72F2D" w:rsidRDefault="00074875" w:rsidP="00405EEB">
            <w:pPr>
              <w:rPr>
                <w:sz w:val="20"/>
              </w:rPr>
            </w:pPr>
          </w:p>
        </w:tc>
      </w:tr>
      <w:tr w:rsidR="00074875" w14:paraId="03071602" w14:textId="77777777" w:rsidTr="00074875">
        <w:trPr>
          <w:trHeight w:val="231"/>
        </w:trPr>
        <w:tc>
          <w:tcPr>
            <w:tcW w:w="270" w:type="pct"/>
            <w:vMerge/>
            <w:vAlign w:val="center"/>
          </w:tcPr>
          <w:p w14:paraId="28725295" w14:textId="77777777" w:rsidR="00074875" w:rsidRDefault="00074875" w:rsidP="00405EEB">
            <w:pPr>
              <w:jc w:val="left"/>
              <w:rPr>
                <w:sz w:val="20"/>
              </w:rPr>
            </w:pPr>
          </w:p>
        </w:tc>
        <w:tc>
          <w:tcPr>
            <w:tcW w:w="1292" w:type="pct"/>
            <w:tcBorders>
              <w:top w:val="single" w:sz="4" w:space="0" w:color="C00000"/>
            </w:tcBorders>
            <w:vAlign w:val="center"/>
          </w:tcPr>
          <w:p w14:paraId="44D6F0A0" w14:textId="79B5A08D" w:rsidR="00074875" w:rsidRPr="002B70A5" w:rsidRDefault="00074875" w:rsidP="00405EEB">
            <w:pPr>
              <w:jc w:val="left"/>
              <w:rPr>
                <w:sz w:val="20"/>
              </w:rPr>
            </w:pPr>
            <w:r>
              <w:rPr>
                <w:sz w:val="20"/>
              </w:rPr>
              <w:t>Planning changes to the business continuity management system (BCMS)</w:t>
            </w:r>
          </w:p>
        </w:tc>
        <w:tc>
          <w:tcPr>
            <w:tcW w:w="355" w:type="pct"/>
            <w:vMerge/>
          </w:tcPr>
          <w:p w14:paraId="04DA0372" w14:textId="77777777" w:rsidR="00074875" w:rsidRPr="00F11A09" w:rsidRDefault="00074875" w:rsidP="00405EEB">
            <w:pPr>
              <w:rPr>
                <w:sz w:val="20"/>
                <w:lang w:val="en-GB"/>
              </w:rPr>
            </w:pPr>
          </w:p>
        </w:tc>
        <w:tc>
          <w:tcPr>
            <w:tcW w:w="2793" w:type="pct"/>
            <w:vMerge/>
          </w:tcPr>
          <w:p w14:paraId="3AC2CD4F" w14:textId="77777777" w:rsidR="00074875" w:rsidRPr="00F11A09" w:rsidRDefault="00074875" w:rsidP="00405EEB">
            <w:pPr>
              <w:rPr>
                <w:sz w:val="20"/>
                <w:lang w:val="en-GB"/>
              </w:rPr>
            </w:pPr>
          </w:p>
        </w:tc>
        <w:tc>
          <w:tcPr>
            <w:tcW w:w="290" w:type="pct"/>
            <w:vMerge/>
          </w:tcPr>
          <w:p w14:paraId="5E4B1F92" w14:textId="77777777" w:rsidR="00074875" w:rsidRPr="00D72F2D" w:rsidRDefault="00074875" w:rsidP="00405EEB">
            <w:pPr>
              <w:rPr>
                <w:sz w:val="20"/>
              </w:rPr>
            </w:pPr>
          </w:p>
        </w:tc>
      </w:tr>
      <w:tr w:rsidR="004B2352" w:rsidRPr="00DB7263" w14:paraId="5E234B96" w14:textId="77777777" w:rsidTr="0022790A">
        <w:trPr>
          <w:trHeight w:val="44"/>
        </w:trPr>
        <w:tc>
          <w:tcPr>
            <w:tcW w:w="4710"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lastRenderedPageBreak/>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22790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D72F2D"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22790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F11A09" w:rsidRDefault="004B2352" w:rsidP="00405EEB">
            <w:pPr>
              <w:pStyle w:val="Bullet1"/>
              <w:numPr>
                <w:ilvl w:val="0"/>
                <w:numId w:val="0"/>
              </w:numPr>
              <w:ind w:left="360"/>
            </w:pPr>
          </w:p>
        </w:tc>
        <w:tc>
          <w:tcPr>
            <w:tcW w:w="290" w:type="pct"/>
          </w:tcPr>
          <w:p w14:paraId="0F5D4DC1" w14:textId="77777777" w:rsidR="004B2352" w:rsidRPr="00D72F2D" w:rsidRDefault="004B2352" w:rsidP="00405EEB">
            <w:pPr>
              <w:rPr>
                <w:sz w:val="20"/>
              </w:rPr>
            </w:pPr>
          </w:p>
        </w:tc>
      </w:tr>
      <w:tr w:rsidR="004B2352" w14:paraId="7E9B8597" w14:textId="77777777" w:rsidTr="0022790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D72F2D" w:rsidRDefault="004B2352" w:rsidP="00405EEB">
            <w:pPr>
              <w:pStyle w:val="Bullet1"/>
              <w:numPr>
                <w:ilvl w:val="0"/>
                <w:numId w:val="0"/>
              </w:numPr>
              <w:ind w:left="360"/>
            </w:pPr>
          </w:p>
        </w:tc>
        <w:tc>
          <w:tcPr>
            <w:tcW w:w="290" w:type="pct"/>
          </w:tcPr>
          <w:p w14:paraId="43BE825A" w14:textId="77777777" w:rsidR="004B2352" w:rsidRPr="00D72F2D" w:rsidRDefault="004B2352" w:rsidP="00405EEB">
            <w:pPr>
              <w:rPr>
                <w:sz w:val="20"/>
              </w:rPr>
            </w:pPr>
          </w:p>
        </w:tc>
      </w:tr>
      <w:tr w:rsidR="004B2352" w14:paraId="7FCADF12" w14:textId="77777777" w:rsidTr="0022790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22790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22790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22790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22790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0" w:type="pct"/>
          </w:tcPr>
          <w:p w14:paraId="304614A7" w14:textId="77777777" w:rsidR="00325C54" w:rsidRPr="00D72F2D" w:rsidRDefault="00325C54" w:rsidP="00306B36">
            <w:pPr>
              <w:rPr>
                <w:sz w:val="20"/>
              </w:rPr>
            </w:pPr>
          </w:p>
        </w:tc>
      </w:tr>
      <w:tr w:rsidR="004B2352" w:rsidRPr="00DB7263" w14:paraId="6DC861E7" w14:textId="77777777" w:rsidTr="0022790A">
        <w:trPr>
          <w:trHeight w:val="44"/>
        </w:trPr>
        <w:tc>
          <w:tcPr>
            <w:tcW w:w="4710"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22790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376B69" w14:paraId="1B4C411B" w14:textId="77777777" w:rsidTr="0022790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0" w:type="pct"/>
            <w:vMerge w:val="restart"/>
          </w:tcPr>
          <w:p w14:paraId="16822EDB" w14:textId="77777777" w:rsidR="00376B69" w:rsidRPr="00D72F2D" w:rsidRDefault="00376B69" w:rsidP="008F78C4">
            <w:pPr>
              <w:rPr>
                <w:sz w:val="20"/>
              </w:rPr>
            </w:pPr>
          </w:p>
        </w:tc>
      </w:tr>
      <w:tr w:rsidR="00376B69" w14:paraId="2B9A7C79" w14:textId="77777777" w:rsidTr="0022790A">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6AD36AD8" w:rsidR="00376B69" w:rsidRPr="00D72F2D" w:rsidRDefault="00376B69" w:rsidP="008F78C4">
            <w:pPr>
              <w:jc w:val="left"/>
              <w:rPr>
                <w:sz w:val="20"/>
              </w:rPr>
            </w:pPr>
            <w:r w:rsidRPr="00A63350">
              <w:rPr>
                <w:sz w:val="20"/>
              </w:rPr>
              <w:t>Business impact analysis and risk assessment</w:t>
            </w:r>
            <w:r>
              <w:rPr>
                <w:sz w:val="20"/>
              </w:rPr>
              <w:t xml:space="preserve"> (BCMS)</w:t>
            </w:r>
          </w:p>
        </w:tc>
        <w:tc>
          <w:tcPr>
            <w:tcW w:w="355" w:type="pct"/>
            <w:vMerge/>
          </w:tcPr>
          <w:p w14:paraId="6FC263C1" w14:textId="77777777" w:rsidR="00376B69" w:rsidRPr="00D72F2D" w:rsidRDefault="00376B69" w:rsidP="008F78C4">
            <w:pPr>
              <w:rPr>
                <w:sz w:val="20"/>
              </w:rPr>
            </w:pPr>
          </w:p>
        </w:tc>
        <w:tc>
          <w:tcPr>
            <w:tcW w:w="2793" w:type="pct"/>
            <w:vMerge/>
          </w:tcPr>
          <w:p w14:paraId="0F79E8B7" w14:textId="77777777" w:rsidR="00376B69" w:rsidRPr="00D72F2D" w:rsidRDefault="00376B69" w:rsidP="008F78C4">
            <w:pPr>
              <w:rPr>
                <w:sz w:val="20"/>
              </w:rPr>
            </w:pPr>
          </w:p>
        </w:tc>
        <w:tc>
          <w:tcPr>
            <w:tcW w:w="290" w:type="pct"/>
            <w:vMerge/>
          </w:tcPr>
          <w:p w14:paraId="52E162DC" w14:textId="77777777" w:rsidR="00376B69" w:rsidRPr="00D72F2D" w:rsidRDefault="00376B69" w:rsidP="008F78C4">
            <w:pPr>
              <w:rPr>
                <w:sz w:val="20"/>
              </w:rPr>
            </w:pPr>
          </w:p>
        </w:tc>
      </w:tr>
      <w:tr w:rsidR="00376B69" w14:paraId="26AE6555" w14:textId="77777777" w:rsidTr="0022790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4895B62D" w:rsidR="00376B69" w:rsidRPr="00D72F2D" w:rsidRDefault="002B70A5" w:rsidP="00306B36">
            <w:pPr>
              <w:jc w:val="left"/>
              <w:rPr>
                <w:sz w:val="20"/>
              </w:rPr>
            </w:pPr>
            <w:r w:rsidRPr="002B70A5">
              <w:rPr>
                <w:sz w:val="20"/>
              </w:rPr>
              <w:t xml:space="preserve">Requirements for products and services </w:t>
            </w:r>
            <w:r>
              <w:rPr>
                <w:sz w:val="20"/>
              </w:rPr>
              <w:t>(Q</w:t>
            </w:r>
            <w:r w:rsidR="00376B69">
              <w:rPr>
                <w:sz w:val="20"/>
              </w:rPr>
              <w:t>MS)</w:t>
            </w:r>
          </w:p>
        </w:tc>
        <w:tc>
          <w:tcPr>
            <w:tcW w:w="355" w:type="pct"/>
            <w:vMerge/>
          </w:tcPr>
          <w:p w14:paraId="42C4EB40" w14:textId="77777777" w:rsidR="00376B69" w:rsidRPr="00D72F2D" w:rsidRDefault="00376B69" w:rsidP="00306B36">
            <w:pPr>
              <w:rPr>
                <w:sz w:val="20"/>
              </w:rPr>
            </w:pPr>
          </w:p>
        </w:tc>
        <w:tc>
          <w:tcPr>
            <w:tcW w:w="2793" w:type="pct"/>
            <w:vMerge/>
          </w:tcPr>
          <w:p w14:paraId="1781C00F" w14:textId="77777777" w:rsidR="00376B69" w:rsidRPr="00D72F2D" w:rsidRDefault="00376B69" w:rsidP="00306B36">
            <w:pPr>
              <w:rPr>
                <w:sz w:val="20"/>
              </w:rPr>
            </w:pPr>
          </w:p>
        </w:tc>
        <w:tc>
          <w:tcPr>
            <w:tcW w:w="290" w:type="pct"/>
            <w:vMerge/>
          </w:tcPr>
          <w:p w14:paraId="67B1AFB3" w14:textId="77777777" w:rsidR="00376B69" w:rsidRPr="00D72F2D" w:rsidRDefault="00376B69" w:rsidP="00306B36">
            <w:pPr>
              <w:rPr>
                <w:sz w:val="20"/>
              </w:rPr>
            </w:pPr>
          </w:p>
        </w:tc>
      </w:tr>
      <w:tr w:rsidR="004971C4" w14:paraId="1256E040" w14:textId="77777777" w:rsidTr="0022790A">
        <w:trPr>
          <w:trHeight w:val="32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vAlign w:val="center"/>
          </w:tcPr>
          <w:p w14:paraId="7E4266D2" w14:textId="7C894699" w:rsidR="004971C4" w:rsidRPr="001D369A" w:rsidRDefault="004971C4" w:rsidP="00306B36">
            <w:pPr>
              <w:jc w:val="left"/>
              <w:rPr>
                <w:sz w:val="20"/>
              </w:rPr>
            </w:pPr>
            <w:r w:rsidRPr="001D369A">
              <w:rPr>
                <w:sz w:val="20"/>
              </w:rPr>
              <w:t>General (BCMS)</w:t>
            </w:r>
          </w:p>
        </w:tc>
        <w:tc>
          <w:tcPr>
            <w:tcW w:w="355" w:type="pct"/>
            <w:vMerge w:val="restart"/>
          </w:tcPr>
          <w:p w14:paraId="546F7063" w14:textId="77777777" w:rsidR="004971C4" w:rsidRPr="00D72F2D" w:rsidRDefault="004971C4" w:rsidP="00306B36">
            <w:pPr>
              <w:rPr>
                <w:sz w:val="20"/>
              </w:rPr>
            </w:pPr>
          </w:p>
        </w:tc>
        <w:tc>
          <w:tcPr>
            <w:tcW w:w="2793" w:type="pct"/>
            <w:vMerge w:val="restart"/>
          </w:tcPr>
          <w:p w14:paraId="52376798" w14:textId="77777777" w:rsidR="004971C4" w:rsidRPr="00D72F2D" w:rsidRDefault="004971C4" w:rsidP="00306B36">
            <w:pPr>
              <w:rPr>
                <w:sz w:val="20"/>
              </w:rPr>
            </w:pPr>
          </w:p>
        </w:tc>
        <w:tc>
          <w:tcPr>
            <w:tcW w:w="290" w:type="pct"/>
            <w:vMerge w:val="restart"/>
          </w:tcPr>
          <w:p w14:paraId="328E260F" w14:textId="77777777" w:rsidR="004971C4" w:rsidRPr="00D72F2D" w:rsidRDefault="004971C4" w:rsidP="00306B36">
            <w:pPr>
              <w:rPr>
                <w:sz w:val="20"/>
              </w:rPr>
            </w:pPr>
          </w:p>
        </w:tc>
      </w:tr>
      <w:tr w:rsidR="004971C4" w14:paraId="4F98302A" w14:textId="77777777" w:rsidTr="0022790A">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75B74CE8" w:rsidR="004971C4" w:rsidRPr="001D369A" w:rsidRDefault="002B70A5" w:rsidP="002B70A5">
            <w:pPr>
              <w:jc w:val="left"/>
              <w:rPr>
                <w:sz w:val="20"/>
              </w:rPr>
            </w:pPr>
            <w:r w:rsidRPr="002B70A5">
              <w:rPr>
                <w:sz w:val="20"/>
              </w:rPr>
              <w:t xml:space="preserve">Customer communication </w:t>
            </w:r>
            <w:r w:rsidR="004971C4" w:rsidRPr="001D369A">
              <w:rPr>
                <w:sz w:val="20"/>
              </w:rPr>
              <w:t>(</w:t>
            </w:r>
            <w:r>
              <w:rPr>
                <w:sz w:val="20"/>
              </w:rPr>
              <w:t>Q</w:t>
            </w:r>
            <w:r w:rsidR="004971C4" w:rsidRPr="001D369A">
              <w:rPr>
                <w:sz w:val="20"/>
              </w:rPr>
              <w:t>MS)</w:t>
            </w:r>
          </w:p>
        </w:tc>
        <w:tc>
          <w:tcPr>
            <w:tcW w:w="355" w:type="pct"/>
            <w:vMerge/>
          </w:tcPr>
          <w:p w14:paraId="5FC92924" w14:textId="77777777" w:rsidR="004971C4" w:rsidRPr="00D72F2D" w:rsidRDefault="004971C4" w:rsidP="00306B36">
            <w:pPr>
              <w:rPr>
                <w:sz w:val="20"/>
              </w:rPr>
            </w:pPr>
          </w:p>
        </w:tc>
        <w:tc>
          <w:tcPr>
            <w:tcW w:w="2793" w:type="pct"/>
            <w:vMerge/>
          </w:tcPr>
          <w:p w14:paraId="433C402A" w14:textId="77777777" w:rsidR="004971C4" w:rsidRPr="00D72F2D" w:rsidRDefault="004971C4" w:rsidP="00306B36">
            <w:pPr>
              <w:rPr>
                <w:sz w:val="20"/>
              </w:rPr>
            </w:pPr>
          </w:p>
        </w:tc>
        <w:tc>
          <w:tcPr>
            <w:tcW w:w="290" w:type="pct"/>
            <w:vMerge/>
          </w:tcPr>
          <w:p w14:paraId="79766F49" w14:textId="77777777" w:rsidR="004971C4" w:rsidRPr="00D72F2D" w:rsidRDefault="004971C4" w:rsidP="00306B36">
            <w:pPr>
              <w:rPr>
                <w:sz w:val="20"/>
              </w:rPr>
            </w:pPr>
          </w:p>
        </w:tc>
      </w:tr>
      <w:tr w:rsidR="004971C4" w14:paraId="48B7F03F" w14:textId="77777777" w:rsidTr="0022790A">
        <w:trPr>
          <w:trHeight w:val="37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vAlign w:val="center"/>
          </w:tcPr>
          <w:p w14:paraId="00C116CE" w14:textId="607EB8C9" w:rsidR="004971C4" w:rsidRPr="001D369A" w:rsidRDefault="004971C4" w:rsidP="00306B36">
            <w:pPr>
              <w:jc w:val="left"/>
              <w:rPr>
                <w:sz w:val="20"/>
              </w:rPr>
            </w:pPr>
            <w:r w:rsidRPr="001D369A">
              <w:rPr>
                <w:sz w:val="20"/>
              </w:rPr>
              <w:t>Business impact analysis (BCMS)</w:t>
            </w:r>
          </w:p>
        </w:tc>
        <w:tc>
          <w:tcPr>
            <w:tcW w:w="355" w:type="pct"/>
            <w:vMerge w:val="restart"/>
          </w:tcPr>
          <w:p w14:paraId="0A949EB4" w14:textId="77777777" w:rsidR="004971C4" w:rsidRPr="00D72F2D" w:rsidRDefault="004971C4" w:rsidP="00306B36">
            <w:pPr>
              <w:rPr>
                <w:sz w:val="20"/>
              </w:rPr>
            </w:pPr>
          </w:p>
        </w:tc>
        <w:tc>
          <w:tcPr>
            <w:tcW w:w="2793" w:type="pct"/>
            <w:vMerge w:val="restart"/>
          </w:tcPr>
          <w:p w14:paraId="029905E9" w14:textId="77777777" w:rsidR="004971C4" w:rsidRPr="00D72F2D" w:rsidRDefault="004971C4" w:rsidP="00306B36">
            <w:pPr>
              <w:rPr>
                <w:sz w:val="20"/>
              </w:rPr>
            </w:pPr>
          </w:p>
        </w:tc>
        <w:tc>
          <w:tcPr>
            <w:tcW w:w="290" w:type="pct"/>
            <w:vMerge w:val="restart"/>
          </w:tcPr>
          <w:p w14:paraId="43846232" w14:textId="77777777" w:rsidR="004971C4" w:rsidRPr="00D72F2D" w:rsidRDefault="004971C4" w:rsidP="00306B36">
            <w:pPr>
              <w:rPr>
                <w:sz w:val="20"/>
              </w:rPr>
            </w:pPr>
          </w:p>
        </w:tc>
      </w:tr>
      <w:tr w:rsidR="004971C4" w14:paraId="23588B18" w14:textId="77777777" w:rsidTr="0022790A">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44CE5559" w:rsidR="004971C4" w:rsidRPr="001D369A" w:rsidRDefault="002B70A5" w:rsidP="002B70A5">
            <w:pPr>
              <w:jc w:val="left"/>
              <w:rPr>
                <w:sz w:val="20"/>
              </w:rPr>
            </w:pPr>
            <w:r w:rsidRPr="002B70A5">
              <w:rPr>
                <w:sz w:val="20"/>
              </w:rPr>
              <w:t xml:space="preserve">Determining the requirements for products and services </w:t>
            </w:r>
            <w:r w:rsidR="004971C4" w:rsidRPr="001D369A">
              <w:rPr>
                <w:sz w:val="20"/>
              </w:rPr>
              <w:t>(</w:t>
            </w:r>
            <w:r>
              <w:rPr>
                <w:sz w:val="20"/>
              </w:rPr>
              <w:t>Q</w:t>
            </w:r>
            <w:r w:rsidR="004971C4" w:rsidRPr="001D369A">
              <w:rPr>
                <w:sz w:val="20"/>
              </w:rPr>
              <w:t>MS)</w:t>
            </w:r>
          </w:p>
        </w:tc>
        <w:tc>
          <w:tcPr>
            <w:tcW w:w="355" w:type="pct"/>
            <w:vMerge/>
          </w:tcPr>
          <w:p w14:paraId="09ED204C" w14:textId="77777777" w:rsidR="004971C4" w:rsidRPr="00D72F2D" w:rsidRDefault="004971C4" w:rsidP="00306B36">
            <w:pPr>
              <w:rPr>
                <w:sz w:val="20"/>
              </w:rPr>
            </w:pPr>
          </w:p>
        </w:tc>
        <w:tc>
          <w:tcPr>
            <w:tcW w:w="2793" w:type="pct"/>
            <w:vMerge/>
          </w:tcPr>
          <w:p w14:paraId="68FCC791" w14:textId="77777777" w:rsidR="004971C4" w:rsidRPr="00D72F2D" w:rsidRDefault="004971C4" w:rsidP="00306B36">
            <w:pPr>
              <w:rPr>
                <w:sz w:val="20"/>
              </w:rPr>
            </w:pPr>
          </w:p>
        </w:tc>
        <w:tc>
          <w:tcPr>
            <w:tcW w:w="290" w:type="pct"/>
            <w:vMerge/>
          </w:tcPr>
          <w:p w14:paraId="4480FC36" w14:textId="77777777" w:rsidR="004971C4" w:rsidRPr="00D72F2D" w:rsidRDefault="004971C4" w:rsidP="00306B36">
            <w:pPr>
              <w:rPr>
                <w:sz w:val="20"/>
              </w:rPr>
            </w:pPr>
          </w:p>
        </w:tc>
      </w:tr>
      <w:tr w:rsidR="004971C4" w14:paraId="783CF97B" w14:textId="77777777" w:rsidTr="0022790A">
        <w:trPr>
          <w:trHeight w:val="350"/>
        </w:trPr>
        <w:tc>
          <w:tcPr>
            <w:tcW w:w="270" w:type="pct"/>
            <w:vMerge w:val="restart"/>
            <w:vAlign w:val="center"/>
          </w:tcPr>
          <w:p w14:paraId="2CC2AA0E" w14:textId="33A59C97" w:rsidR="004971C4" w:rsidRPr="00D72F2D" w:rsidRDefault="004971C4" w:rsidP="00306B36">
            <w:pPr>
              <w:jc w:val="left"/>
              <w:rPr>
                <w:sz w:val="20"/>
              </w:rPr>
            </w:pPr>
            <w:r w:rsidRPr="00D72F2D">
              <w:rPr>
                <w:sz w:val="20"/>
              </w:rPr>
              <w:lastRenderedPageBreak/>
              <w:t>8.2</w:t>
            </w:r>
            <w:r>
              <w:rPr>
                <w:sz w:val="20"/>
              </w:rPr>
              <w:t>.3</w:t>
            </w:r>
          </w:p>
        </w:tc>
        <w:tc>
          <w:tcPr>
            <w:tcW w:w="1292" w:type="pct"/>
            <w:vAlign w:val="center"/>
          </w:tcPr>
          <w:p w14:paraId="4302B2C1" w14:textId="4DD24687" w:rsidR="004971C4" w:rsidRPr="001D369A" w:rsidRDefault="004971C4" w:rsidP="00306B36">
            <w:pPr>
              <w:jc w:val="left"/>
              <w:rPr>
                <w:sz w:val="20"/>
              </w:rPr>
            </w:pPr>
            <w:r w:rsidRPr="001D369A">
              <w:rPr>
                <w:sz w:val="20"/>
              </w:rPr>
              <w:t>Risk assessment (BCMS)</w:t>
            </w:r>
          </w:p>
        </w:tc>
        <w:tc>
          <w:tcPr>
            <w:tcW w:w="355" w:type="pct"/>
            <w:vMerge w:val="restart"/>
          </w:tcPr>
          <w:p w14:paraId="59905D85" w14:textId="77777777" w:rsidR="004971C4" w:rsidRPr="00D72F2D" w:rsidRDefault="004971C4" w:rsidP="00306B36">
            <w:pPr>
              <w:rPr>
                <w:sz w:val="20"/>
              </w:rPr>
            </w:pPr>
          </w:p>
        </w:tc>
        <w:tc>
          <w:tcPr>
            <w:tcW w:w="2793" w:type="pct"/>
            <w:vMerge w:val="restart"/>
          </w:tcPr>
          <w:p w14:paraId="12609521" w14:textId="77777777" w:rsidR="004971C4" w:rsidRPr="00D72F2D" w:rsidRDefault="004971C4" w:rsidP="00306B36">
            <w:pPr>
              <w:rPr>
                <w:sz w:val="20"/>
              </w:rPr>
            </w:pPr>
          </w:p>
        </w:tc>
        <w:tc>
          <w:tcPr>
            <w:tcW w:w="290" w:type="pct"/>
            <w:vMerge w:val="restart"/>
          </w:tcPr>
          <w:p w14:paraId="1E45D65A" w14:textId="77777777" w:rsidR="004971C4" w:rsidRPr="00D72F2D" w:rsidRDefault="004971C4" w:rsidP="00306B36">
            <w:pPr>
              <w:rPr>
                <w:sz w:val="20"/>
              </w:rPr>
            </w:pPr>
          </w:p>
        </w:tc>
      </w:tr>
      <w:tr w:rsidR="004971C4" w14:paraId="213A8338" w14:textId="77777777" w:rsidTr="0022790A">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635C42A3" w:rsidR="004971C4" w:rsidRPr="001D369A" w:rsidRDefault="002B70A5" w:rsidP="002B70A5">
            <w:pPr>
              <w:jc w:val="left"/>
              <w:rPr>
                <w:sz w:val="20"/>
              </w:rPr>
            </w:pPr>
            <w:r w:rsidRPr="002B70A5">
              <w:rPr>
                <w:sz w:val="20"/>
              </w:rPr>
              <w:t xml:space="preserve">Review of the requirements for products and services </w:t>
            </w:r>
            <w:r w:rsidR="004971C4" w:rsidRPr="001D369A">
              <w:rPr>
                <w:sz w:val="20"/>
              </w:rPr>
              <w:t>(</w:t>
            </w:r>
            <w:r>
              <w:rPr>
                <w:sz w:val="20"/>
              </w:rPr>
              <w:t>Q</w:t>
            </w:r>
            <w:r w:rsidR="004971C4" w:rsidRPr="001D369A">
              <w:rPr>
                <w:sz w:val="20"/>
              </w:rPr>
              <w:t>MS)</w:t>
            </w:r>
          </w:p>
        </w:tc>
        <w:tc>
          <w:tcPr>
            <w:tcW w:w="355" w:type="pct"/>
            <w:vMerge/>
          </w:tcPr>
          <w:p w14:paraId="386DAECC" w14:textId="77777777" w:rsidR="004971C4" w:rsidRPr="00D72F2D" w:rsidRDefault="004971C4" w:rsidP="00306B36">
            <w:pPr>
              <w:rPr>
                <w:sz w:val="20"/>
              </w:rPr>
            </w:pPr>
          </w:p>
        </w:tc>
        <w:tc>
          <w:tcPr>
            <w:tcW w:w="2793" w:type="pct"/>
            <w:vMerge/>
          </w:tcPr>
          <w:p w14:paraId="62D7A65E" w14:textId="77777777" w:rsidR="004971C4" w:rsidRPr="00D72F2D" w:rsidRDefault="004971C4" w:rsidP="00306B36">
            <w:pPr>
              <w:rPr>
                <w:sz w:val="20"/>
              </w:rPr>
            </w:pPr>
          </w:p>
        </w:tc>
        <w:tc>
          <w:tcPr>
            <w:tcW w:w="290" w:type="pct"/>
            <w:vMerge/>
          </w:tcPr>
          <w:p w14:paraId="06165153" w14:textId="77777777" w:rsidR="004971C4" w:rsidRPr="00D72F2D" w:rsidRDefault="004971C4" w:rsidP="00306B36">
            <w:pPr>
              <w:rPr>
                <w:sz w:val="20"/>
              </w:rPr>
            </w:pPr>
          </w:p>
        </w:tc>
      </w:tr>
      <w:tr w:rsidR="00325C54" w14:paraId="1E82ED14" w14:textId="77777777" w:rsidTr="0022790A">
        <w:trPr>
          <w:trHeight w:val="432"/>
        </w:trPr>
        <w:tc>
          <w:tcPr>
            <w:tcW w:w="270" w:type="pct"/>
            <w:vAlign w:val="center"/>
          </w:tcPr>
          <w:p w14:paraId="6B188155" w14:textId="77777777" w:rsidR="00325C54" w:rsidRPr="00D72F2D" w:rsidRDefault="00325C54" w:rsidP="00306B36">
            <w:pPr>
              <w:jc w:val="left"/>
              <w:rPr>
                <w:sz w:val="20"/>
              </w:rPr>
            </w:pPr>
            <w:r w:rsidRPr="00D72F2D">
              <w:rPr>
                <w:sz w:val="20"/>
              </w:rPr>
              <w:t>8.2</w:t>
            </w:r>
            <w:r>
              <w:rPr>
                <w:sz w:val="20"/>
              </w:rPr>
              <w:t>.4</w:t>
            </w:r>
          </w:p>
        </w:tc>
        <w:tc>
          <w:tcPr>
            <w:tcW w:w="1292" w:type="pct"/>
            <w:vAlign w:val="center"/>
          </w:tcPr>
          <w:p w14:paraId="26269463" w14:textId="5A505EC7" w:rsidR="00325C54" w:rsidRPr="00D72F2D" w:rsidRDefault="00745F01" w:rsidP="00306B36">
            <w:pPr>
              <w:jc w:val="left"/>
              <w:rPr>
                <w:sz w:val="20"/>
              </w:rPr>
            </w:pPr>
            <w:r w:rsidRPr="00745F01">
              <w:rPr>
                <w:sz w:val="20"/>
              </w:rPr>
              <w:t xml:space="preserve">Changes to requirements for products and services </w:t>
            </w:r>
            <w:r>
              <w:rPr>
                <w:sz w:val="20"/>
              </w:rPr>
              <w:t>(Q</w:t>
            </w:r>
            <w:r w:rsidR="004D56FA">
              <w:rPr>
                <w:sz w:val="20"/>
              </w:rPr>
              <w:t>MS)</w:t>
            </w:r>
          </w:p>
        </w:tc>
        <w:tc>
          <w:tcPr>
            <w:tcW w:w="355" w:type="pct"/>
          </w:tcPr>
          <w:p w14:paraId="31177335" w14:textId="77777777" w:rsidR="00325C54" w:rsidRPr="00D72F2D" w:rsidRDefault="00325C54" w:rsidP="00306B36">
            <w:pPr>
              <w:rPr>
                <w:sz w:val="20"/>
              </w:rPr>
            </w:pPr>
          </w:p>
        </w:tc>
        <w:tc>
          <w:tcPr>
            <w:tcW w:w="2793" w:type="pct"/>
          </w:tcPr>
          <w:p w14:paraId="6BAB788A" w14:textId="77777777" w:rsidR="00325C54" w:rsidRPr="00D72F2D" w:rsidRDefault="00325C54" w:rsidP="00306B36">
            <w:pPr>
              <w:rPr>
                <w:sz w:val="20"/>
              </w:rPr>
            </w:pPr>
          </w:p>
        </w:tc>
        <w:tc>
          <w:tcPr>
            <w:tcW w:w="290" w:type="pct"/>
          </w:tcPr>
          <w:p w14:paraId="2C3C407E" w14:textId="77777777" w:rsidR="00325C54" w:rsidRPr="00D72F2D" w:rsidRDefault="00325C54" w:rsidP="00306B36">
            <w:pPr>
              <w:rPr>
                <w:sz w:val="20"/>
              </w:rPr>
            </w:pPr>
          </w:p>
        </w:tc>
      </w:tr>
      <w:tr w:rsidR="00376B69" w14:paraId="09229516" w14:textId="77777777" w:rsidTr="0022790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0" w:type="pct"/>
            <w:vMerge w:val="restart"/>
          </w:tcPr>
          <w:p w14:paraId="68EDE2CC" w14:textId="77777777" w:rsidR="00376B69" w:rsidRPr="00D72F2D" w:rsidRDefault="00376B69" w:rsidP="008F78C4">
            <w:pPr>
              <w:rPr>
                <w:sz w:val="20"/>
              </w:rPr>
            </w:pPr>
          </w:p>
        </w:tc>
      </w:tr>
      <w:tr w:rsidR="00376B69" w14:paraId="058E5D90" w14:textId="77777777" w:rsidTr="0022790A">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1DBD9C14" w:rsidR="00376B69" w:rsidRPr="00D72F2D" w:rsidRDefault="00376B69" w:rsidP="00AE2D66">
            <w:pPr>
              <w:jc w:val="left"/>
              <w:rPr>
                <w:sz w:val="20"/>
              </w:rPr>
            </w:pPr>
            <w:r w:rsidRPr="00A63350">
              <w:rPr>
                <w:sz w:val="20"/>
              </w:rPr>
              <w:t>Business continuity strateg</w:t>
            </w:r>
            <w:r w:rsidR="00AE2D66">
              <w:rPr>
                <w:sz w:val="20"/>
              </w:rPr>
              <w:t>ies and solutions</w:t>
            </w:r>
            <w:r>
              <w:rPr>
                <w:sz w:val="20"/>
              </w:rPr>
              <w:t xml:space="preserve"> (BCMS)</w:t>
            </w:r>
          </w:p>
        </w:tc>
        <w:tc>
          <w:tcPr>
            <w:tcW w:w="355" w:type="pct"/>
            <w:vMerge/>
          </w:tcPr>
          <w:p w14:paraId="0B8B3613" w14:textId="77777777" w:rsidR="00376B69" w:rsidRPr="00D72F2D" w:rsidRDefault="00376B69" w:rsidP="008F78C4">
            <w:pPr>
              <w:rPr>
                <w:sz w:val="20"/>
              </w:rPr>
            </w:pPr>
          </w:p>
        </w:tc>
        <w:tc>
          <w:tcPr>
            <w:tcW w:w="2793" w:type="pct"/>
            <w:vMerge/>
          </w:tcPr>
          <w:p w14:paraId="76A62C2C" w14:textId="77777777" w:rsidR="00376B69" w:rsidRPr="00D72F2D" w:rsidRDefault="00376B69" w:rsidP="008F78C4">
            <w:pPr>
              <w:rPr>
                <w:sz w:val="20"/>
              </w:rPr>
            </w:pPr>
          </w:p>
        </w:tc>
        <w:tc>
          <w:tcPr>
            <w:tcW w:w="290" w:type="pct"/>
            <w:vMerge/>
          </w:tcPr>
          <w:p w14:paraId="5FF999CE" w14:textId="77777777" w:rsidR="00376B69" w:rsidRPr="00D72F2D" w:rsidRDefault="00376B69" w:rsidP="008F78C4">
            <w:pPr>
              <w:rPr>
                <w:sz w:val="20"/>
              </w:rPr>
            </w:pPr>
          </w:p>
        </w:tc>
      </w:tr>
      <w:tr w:rsidR="00376B69" w14:paraId="18E57F7F" w14:textId="77777777" w:rsidTr="0022790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23168A95" w:rsidR="00376B69" w:rsidRPr="00D72F2D" w:rsidRDefault="00745F01" w:rsidP="00745F01">
            <w:pPr>
              <w:jc w:val="left"/>
              <w:rPr>
                <w:sz w:val="20"/>
              </w:rPr>
            </w:pPr>
            <w:r w:rsidRPr="00745F01">
              <w:rPr>
                <w:sz w:val="20"/>
              </w:rPr>
              <w:t xml:space="preserve">Design and development of products and services </w:t>
            </w:r>
            <w:r w:rsidR="00376B69">
              <w:rPr>
                <w:sz w:val="20"/>
              </w:rPr>
              <w:t>(</w:t>
            </w:r>
            <w:r>
              <w:rPr>
                <w:sz w:val="20"/>
              </w:rPr>
              <w:t>Q</w:t>
            </w:r>
            <w:r w:rsidR="00376B69">
              <w:rPr>
                <w:sz w:val="20"/>
              </w:rPr>
              <w:t>MS)</w:t>
            </w:r>
          </w:p>
        </w:tc>
        <w:tc>
          <w:tcPr>
            <w:tcW w:w="355" w:type="pct"/>
            <w:vMerge/>
          </w:tcPr>
          <w:p w14:paraId="04250BDE" w14:textId="77777777" w:rsidR="00376B69" w:rsidRPr="00D72F2D" w:rsidRDefault="00376B69" w:rsidP="00306B36">
            <w:pPr>
              <w:rPr>
                <w:sz w:val="20"/>
              </w:rPr>
            </w:pPr>
          </w:p>
        </w:tc>
        <w:tc>
          <w:tcPr>
            <w:tcW w:w="2793" w:type="pct"/>
            <w:vMerge/>
          </w:tcPr>
          <w:p w14:paraId="1C44EFEF" w14:textId="77777777" w:rsidR="00376B69" w:rsidRPr="00D72F2D" w:rsidRDefault="00376B69" w:rsidP="00306B36">
            <w:pPr>
              <w:rPr>
                <w:sz w:val="20"/>
              </w:rPr>
            </w:pPr>
          </w:p>
        </w:tc>
        <w:tc>
          <w:tcPr>
            <w:tcW w:w="290" w:type="pct"/>
            <w:vMerge/>
          </w:tcPr>
          <w:p w14:paraId="1BB564B7" w14:textId="77777777" w:rsidR="00376B69" w:rsidRPr="00D72F2D" w:rsidRDefault="00376B69" w:rsidP="00306B36">
            <w:pPr>
              <w:rPr>
                <w:sz w:val="20"/>
              </w:rPr>
            </w:pPr>
          </w:p>
        </w:tc>
      </w:tr>
      <w:tr w:rsidR="008A69B8" w14:paraId="4C498C3D" w14:textId="77777777" w:rsidTr="0022790A">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7120E679" w:rsidR="008A69B8" w:rsidRPr="00D72F2D" w:rsidRDefault="001E75EF" w:rsidP="00306B36">
            <w:pPr>
              <w:jc w:val="left"/>
              <w:rPr>
                <w:sz w:val="20"/>
              </w:rPr>
            </w:pPr>
            <w:r>
              <w:rPr>
                <w:sz w:val="20"/>
              </w:rPr>
              <w:t>General</w:t>
            </w:r>
            <w:r w:rsidR="00742C9D">
              <w:rPr>
                <w:sz w:val="20"/>
              </w:rPr>
              <w:t xml:space="preserve"> (BCMS)</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8A69B8" w14:paraId="087D7829" w14:textId="77777777" w:rsidTr="0022790A">
        <w:trPr>
          <w:trHeight w:val="176"/>
        </w:trPr>
        <w:tc>
          <w:tcPr>
            <w:tcW w:w="270" w:type="pct"/>
            <w:vAlign w:val="center"/>
          </w:tcPr>
          <w:p w14:paraId="3C95E6D0" w14:textId="7DE074E7" w:rsidR="008A69B8" w:rsidRPr="00D72F2D" w:rsidRDefault="008A69B8" w:rsidP="00306B36">
            <w:pPr>
              <w:jc w:val="left"/>
              <w:rPr>
                <w:sz w:val="20"/>
              </w:rPr>
            </w:pPr>
            <w:r w:rsidRPr="00D72F2D">
              <w:rPr>
                <w:sz w:val="20"/>
              </w:rPr>
              <w:t>8.3</w:t>
            </w:r>
            <w:r>
              <w:rPr>
                <w:sz w:val="20"/>
              </w:rPr>
              <w:t>.2</w:t>
            </w:r>
          </w:p>
        </w:tc>
        <w:tc>
          <w:tcPr>
            <w:tcW w:w="1292" w:type="pct"/>
            <w:vAlign w:val="center"/>
          </w:tcPr>
          <w:p w14:paraId="5DC48D8E" w14:textId="247E1F78" w:rsidR="008A69B8" w:rsidRPr="00D72F2D" w:rsidRDefault="001E75EF" w:rsidP="001E75EF">
            <w:pPr>
              <w:jc w:val="left"/>
              <w:rPr>
                <w:sz w:val="20"/>
              </w:rPr>
            </w:pPr>
            <w:r>
              <w:rPr>
                <w:sz w:val="20"/>
              </w:rPr>
              <w:t>Identification of strategies and solutions</w:t>
            </w:r>
            <w:r w:rsidR="008A69B8">
              <w:rPr>
                <w:sz w:val="20"/>
              </w:rPr>
              <w:t xml:space="preserve"> (BCMS)</w:t>
            </w:r>
          </w:p>
        </w:tc>
        <w:tc>
          <w:tcPr>
            <w:tcW w:w="355" w:type="pct"/>
          </w:tcPr>
          <w:p w14:paraId="5877722D" w14:textId="77777777" w:rsidR="008A69B8" w:rsidRPr="00D72F2D" w:rsidRDefault="008A69B8" w:rsidP="00306B36">
            <w:pPr>
              <w:rPr>
                <w:sz w:val="20"/>
              </w:rPr>
            </w:pPr>
          </w:p>
        </w:tc>
        <w:tc>
          <w:tcPr>
            <w:tcW w:w="2793" w:type="pct"/>
          </w:tcPr>
          <w:p w14:paraId="79641045" w14:textId="77777777" w:rsidR="008A69B8" w:rsidRPr="00D72F2D" w:rsidRDefault="008A69B8" w:rsidP="00306B36">
            <w:pPr>
              <w:rPr>
                <w:sz w:val="20"/>
              </w:rPr>
            </w:pPr>
          </w:p>
        </w:tc>
        <w:tc>
          <w:tcPr>
            <w:tcW w:w="290" w:type="pct"/>
          </w:tcPr>
          <w:p w14:paraId="0ED124CD" w14:textId="77777777" w:rsidR="008A69B8" w:rsidRPr="00D72F2D" w:rsidRDefault="008A69B8" w:rsidP="00306B36">
            <w:pPr>
              <w:rPr>
                <w:sz w:val="20"/>
              </w:rPr>
            </w:pPr>
          </w:p>
        </w:tc>
      </w:tr>
      <w:tr w:rsidR="008A69B8" w14:paraId="14DAE6EA" w14:textId="77777777" w:rsidTr="0022790A">
        <w:trPr>
          <w:trHeight w:val="75"/>
        </w:trPr>
        <w:tc>
          <w:tcPr>
            <w:tcW w:w="270" w:type="pct"/>
            <w:vAlign w:val="center"/>
          </w:tcPr>
          <w:p w14:paraId="50776C66" w14:textId="1106CE2C" w:rsidR="008A69B8" w:rsidRPr="00D72F2D" w:rsidRDefault="008A69B8" w:rsidP="00306B36">
            <w:pPr>
              <w:jc w:val="left"/>
              <w:rPr>
                <w:sz w:val="20"/>
              </w:rPr>
            </w:pPr>
            <w:r w:rsidRPr="00D72F2D">
              <w:rPr>
                <w:sz w:val="20"/>
              </w:rPr>
              <w:t>8.3</w:t>
            </w:r>
            <w:r>
              <w:rPr>
                <w:sz w:val="20"/>
              </w:rPr>
              <w:t>.3</w:t>
            </w:r>
          </w:p>
        </w:tc>
        <w:tc>
          <w:tcPr>
            <w:tcW w:w="1292" w:type="pct"/>
            <w:vAlign w:val="center"/>
          </w:tcPr>
          <w:p w14:paraId="1086650B" w14:textId="57CB1E83" w:rsidR="008A69B8" w:rsidRPr="00D72F2D" w:rsidRDefault="001E75EF" w:rsidP="00306B36">
            <w:pPr>
              <w:jc w:val="left"/>
              <w:rPr>
                <w:sz w:val="20"/>
              </w:rPr>
            </w:pPr>
            <w:r>
              <w:rPr>
                <w:sz w:val="20"/>
              </w:rPr>
              <w:t>Selection of strategies and solutions</w:t>
            </w:r>
            <w:r w:rsidR="008A69B8">
              <w:rPr>
                <w:sz w:val="20"/>
              </w:rPr>
              <w:t xml:space="preserve"> (BCMS)</w:t>
            </w:r>
          </w:p>
        </w:tc>
        <w:tc>
          <w:tcPr>
            <w:tcW w:w="355" w:type="pct"/>
          </w:tcPr>
          <w:p w14:paraId="0EDEFE43" w14:textId="77777777" w:rsidR="008A69B8" w:rsidRPr="00D72F2D" w:rsidRDefault="008A69B8" w:rsidP="00306B36">
            <w:pPr>
              <w:rPr>
                <w:sz w:val="20"/>
              </w:rPr>
            </w:pPr>
          </w:p>
        </w:tc>
        <w:tc>
          <w:tcPr>
            <w:tcW w:w="2793" w:type="pct"/>
          </w:tcPr>
          <w:p w14:paraId="1BCD0AB6" w14:textId="77777777" w:rsidR="008A69B8" w:rsidRPr="00D72F2D" w:rsidRDefault="008A69B8" w:rsidP="00306B36">
            <w:pPr>
              <w:rPr>
                <w:sz w:val="20"/>
              </w:rPr>
            </w:pPr>
          </w:p>
        </w:tc>
        <w:tc>
          <w:tcPr>
            <w:tcW w:w="290" w:type="pct"/>
          </w:tcPr>
          <w:p w14:paraId="2420AEB4" w14:textId="77777777" w:rsidR="008A69B8" w:rsidRPr="00D72F2D" w:rsidRDefault="008A69B8" w:rsidP="00306B36">
            <w:pPr>
              <w:rPr>
                <w:sz w:val="20"/>
              </w:rPr>
            </w:pPr>
          </w:p>
        </w:tc>
      </w:tr>
      <w:tr w:rsidR="001E75EF" w14:paraId="4CEA46C9" w14:textId="77777777" w:rsidTr="0022790A">
        <w:trPr>
          <w:trHeight w:val="75"/>
        </w:trPr>
        <w:tc>
          <w:tcPr>
            <w:tcW w:w="270" w:type="pct"/>
            <w:vAlign w:val="center"/>
          </w:tcPr>
          <w:p w14:paraId="2016D1F6" w14:textId="08AA0B4C" w:rsidR="001E75EF" w:rsidRPr="00D72F2D" w:rsidRDefault="001E75EF" w:rsidP="00306B36">
            <w:pPr>
              <w:jc w:val="left"/>
              <w:rPr>
                <w:sz w:val="20"/>
              </w:rPr>
            </w:pPr>
            <w:r>
              <w:rPr>
                <w:sz w:val="20"/>
              </w:rPr>
              <w:t>8.3.4</w:t>
            </w:r>
          </w:p>
        </w:tc>
        <w:tc>
          <w:tcPr>
            <w:tcW w:w="1292" w:type="pct"/>
            <w:vAlign w:val="center"/>
          </w:tcPr>
          <w:p w14:paraId="26819A05" w14:textId="074E65A6" w:rsidR="001E75EF" w:rsidRDefault="001E75EF" w:rsidP="00306B36">
            <w:pPr>
              <w:jc w:val="left"/>
              <w:rPr>
                <w:sz w:val="20"/>
              </w:rPr>
            </w:pPr>
            <w:r>
              <w:rPr>
                <w:sz w:val="20"/>
              </w:rPr>
              <w:t>Resource requirements (BCMS)</w:t>
            </w:r>
          </w:p>
        </w:tc>
        <w:tc>
          <w:tcPr>
            <w:tcW w:w="355" w:type="pct"/>
          </w:tcPr>
          <w:p w14:paraId="54FE6883" w14:textId="77777777" w:rsidR="001E75EF" w:rsidRPr="00D72F2D" w:rsidRDefault="001E75EF" w:rsidP="00306B36">
            <w:pPr>
              <w:rPr>
                <w:sz w:val="20"/>
              </w:rPr>
            </w:pPr>
          </w:p>
        </w:tc>
        <w:tc>
          <w:tcPr>
            <w:tcW w:w="2793" w:type="pct"/>
          </w:tcPr>
          <w:p w14:paraId="3EFC5A5B" w14:textId="77777777" w:rsidR="001E75EF" w:rsidRPr="00D72F2D" w:rsidRDefault="001E75EF" w:rsidP="00306B36">
            <w:pPr>
              <w:rPr>
                <w:sz w:val="20"/>
              </w:rPr>
            </w:pPr>
          </w:p>
        </w:tc>
        <w:tc>
          <w:tcPr>
            <w:tcW w:w="290" w:type="pct"/>
          </w:tcPr>
          <w:p w14:paraId="72233D0E" w14:textId="77777777" w:rsidR="001E75EF" w:rsidRPr="00D72F2D" w:rsidRDefault="001E75EF" w:rsidP="00306B36">
            <w:pPr>
              <w:rPr>
                <w:sz w:val="20"/>
              </w:rPr>
            </w:pPr>
          </w:p>
        </w:tc>
      </w:tr>
      <w:tr w:rsidR="001E75EF" w14:paraId="7C8B5789" w14:textId="77777777" w:rsidTr="0022790A">
        <w:trPr>
          <w:trHeight w:val="75"/>
        </w:trPr>
        <w:tc>
          <w:tcPr>
            <w:tcW w:w="270" w:type="pct"/>
            <w:vAlign w:val="center"/>
          </w:tcPr>
          <w:p w14:paraId="52AA5ADF" w14:textId="7E802511" w:rsidR="001E75EF" w:rsidRPr="00D72F2D" w:rsidRDefault="001E75EF" w:rsidP="00306B36">
            <w:pPr>
              <w:jc w:val="left"/>
              <w:rPr>
                <w:sz w:val="20"/>
              </w:rPr>
            </w:pPr>
            <w:r>
              <w:rPr>
                <w:sz w:val="20"/>
              </w:rPr>
              <w:t>8.3.5</w:t>
            </w:r>
          </w:p>
        </w:tc>
        <w:tc>
          <w:tcPr>
            <w:tcW w:w="1292" w:type="pct"/>
            <w:vAlign w:val="center"/>
          </w:tcPr>
          <w:p w14:paraId="6C6CEC49" w14:textId="29C31C87" w:rsidR="001E75EF" w:rsidRDefault="001E75EF" w:rsidP="00306B36">
            <w:pPr>
              <w:jc w:val="left"/>
              <w:rPr>
                <w:sz w:val="20"/>
              </w:rPr>
            </w:pPr>
            <w:r>
              <w:rPr>
                <w:sz w:val="20"/>
              </w:rPr>
              <w:t>Implementation of solutions (BCMS)</w:t>
            </w:r>
          </w:p>
        </w:tc>
        <w:tc>
          <w:tcPr>
            <w:tcW w:w="355" w:type="pct"/>
          </w:tcPr>
          <w:p w14:paraId="29B18D1B" w14:textId="77777777" w:rsidR="001E75EF" w:rsidRPr="00D72F2D" w:rsidRDefault="001E75EF" w:rsidP="00306B36">
            <w:pPr>
              <w:rPr>
                <w:sz w:val="20"/>
              </w:rPr>
            </w:pPr>
          </w:p>
        </w:tc>
        <w:tc>
          <w:tcPr>
            <w:tcW w:w="2793" w:type="pct"/>
          </w:tcPr>
          <w:p w14:paraId="1B7EFD88" w14:textId="77777777" w:rsidR="001E75EF" w:rsidRPr="00D72F2D" w:rsidRDefault="001E75EF" w:rsidP="00306B36">
            <w:pPr>
              <w:rPr>
                <w:sz w:val="20"/>
              </w:rPr>
            </w:pPr>
          </w:p>
        </w:tc>
        <w:tc>
          <w:tcPr>
            <w:tcW w:w="290" w:type="pct"/>
          </w:tcPr>
          <w:p w14:paraId="71D11123" w14:textId="77777777" w:rsidR="001E75EF" w:rsidRPr="00D72F2D" w:rsidRDefault="001E75EF" w:rsidP="00306B36">
            <w:pPr>
              <w:rPr>
                <w:sz w:val="20"/>
              </w:rPr>
            </w:pPr>
          </w:p>
        </w:tc>
      </w:tr>
      <w:tr w:rsidR="00376B69" w14:paraId="0A1D518A" w14:textId="77777777" w:rsidTr="0022790A">
        <w:trPr>
          <w:trHeight w:val="432"/>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vAlign w:val="center"/>
          </w:tcPr>
          <w:p w14:paraId="20F2795B" w14:textId="30429F83" w:rsidR="00376B69" w:rsidRPr="00D72F2D" w:rsidRDefault="00443870" w:rsidP="008F78C4">
            <w:pPr>
              <w:jc w:val="left"/>
              <w:rPr>
                <w:sz w:val="20"/>
              </w:rPr>
            </w:pPr>
            <w:r>
              <w:rPr>
                <w:sz w:val="20"/>
              </w:rPr>
              <w:t>Business continuity plans and procedures</w:t>
            </w:r>
            <w:r w:rsidR="00376B69">
              <w:rPr>
                <w:sz w:val="20"/>
              </w:rPr>
              <w:t xml:space="preserve"> (BCMS)</w:t>
            </w:r>
          </w:p>
        </w:tc>
        <w:tc>
          <w:tcPr>
            <w:tcW w:w="355" w:type="pct"/>
            <w:vMerge w:val="restart"/>
          </w:tcPr>
          <w:p w14:paraId="11264D1C" w14:textId="77777777" w:rsidR="00376B69" w:rsidRPr="00D72F2D" w:rsidRDefault="00376B69" w:rsidP="008F78C4">
            <w:pPr>
              <w:rPr>
                <w:sz w:val="20"/>
              </w:rPr>
            </w:pPr>
          </w:p>
        </w:tc>
        <w:tc>
          <w:tcPr>
            <w:tcW w:w="2793" w:type="pct"/>
            <w:vMerge w:val="restart"/>
          </w:tcPr>
          <w:p w14:paraId="0568F5BB" w14:textId="77777777" w:rsidR="00376B69" w:rsidRPr="00D72F2D" w:rsidRDefault="00376B69" w:rsidP="008F78C4">
            <w:pPr>
              <w:rPr>
                <w:sz w:val="20"/>
              </w:rPr>
            </w:pPr>
          </w:p>
        </w:tc>
        <w:tc>
          <w:tcPr>
            <w:tcW w:w="290" w:type="pct"/>
            <w:vMerge w:val="restart"/>
          </w:tcPr>
          <w:p w14:paraId="26A7B025" w14:textId="77777777" w:rsidR="00376B69" w:rsidRPr="00D72F2D" w:rsidRDefault="00376B69" w:rsidP="008F78C4">
            <w:pPr>
              <w:rPr>
                <w:sz w:val="20"/>
              </w:rPr>
            </w:pPr>
          </w:p>
        </w:tc>
      </w:tr>
      <w:tr w:rsidR="00376B69" w14:paraId="17977AB4" w14:textId="77777777" w:rsidTr="0022790A">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0AA6758" w:rsidR="00376B69" w:rsidRPr="00D72F2D" w:rsidRDefault="00745F01" w:rsidP="00745F01">
            <w:pPr>
              <w:jc w:val="left"/>
              <w:rPr>
                <w:sz w:val="20"/>
              </w:rPr>
            </w:pPr>
            <w:r w:rsidRPr="00745F01">
              <w:rPr>
                <w:sz w:val="20"/>
              </w:rPr>
              <w:t xml:space="preserve">Control of externally provided processes, products and services </w:t>
            </w:r>
            <w:r w:rsidR="00376B69">
              <w:rPr>
                <w:sz w:val="20"/>
              </w:rPr>
              <w:t>(</w:t>
            </w:r>
            <w:r>
              <w:rPr>
                <w:sz w:val="20"/>
              </w:rPr>
              <w:t>Q</w:t>
            </w:r>
            <w:r w:rsidR="00376B69">
              <w:rPr>
                <w:sz w:val="20"/>
              </w:rPr>
              <w:t>MS)</w:t>
            </w:r>
          </w:p>
        </w:tc>
        <w:tc>
          <w:tcPr>
            <w:tcW w:w="355" w:type="pct"/>
            <w:vMerge/>
          </w:tcPr>
          <w:p w14:paraId="26CF92CD" w14:textId="77777777" w:rsidR="00376B69" w:rsidRPr="00D72F2D" w:rsidRDefault="00376B69" w:rsidP="00306B36">
            <w:pPr>
              <w:rPr>
                <w:sz w:val="20"/>
              </w:rPr>
            </w:pPr>
          </w:p>
        </w:tc>
        <w:tc>
          <w:tcPr>
            <w:tcW w:w="2793" w:type="pct"/>
            <w:vMerge/>
          </w:tcPr>
          <w:p w14:paraId="043F7C19" w14:textId="77777777" w:rsidR="00376B69" w:rsidRPr="00D72F2D" w:rsidRDefault="00376B69" w:rsidP="00306B36">
            <w:pPr>
              <w:rPr>
                <w:sz w:val="20"/>
              </w:rPr>
            </w:pPr>
          </w:p>
        </w:tc>
        <w:tc>
          <w:tcPr>
            <w:tcW w:w="290" w:type="pct"/>
            <w:vMerge/>
          </w:tcPr>
          <w:p w14:paraId="12887259" w14:textId="77777777" w:rsidR="00376B69" w:rsidRPr="00D72F2D" w:rsidRDefault="00376B69" w:rsidP="00306B36">
            <w:pPr>
              <w:rPr>
                <w:sz w:val="20"/>
              </w:rPr>
            </w:pPr>
          </w:p>
        </w:tc>
      </w:tr>
      <w:tr w:rsidR="004D56FA" w14:paraId="61B8759D" w14:textId="77777777" w:rsidTr="0022790A">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3FFD5B58" w14:textId="55DF40B7" w:rsidR="00D53B21" w:rsidRPr="00D72F2D" w:rsidRDefault="004D56FA" w:rsidP="004D56FA">
            <w:pPr>
              <w:jc w:val="left"/>
              <w:rPr>
                <w:sz w:val="20"/>
              </w:rPr>
            </w:pPr>
            <w:r w:rsidRPr="00A63350">
              <w:rPr>
                <w:sz w:val="20"/>
              </w:rPr>
              <w:t>General</w:t>
            </w:r>
            <w:r w:rsidR="00745F01">
              <w:rPr>
                <w:sz w:val="20"/>
              </w:rPr>
              <w:t xml:space="preserve"> (BCMS)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0" w:type="pct"/>
          </w:tcPr>
          <w:p w14:paraId="38103B1C" w14:textId="77777777" w:rsidR="004D56FA" w:rsidRPr="00D72F2D" w:rsidRDefault="004D56FA" w:rsidP="004D56FA">
            <w:pPr>
              <w:rPr>
                <w:sz w:val="20"/>
              </w:rPr>
            </w:pPr>
          </w:p>
        </w:tc>
      </w:tr>
      <w:tr w:rsidR="008A69B8" w14:paraId="4CCEC0B2" w14:textId="77777777" w:rsidTr="0022790A">
        <w:trPr>
          <w:trHeight w:val="75"/>
        </w:trPr>
        <w:tc>
          <w:tcPr>
            <w:tcW w:w="270" w:type="pct"/>
            <w:vAlign w:val="center"/>
          </w:tcPr>
          <w:p w14:paraId="7C84FD12" w14:textId="499CB554" w:rsidR="008A69B8" w:rsidRPr="00D72F2D" w:rsidRDefault="008A69B8" w:rsidP="004D56FA">
            <w:pPr>
              <w:jc w:val="left"/>
              <w:rPr>
                <w:sz w:val="20"/>
              </w:rPr>
            </w:pPr>
            <w:r w:rsidRPr="00A63350">
              <w:rPr>
                <w:sz w:val="20"/>
              </w:rPr>
              <w:t>8.4.2</w:t>
            </w:r>
          </w:p>
        </w:tc>
        <w:tc>
          <w:tcPr>
            <w:tcW w:w="1292" w:type="pct"/>
            <w:vAlign w:val="center"/>
          </w:tcPr>
          <w:p w14:paraId="14ED911B" w14:textId="520679FB" w:rsidR="008A69B8" w:rsidRPr="00D72F2D" w:rsidRDefault="00474F40" w:rsidP="004D56FA">
            <w:pPr>
              <w:jc w:val="left"/>
              <w:rPr>
                <w:sz w:val="20"/>
              </w:rPr>
            </w:pPr>
            <w:r>
              <w:rPr>
                <w:sz w:val="20"/>
              </w:rPr>
              <w:t>Response structure</w:t>
            </w:r>
            <w:r w:rsidR="008A69B8">
              <w:rPr>
                <w:sz w:val="20"/>
              </w:rPr>
              <w:t xml:space="preserve"> (BCMS)</w:t>
            </w:r>
          </w:p>
        </w:tc>
        <w:tc>
          <w:tcPr>
            <w:tcW w:w="355" w:type="pct"/>
          </w:tcPr>
          <w:p w14:paraId="78E46C22" w14:textId="77777777" w:rsidR="008A69B8" w:rsidRPr="00D72F2D" w:rsidRDefault="008A69B8" w:rsidP="004D56FA">
            <w:pPr>
              <w:rPr>
                <w:sz w:val="20"/>
              </w:rPr>
            </w:pPr>
          </w:p>
        </w:tc>
        <w:tc>
          <w:tcPr>
            <w:tcW w:w="2793" w:type="pct"/>
          </w:tcPr>
          <w:p w14:paraId="6E153E73" w14:textId="77777777" w:rsidR="008A69B8" w:rsidRPr="00D72F2D" w:rsidRDefault="008A69B8" w:rsidP="004D56FA">
            <w:pPr>
              <w:rPr>
                <w:sz w:val="20"/>
              </w:rPr>
            </w:pPr>
          </w:p>
        </w:tc>
        <w:tc>
          <w:tcPr>
            <w:tcW w:w="290" w:type="pct"/>
          </w:tcPr>
          <w:p w14:paraId="4009A369" w14:textId="77777777" w:rsidR="008A69B8" w:rsidRPr="00D72F2D" w:rsidRDefault="008A69B8" w:rsidP="004D56FA">
            <w:pPr>
              <w:rPr>
                <w:sz w:val="20"/>
              </w:rPr>
            </w:pPr>
          </w:p>
        </w:tc>
      </w:tr>
      <w:tr w:rsidR="008A69B8" w14:paraId="2832B387" w14:textId="77777777" w:rsidTr="0022790A">
        <w:trPr>
          <w:trHeight w:val="75"/>
        </w:trPr>
        <w:tc>
          <w:tcPr>
            <w:tcW w:w="270" w:type="pct"/>
            <w:vAlign w:val="center"/>
          </w:tcPr>
          <w:p w14:paraId="32C3466E" w14:textId="1BE52EF6" w:rsidR="008A69B8" w:rsidRPr="00D72F2D" w:rsidRDefault="008A69B8" w:rsidP="004D56FA">
            <w:pPr>
              <w:jc w:val="left"/>
              <w:rPr>
                <w:sz w:val="20"/>
              </w:rPr>
            </w:pPr>
            <w:r w:rsidRPr="00A63350">
              <w:rPr>
                <w:sz w:val="20"/>
              </w:rPr>
              <w:t>8.4.3</w:t>
            </w:r>
          </w:p>
        </w:tc>
        <w:tc>
          <w:tcPr>
            <w:tcW w:w="1292" w:type="pct"/>
            <w:vAlign w:val="center"/>
          </w:tcPr>
          <w:p w14:paraId="0871B4AB" w14:textId="31C407E2" w:rsidR="008A69B8" w:rsidRPr="00D72F2D" w:rsidRDefault="008A69B8" w:rsidP="004D56FA">
            <w:pPr>
              <w:jc w:val="left"/>
              <w:rPr>
                <w:sz w:val="20"/>
              </w:rPr>
            </w:pPr>
            <w:r w:rsidRPr="00A63350">
              <w:rPr>
                <w:sz w:val="20"/>
              </w:rPr>
              <w:t>Warning and communication</w:t>
            </w:r>
            <w:r>
              <w:rPr>
                <w:sz w:val="20"/>
              </w:rPr>
              <w:t xml:space="preserve"> (BCMS)</w:t>
            </w:r>
          </w:p>
        </w:tc>
        <w:tc>
          <w:tcPr>
            <w:tcW w:w="355" w:type="pct"/>
          </w:tcPr>
          <w:p w14:paraId="0D2CBB46" w14:textId="77777777" w:rsidR="008A69B8" w:rsidRPr="00D72F2D" w:rsidRDefault="008A69B8" w:rsidP="004D56FA">
            <w:pPr>
              <w:rPr>
                <w:sz w:val="20"/>
              </w:rPr>
            </w:pPr>
          </w:p>
        </w:tc>
        <w:tc>
          <w:tcPr>
            <w:tcW w:w="2793" w:type="pct"/>
          </w:tcPr>
          <w:p w14:paraId="081913EC" w14:textId="77777777" w:rsidR="008A69B8" w:rsidRPr="00D72F2D" w:rsidRDefault="008A69B8" w:rsidP="004D56FA">
            <w:pPr>
              <w:rPr>
                <w:sz w:val="20"/>
              </w:rPr>
            </w:pPr>
          </w:p>
        </w:tc>
        <w:tc>
          <w:tcPr>
            <w:tcW w:w="290" w:type="pct"/>
          </w:tcPr>
          <w:p w14:paraId="451DEDA5" w14:textId="77777777" w:rsidR="008A69B8" w:rsidRPr="00D72F2D" w:rsidRDefault="008A69B8" w:rsidP="004D56FA">
            <w:pPr>
              <w:rPr>
                <w:sz w:val="20"/>
              </w:rPr>
            </w:pPr>
          </w:p>
        </w:tc>
      </w:tr>
      <w:tr w:rsidR="004D56FA" w14:paraId="2E5BF5AE" w14:textId="77777777" w:rsidTr="0022790A">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22790A">
        <w:trPr>
          <w:trHeight w:val="432"/>
        </w:trPr>
        <w:tc>
          <w:tcPr>
            <w:tcW w:w="270" w:type="pct"/>
            <w:vAlign w:val="center"/>
          </w:tcPr>
          <w:p w14:paraId="0894FA64" w14:textId="67D9880C" w:rsidR="00742C9D" w:rsidRPr="00A63350" w:rsidRDefault="00742C9D" w:rsidP="004D56FA">
            <w:pPr>
              <w:jc w:val="left"/>
              <w:rPr>
                <w:sz w:val="20"/>
              </w:rPr>
            </w:pPr>
            <w:r>
              <w:rPr>
                <w:sz w:val="20"/>
              </w:rPr>
              <w:t>8.4.5</w:t>
            </w:r>
          </w:p>
        </w:tc>
        <w:tc>
          <w:tcPr>
            <w:tcW w:w="1292" w:type="pct"/>
            <w:vAlign w:val="center"/>
          </w:tcPr>
          <w:p w14:paraId="565694C2" w14:textId="6C57D9AB" w:rsidR="00742C9D" w:rsidRPr="00A63350" w:rsidRDefault="00742C9D" w:rsidP="004D56FA">
            <w:pPr>
              <w:jc w:val="left"/>
              <w:rPr>
                <w:sz w:val="20"/>
              </w:rPr>
            </w:pPr>
            <w:r>
              <w:rPr>
                <w:sz w:val="20"/>
              </w:rPr>
              <w:t>Recovery (BCMS)</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745F01" w14:paraId="2956FB2D" w14:textId="77777777" w:rsidTr="0022790A">
        <w:trPr>
          <w:trHeight w:val="75"/>
        </w:trPr>
        <w:tc>
          <w:tcPr>
            <w:tcW w:w="270" w:type="pct"/>
            <w:vMerge w:val="restart"/>
            <w:vAlign w:val="center"/>
          </w:tcPr>
          <w:p w14:paraId="3E6FE771" w14:textId="0F301BB9" w:rsidR="00745F01" w:rsidRPr="00D72F2D" w:rsidRDefault="00745F01" w:rsidP="004D56FA">
            <w:pPr>
              <w:jc w:val="left"/>
              <w:rPr>
                <w:sz w:val="20"/>
              </w:rPr>
            </w:pPr>
            <w:r w:rsidRPr="00A63350">
              <w:rPr>
                <w:sz w:val="20"/>
              </w:rPr>
              <w:lastRenderedPageBreak/>
              <w:t>8.5</w:t>
            </w:r>
          </w:p>
        </w:tc>
        <w:tc>
          <w:tcPr>
            <w:tcW w:w="1292" w:type="pct"/>
            <w:vAlign w:val="center"/>
          </w:tcPr>
          <w:p w14:paraId="5B2999BE" w14:textId="0C29EC27" w:rsidR="00745F01" w:rsidRPr="00D72F2D" w:rsidRDefault="00474F40" w:rsidP="008F78C4">
            <w:pPr>
              <w:jc w:val="left"/>
              <w:rPr>
                <w:sz w:val="20"/>
              </w:rPr>
            </w:pPr>
            <w:r>
              <w:rPr>
                <w:sz w:val="20"/>
              </w:rPr>
              <w:t xml:space="preserve">Exercise </w:t>
            </w:r>
            <w:proofErr w:type="spellStart"/>
            <w:r>
              <w:rPr>
                <w:sz w:val="20"/>
              </w:rPr>
              <w:t>programme</w:t>
            </w:r>
            <w:proofErr w:type="spellEnd"/>
            <w:r w:rsidR="00745F01">
              <w:rPr>
                <w:sz w:val="20"/>
              </w:rPr>
              <w:t xml:space="preserve"> (BCMS)</w:t>
            </w:r>
          </w:p>
        </w:tc>
        <w:tc>
          <w:tcPr>
            <w:tcW w:w="355" w:type="pct"/>
            <w:vMerge w:val="restart"/>
          </w:tcPr>
          <w:p w14:paraId="65FBF9B2" w14:textId="77777777" w:rsidR="00745F01" w:rsidRPr="00D72F2D" w:rsidRDefault="00745F01" w:rsidP="008F78C4">
            <w:pPr>
              <w:rPr>
                <w:sz w:val="20"/>
              </w:rPr>
            </w:pPr>
          </w:p>
        </w:tc>
        <w:tc>
          <w:tcPr>
            <w:tcW w:w="2793" w:type="pct"/>
            <w:vMerge w:val="restart"/>
          </w:tcPr>
          <w:p w14:paraId="0EA6FC2E" w14:textId="77777777" w:rsidR="00745F01" w:rsidRPr="00D72F2D" w:rsidRDefault="00745F01" w:rsidP="008F78C4">
            <w:pPr>
              <w:rPr>
                <w:sz w:val="20"/>
              </w:rPr>
            </w:pPr>
          </w:p>
        </w:tc>
        <w:tc>
          <w:tcPr>
            <w:tcW w:w="290" w:type="pct"/>
            <w:vMerge w:val="restart"/>
          </w:tcPr>
          <w:p w14:paraId="3725345F" w14:textId="77777777" w:rsidR="00745F01" w:rsidRPr="00D72F2D" w:rsidRDefault="00745F01" w:rsidP="008F78C4">
            <w:pPr>
              <w:rPr>
                <w:sz w:val="20"/>
              </w:rPr>
            </w:pPr>
          </w:p>
        </w:tc>
      </w:tr>
      <w:tr w:rsidR="00745F01" w14:paraId="35A7EFE7" w14:textId="77777777" w:rsidTr="0022790A">
        <w:trPr>
          <w:trHeight w:val="75"/>
        </w:trPr>
        <w:tc>
          <w:tcPr>
            <w:tcW w:w="270" w:type="pct"/>
            <w:vMerge/>
            <w:vAlign w:val="center"/>
          </w:tcPr>
          <w:p w14:paraId="3307CEA4" w14:textId="4C4206E0" w:rsidR="00745F01" w:rsidRPr="00D72F2D" w:rsidRDefault="00745F01" w:rsidP="004D56FA">
            <w:pPr>
              <w:jc w:val="left"/>
              <w:rPr>
                <w:sz w:val="20"/>
              </w:rPr>
            </w:pPr>
          </w:p>
        </w:tc>
        <w:tc>
          <w:tcPr>
            <w:tcW w:w="1292" w:type="pct"/>
            <w:vAlign w:val="center"/>
          </w:tcPr>
          <w:p w14:paraId="4D8F3D7F" w14:textId="1D8D73F5" w:rsidR="00745F01" w:rsidRPr="00D72F2D" w:rsidRDefault="00745F01" w:rsidP="00745F01">
            <w:pPr>
              <w:jc w:val="left"/>
              <w:rPr>
                <w:sz w:val="20"/>
              </w:rPr>
            </w:pPr>
            <w:r w:rsidRPr="00745F01">
              <w:rPr>
                <w:sz w:val="20"/>
              </w:rPr>
              <w:t xml:space="preserve">Production and service provision </w:t>
            </w:r>
            <w:r>
              <w:rPr>
                <w:sz w:val="20"/>
              </w:rPr>
              <w:t>(QMS)</w:t>
            </w:r>
          </w:p>
        </w:tc>
        <w:tc>
          <w:tcPr>
            <w:tcW w:w="355" w:type="pct"/>
            <w:vMerge/>
          </w:tcPr>
          <w:p w14:paraId="0B371BC3" w14:textId="77777777" w:rsidR="00745F01" w:rsidRPr="00D72F2D" w:rsidRDefault="00745F01" w:rsidP="004D56FA">
            <w:pPr>
              <w:rPr>
                <w:sz w:val="20"/>
              </w:rPr>
            </w:pPr>
          </w:p>
        </w:tc>
        <w:tc>
          <w:tcPr>
            <w:tcW w:w="2793" w:type="pct"/>
            <w:vMerge/>
          </w:tcPr>
          <w:p w14:paraId="5C30CD86" w14:textId="77777777" w:rsidR="00745F01" w:rsidRPr="00D72F2D" w:rsidRDefault="00745F01" w:rsidP="004D56FA">
            <w:pPr>
              <w:rPr>
                <w:sz w:val="20"/>
              </w:rPr>
            </w:pPr>
          </w:p>
        </w:tc>
        <w:tc>
          <w:tcPr>
            <w:tcW w:w="290" w:type="pct"/>
            <w:vMerge/>
          </w:tcPr>
          <w:p w14:paraId="574964AC" w14:textId="77777777" w:rsidR="00745F01" w:rsidRPr="00D72F2D" w:rsidRDefault="00745F01" w:rsidP="004D56FA">
            <w:pPr>
              <w:rPr>
                <w:sz w:val="20"/>
              </w:rPr>
            </w:pPr>
          </w:p>
        </w:tc>
      </w:tr>
      <w:tr w:rsidR="00474F40" w14:paraId="29B65E09" w14:textId="77777777" w:rsidTr="00474F40">
        <w:trPr>
          <w:trHeight w:val="185"/>
        </w:trPr>
        <w:tc>
          <w:tcPr>
            <w:tcW w:w="270" w:type="pct"/>
            <w:vMerge w:val="restart"/>
            <w:vAlign w:val="center"/>
          </w:tcPr>
          <w:p w14:paraId="38D141E6" w14:textId="34F9E209" w:rsidR="00474F40" w:rsidRPr="00D72F2D" w:rsidRDefault="00474F40" w:rsidP="004D56FA">
            <w:pPr>
              <w:jc w:val="left"/>
              <w:rPr>
                <w:sz w:val="20"/>
              </w:rPr>
            </w:pPr>
            <w:r>
              <w:rPr>
                <w:sz w:val="20"/>
              </w:rPr>
              <w:t>8.6</w:t>
            </w:r>
          </w:p>
        </w:tc>
        <w:tc>
          <w:tcPr>
            <w:tcW w:w="1292" w:type="pct"/>
            <w:tcBorders>
              <w:bottom w:val="single" w:sz="4" w:space="0" w:color="C00000"/>
            </w:tcBorders>
            <w:vAlign w:val="center"/>
          </w:tcPr>
          <w:p w14:paraId="4ED9DF38" w14:textId="0EC0A68F" w:rsidR="00474F40" w:rsidRPr="00D72F2D" w:rsidRDefault="00474F40" w:rsidP="00745F01">
            <w:pPr>
              <w:jc w:val="left"/>
              <w:rPr>
                <w:sz w:val="20"/>
              </w:rPr>
            </w:pPr>
            <w:r>
              <w:rPr>
                <w:sz w:val="20"/>
              </w:rPr>
              <w:t>Evaluation of business continuity documentation and capabilities (BCMS)</w:t>
            </w:r>
          </w:p>
        </w:tc>
        <w:tc>
          <w:tcPr>
            <w:tcW w:w="355" w:type="pct"/>
            <w:vMerge w:val="restart"/>
          </w:tcPr>
          <w:p w14:paraId="17555498" w14:textId="77777777" w:rsidR="00474F40" w:rsidRPr="00D72F2D" w:rsidRDefault="00474F40" w:rsidP="004D56FA">
            <w:pPr>
              <w:rPr>
                <w:sz w:val="20"/>
              </w:rPr>
            </w:pPr>
          </w:p>
        </w:tc>
        <w:tc>
          <w:tcPr>
            <w:tcW w:w="2793" w:type="pct"/>
            <w:vMerge w:val="restart"/>
          </w:tcPr>
          <w:p w14:paraId="3F9AF840" w14:textId="77777777" w:rsidR="00474F40" w:rsidRPr="00D72F2D" w:rsidRDefault="00474F40" w:rsidP="004D56FA">
            <w:pPr>
              <w:rPr>
                <w:sz w:val="20"/>
              </w:rPr>
            </w:pPr>
          </w:p>
        </w:tc>
        <w:tc>
          <w:tcPr>
            <w:tcW w:w="290" w:type="pct"/>
            <w:vMerge w:val="restart"/>
          </w:tcPr>
          <w:p w14:paraId="37328F75" w14:textId="77777777" w:rsidR="00474F40" w:rsidRPr="00D72F2D" w:rsidRDefault="00474F40" w:rsidP="004D56FA">
            <w:pPr>
              <w:rPr>
                <w:sz w:val="20"/>
              </w:rPr>
            </w:pPr>
          </w:p>
        </w:tc>
      </w:tr>
      <w:tr w:rsidR="00474F40" w14:paraId="2E5AB236" w14:textId="77777777" w:rsidTr="00474F40">
        <w:trPr>
          <w:trHeight w:val="498"/>
        </w:trPr>
        <w:tc>
          <w:tcPr>
            <w:tcW w:w="270" w:type="pct"/>
            <w:vMerge/>
            <w:vAlign w:val="center"/>
          </w:tcPr>
          <w:p w14:paraId="4729B416" w14:textId="77777777" w:rsidR="00474F40" w:rsidRDefault="00474F40" w:rsidP="004D56FA">
            <w:pPr>
              <w:jc w:val="left"/>
              <w:rPr>
                <w:sz w:val="20"/>
              </w:rPr>
            </w:pPr>
          </w:p>
        </w:tc>
        <w:tc>
          <w:tcPr>
            <w:tcW w:w="1292" w:type="pct"/>
            <w:tcBorders>
              <w:top w:val="single" w:sz="4" w:space="0" w:color="C00000"/>
            </w:tcBorders>
            <w:vAlign w:val="center"/>
          </w:tcPr>
          <w:p w14:paraId="25EE9CA4" w14:textId="704A2BB0" w:rsidR="00474F40" w:rsidRDefault="00474F40" w:rsidP="00474F40">
            <w:pPr>
              <w:jc w:val="left"/>
              <w:rPr>
                <w:sz w:val="20"/>
              </w:rPr>
            </w:pPr>
            <w:r w:rsidRPr="00745F01">
              <w:rPr>
                <w:sz w:val="20"/>
              </w:rPr>
              <w:t xml:space="preserve">Release of products and services </w:t>
            </w:r>
            <w:r>
              <w:rPr>
                <w:sz w:val="20"/>
              </w:rPr>
              <w:t>(QMS)</w:t>
            </w:r>
          </w:p>
        </w:tc>
        <w:tc>
          <w:tcPr>
            <w:tcW w:w="355" w:type="pct"/>
            <w:vMerge/>
          </w:tcPr>
          <w:p w14:paraId="4DFC0197" w14:textId="77777777" w:rsidR="00474F40" w:rsidRPr="00D72F2D" w:rsidRDefault="00474F40" w:rsidP="004D56FA">
            <w:pPr>
              <w:rPr>
                <w:sz w:val="20"/>
              </w:rPr>
            </w:pPr>
          </w:p>
        </w:tc>
        <w:tc>
          <w:tcPr>
            <w:tcW w:w="2793" w:type="pct"/>
            <w:vMerge/>
          </w:tcPr>
          <w:p w14:paraId="57D5D8AB" w14:textId="77777777" w:rsidR="00474F40" w:rsidRPr="00D72F2D" w:rsidRDefault="00474F40" w:rsidP="004D56FA">
            <w:pPr>
              <w:rPr>
                <w:sz w:val="20"/>
              </w:rPr>
            </w:pPr>
          </w:p>
        </w:tc>
        <w:tc>
          <w:tcPr>
            <w:tcW w:w="290" w:type="pct"/>
            <w:vMerge/>
          </w:tcPr>
          <w:p w14:paraId="41E5F7A8" w14:textId="77777777" w:rsidR="00474F40" w:rsidRPr="00D72F2D" w:rsidRDefault="00474F40" w:rsidP="004D56FA">
            <w:pPr>
              <w:rPr>
                <w:sz w:val="20"/>
              </w:rPr>
            </w:pPr>
          </w:p>
        </w:tc>
      </w:tr>
      <w:tr w:rsidR="004D56FA" w14:paraId="00E5BD98" w14:textId="77777777" w:rsidTr="0022790A">
        <w:trPr>
          <w:trHeight w:val="432"/>
        </w:trPr>
        <w:tc>
          <w:tcPr>
            <w:tcW w:w="270" w:type="pct"/>
            <w:vAlign w:val="center"/>
          </w:tcPr>
          <w:p w14:paraId="369047A3" w14:textId="5FD1642E" w:rsidR="004D56FA" w:rsidRPr="00D72F2D" w:rsidRDefault="004D56FA" w:rsidP="004D56FA">
            <w:pPr>
              <w:jc w:val="left"/>
              <w:rPr>
                <w:sz w:val="20"/>
              </w:rPr>
            </w:pPr>
            <w:r>
              <w:rPr>
                <w:sz w:val="20"/>
              </w:rPr>
              <w:t>8.7</w:t>
            </w:r>
          </w:p>
        </w:tc>
        <w:tc>
          <w:tcPr>
            <w:tcW w:w="1292" w:type="pct"/>
            <w:vAlign w:val="center"/>
          </w:tcPr>
          <w:p w14:paraId="581902EB" w14:textId="31A1F8D2" w:rsidR="004D56FA" w:rsidRPr="00D72F2D" w:rsidRDefault="00745F01" w:rsidP="004D56FA">
            <w:pPr>
              <w:jc w:val="left"/>
              <w:rPr>
                <w:sz w:val="20"/>
              </w:rPr>
            </w:pPr>
            <w:r w:rsidRPr="00745F01">
              <w:rPr>
                <w:color w:val="000000"/>
                <w:sz w:val="20"/>
              </w:rPr>
              <w:t xml:space="preserve">Control of nonconforming outputs </w:t>
            </w:r>
            <w:r w:rsidR="004D56FA">
              <w:rPr>
                <w:sz w:val="20"/>
              </w:rPr>
              <w:t>(SMS)</w:t>
            </w:r>
          </w:p>
        </w:tc>
        <w:tc>
          <w:tcPr>
            <w:tcW w:w="355" w:type="pct"/>
          </w:tcPr>
          <w:p w14:paraId="5291CEE1" w14:textId="77777777" w:rsidR="004D56FA" w:rsidRPr="00D72F2D" w:rsidRDefault="004D56FA" w:rsidP="004D56FA">
            <w:pPr>
              <w:rPr>
                <w:sz w:val="20"/>
              </w:rPr>
            </w:pPr>
          </w:p>
        </w:tc>
        <w:tc>
          <w:tcPr>
            <w:tcW w:w="2793" w:type="pct"/>
          </w:tcPr>
          <w:p w14:paraId="3EBA81F4" w14:textId="77777777" w:rsidR="004D56FA" w:rsidRPr="00D72F2D" w:rsidRDefault="004D56FA" w:rsidP="004D56FA">
            <w:pPr>
              <w:rPr>
                <w:sz w:val="20"/>
              </w:rPr>
            </w:pPr>
          </w:p>
        </w:tc>
        <w:tc>
          <w:tcPr>
            <w:tcW w:w="290" w:type="pct"/>
          </w:tcPr>
          <w:p w14:paraId="14183CEB" w14:textId="77777777" w:rsidR="004D56FA" w:rsidRPr="00D72F2D" w:rsidRDefault="004D56FA" w:rsidP="004D56FA">
            <w:pPr>
              <w:rPr>
                <w:sz w:val="20"/>
              </w:rPr>
            </w:pPr>
          </w:p>
        </w:tc>
      </w:tr>
      <w:tr w:rsidR="004D56FA" w14:paraId="593120FB" w14:textId="77777777" w:rsidTr="0022790A">
        <w:trPr>
          <w:trHeight w:val="44"/>
        </w:trPr>
        <w:tc>
          <w:tcPr>
            <w:tcW w:w="4710"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22790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22790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3409BD" w14:paraId="00E7261D" w14:textId="77777777" w:rsidTr="0022790A">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55" w:type="pct"/>
          </w:tcPr>
          <w:p w14:paraId="6DC07361" w14:textId="77777777" w:rsidR="003409BD" w:rsidRPr="004809D5" w:rsidRDefault="003409BD" w:rsidP="003409BD">
            <w:pPr>
              <w:rPr>
                <w:sz w:val="20"/>
              </w:rPr>
            </w:pPr>
          </w:p>
        </w:tc>
        <w:tc>
          <w:tcPr>
            <w:tcW w:w="2793" w:type="pct"/>
          </w:tcPr>
          <w:p w14:paraId="0B1749ED" w14:textId="77777777" w:rsidR="003409BD" w:rsidRPr="00F11A09" w:rsidRDefault="003409BD" w:rsidP="003409BD">
            <w:pPr>
              <w:rPr>
                <w:sz w:val="20"/>
              </w:rPr>
            </w:pPr>
          </w:p>
        </w:tc>
        <w:tc>
          <w:tcPr>
            <w:tcW w:w="290" w:type="pct"/>
          </w:tcPr>
          <w:p w14:paraId="177BBBFA" w14:textId="77777777" w:rsidR="003409BD" w:rsidRPr="004809D5" w:rsidRDefault="003409BD" w:rsidP="003409BD">
            <w:pPr>
              <w:rPr>
                <w:sz w:val="20"/>
              </w:rPr>
            </w:pPr>
          </w:p>
        </w:tc>
      </w:tr>
      <w:tr w:rsidR="003409BD" w14:paraId="54773BB6" w14:textId="77777777" w:rsidTr="0022790A">
        <w:trPr>
          <w:trHeight w:val="44"/>
        </w:trPr>
        <w:tc>
          <w:tcPr>
            <w:tcW w:w="4710"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0" w:type="pct"/>
          </w:tcPr>
          <w:p w14:paraId="07514957" w14:textId="77777777" w:rsidR="003409BD" w:rsidRPr="00DB7263" w:rsidRDefault="003409BD" w:rsidP="003409BD">
            <w:pPr>
              <w:rPr>
                <w:b/>
                <w:color w:val="CA2026"/>
                <w:sz w:val="20"/>
              </w:rPr>
            </w:pPr>
          </w:p>
        </w:tc>
      </w:tr>
      <w:tr w:rsidR="00742C9D" w14:paraId="042ED62D" w14:textId="77777777" w:rsidTr="0022790A">
        <w:trPr>
          <w:trHeight w:val="257"/>
        </w:trPr>
        <w:tc>
          <w:tcPr>
            <w:tcW w:w="270" w:type="pct"/>
            <w:vMerge w:val="restart"/>
            <w:vAlign w:val="center"/>
          </w:tcPr>
          <w:p w14:paraId="7D3A9C4A" w14:textId="45EB3B1F" w:rsidR="00742C9D" w:rsidRPr="00D72F2D" w:rsidRDefault="00742C9D" w:rsidP="003409BD">
            <w:pPr>
              <w:jc w:val="left"/>
              <w:rPr>
                <w:sz w:val="20"/>
              </w:rPr>
            </w:pPr>
            <w:r>
              <w:rPr>
                <w:sz w:val="20"/>
              </w:rPr>
              <w:t>10.1</w:t>
            </w:r>
          </w:p>
        </w:tc>
        <w:tc>
          <w:tcPr>
            <w:tcW w:w="1292" w:type="pct"/>
            <w:vAlign w:val="center"/>
          </w:tcPr>
          <w:p w14:paraId="4C8AC7A8" w14:textId="2852B3DB" w:rsidR="00742C9D" w:rsidRPr="00D72F2D" w:rsidRDefault="00742C9D" w:rsidP="006B323C">
            <w:pPr>
              <w:jc w:val="left"/>
              <w:rPr>
                <w:sz w:val="20"/>
              </w:rPr>
            </w:pPr>
            <w:r w:rsidRPr="00910037">
              <w:rPr>
                <w:sz w:val="20"/>
              </w:rPr>
              <w:t>Nonconformity</w:t>
            </w:r>
            <w:r>
              <w:rPr>
                <w:sz w:val="20"/>
              </w:rPr>
              <w:t xml:space="preserve"> </w:t>
            </w:r>
            <w:r w:rsidRPr="00910037">
              <w:rPr>
                <w:sz w:val="20"/>
              </w:rPr>
              <w:t>and corrective</w:t>
            </w:r>
            <w:r>
              <w:rPr>
                <w:sz w:val="20"/>
              </w:rPr>
              <w:t xml:space="preserve"> action (ISMS &amp; BCMS)</w:t>
            </w:r>
          </w:p>
        </w:tc>
        <w:tc>
          <w:tcPr>
            <w:tcW w:w="355" w:type="pct"/>
            <w:vMerge w:val="restart"/>
          </w:tcPr>
          <w:p w14:paraId="031A4CC7" w14:textId="77777777" w:rsidR="00742C9D" w:rsidRPr="00D72F2D" w:rsidRDefault="00742C9D" w:rsidP="003409BD">
            <w:pPr>
              <w:rPr>
                <w:sz w:val="20"/>
              </w:rPr>
            </w:pPr>
          </w:p>
        </w:tc>
        <w:tc>
          <w:tcPr>
            <w:tcW w:w="2793" w:type="pct"/>
            <w:vMerge w:val="restart"/>
          </w:tcPr>
          <w:p w14:paraId="2300327B" w14:textId="77777777" w:rsidR="00742C9D" w:rsidRPr="00D72F2D" w:rsidRDefault="00742C9D" w:rsidP="003409BD">
            <w:pPr>
              <w:pStyle w:val="Subtitle"/>
            </w:pPr>
          </w:p>
        </w:tc>
        <w:tc>
          <w:tcPr>
            <w:tcW w:w="290" w:type="pct"/>
            <w:vMerge w:val="restart"/>
          </w:tcPr>
          <w:p w14:paraId="599D5766" w14:textId="77777777" w:rsidR="00742C9D" w:rsidRPr="00D72F2D" w:rsidRDefault="00742C9D" w:rsidP="003409BD">
            <w:pPr>
              <w:rPr>
                <w:sz w:val="20"/>
              </w:rPr>
            </w:pPr>
          </w:p>
        </w:tc>
      </w:tr>
      <w:tr w:rsidR="00742C9D" w14:paraId="4ECBAE04" w14:textId="77777777" w:rsidTr="0022790A">
        <w:trPr>
          <w:trHeight w:val="197"/>
        </w:trPr>
        <w:tc>
          <w:tcPr>
            <w:tcW w:w="270" w:type="pct"/>
            <w:vMerge/>
            <w:vAlign w:val="center"/>
          </w:tcPr>
          <w:p w14:paraId="2CC5EA75" w14:textId="77777777" w:rsidR="00742C9D" w:rsidRDefault="00742C9D" w:rsidP="003409BD">
            <w:pPr>
              <w:jc w:val="left"/>
              <w:rPr>
                <w:sz w:val="20"/>
              </w:rPr>
            </w:pPr>
          </w:p>
        </w:tc>
        <w:tc>
          <w:tcPr>
            <w:tcW w:w="1292" w:type="pct"/>
            <w:vAlign w:val="center"/>
          </w:tcPr>
          <w:p w14:paraId="3FC056A2" w14:textId="67554485" w:rsidR="00742C9D" w:rsidRPr="00910037" w:rsidRDefault="00742C9D" w:rsidP="006B323C">
            <w:pPr>
              <w:jc w:val="left"/>
              <w:rPr>
                <w:sz w:val="20"/>
              </w:rPr>
            </w:pPr>
            <w:r>
              <w:rPr>
                <w:sz w:val="20"/>
              </w:rPr>
              <w:t>General (QMS)</w:t>
            </w:r>
          </w:p>
        </w:tc>
        <w:tc>
          <w:tcPr>
            <w:tcW w:w="355" w:type="pct"/>
            <w:vMerge/>
          </w:tcPr>
          <w:p w14:paraId="50C84D4E" w14:textId="77777777" w:rsidR="00742C9D" w:rsidRPr="00D72F2D" w:rsidRDefault="00742C9D" w:rsidP="003409BD">
            <w:pPr>
              <w:rPr>
                <w:sz w:val="20"/>
              </w:rPr>
            </w:pPr>
          </w:p>
        </w:tc>
        <w:tc>
          <w:tcPr>
            <w:tcW w:w="2793" w:type="pct"/>
            <w:vMerge/>
          </w:tcPr>
          <w:p w14:paraId="2F4A9BFA" w14:textId="77777777" w:rsidR="00742C9D" w:rsidRPr="00D72F2D" w:rsidRDefault="00742C9D" w:rsidP="003409BD">
            <w:pPr>
              <w:pStyle w:val="Subtitle"/>
            </w:pPr>
          </w:p>
        </w:tc>
        <w:tc>
          <w:tcPr>
            <w:tcW w:w="290" w:type="pct"/>
            <w:vMerge/>
          </w:tcPr>
          <w:p w14:paraId="5C4E9C36" w14:textId="77777777" w:rsidR="00742C9D" w:rsidRPr="00D72F2D" w:rsidRDefault="00742C9D" w:rsidP="003409BD">
            <w:pPr>
              <w:rPr>
                <w:sz w:val="20"/>
              </w:rPr>
            </w:pPr>
          </w:p>
        </w:tc>
      </w:tr>
      <w:tr w:rsidR="00742C9D" w14:paraId="44D81B78" w14:textId="77777777" w:rsidTr="0022790A">
        <w:trPr>
          <w:trHeight w:val="368"/>
        </w:trPr>
        <w:tc>
          <w:tcPr>
            <w:tcW w:w="270" w:type="pct"/>
            <w:vMerge w:val="restart"/>
            <w:vAlign w:val="center"/>
          </w:tcPr>
          <w:p w14:paraId="75CD2088" w14:textId="61DA86DC" w:rsidR="00742C9D" w:rsidRDefault="00742C9D" w:rsidP="00745F01">
            <w:pPr>
              <w:jc w:val="left"/>
              <w:rPr>
                <w:sz w:val="20"/>
              </w:rPr>
            </w:pPr>
            <w:r>
              <w:rPr>
                <w:sz w:val="20"/>
              </w:rPr>
              <w:t>10.2</w:t>
            </w:r>
          </w:p>
        </w:tc>
        <w:tc>
          <w:tcPr>
            <w:tcW w:w="1292" w:type="pct"/>
            <w:vAlign w:val="center"/>
          </w:tcPr>
          <w:p w14:paraId="5965E609" w14:textId="63863E7B" w:rsidR="00742C9D" w:rsidRPr="00910037" w:rsidRDefault="00742C9D" w:rsidP="00745F01">
            <w:pPr>
              <w:jc w:val="left"/>
              <w:rPr>
                <w:sz w:val="20"/>
              </w:rPr>
            </w:pPr>
            <w:r w:rsidRPr="00910037">
              <w:rPr>
                <w:sz w:val="20"/>
              </w:rPr>
              <w:t>Continual</w:t>
            </w:r>
            <w:r>
              <w:rPr>
                <w:sz w:val="20"/>
              </w:rPr>
              <w:t xml:space="preserve"> </w:t>
            </w:r>
            <w:r w:rsidRPr="00910037">
              <w:rPr>
                <w:sz w:val="20"/>
              </w:rPr>
              <w:t>improvemen</w:t>
            </w:r>
            <w:r>
              <w:rPr>
                <w:sz w:val="20"/>
              </w:rPr>
              <w:t>t (ISMS &amp; BCMS)</w:t>
            </w:r>
          </w:p>
        </w:tc>
        <w:tc>
          <w:tcPr>
            <w:tcW w:w="355" w:type="pct"/>
            <w:vMerge w:val="restart"/>
          </w:tcPr>
          <w:p w14:paraId="3536BF03" w14:textId="77777777" w:rsidR="00742C9D" w:rsidRPr="00D72F2D" w:rsidRDefault="00742C9D" w:rsidP="00745F01">
            <w:pPr>
              <w:rPr>
                <w:sz w:val="20"/>
              </w:rPr>
            </w:pPr>
          </w:p>
        </w:tc>
        <w:tc>
          <w:tcPr>
            <w:tcW w:w="2793" w:type="pct"/>
            <w:vMerge w:val="restart"/>
          </w:tcPr>
          <w:p w14:paraId="104AA478" w14:textId="77777777" w:rsidR="00742C9D" w:rsidRPr="00D72F2D" w:rsidRDefault="00742C9D" w:rsidP="00745F01">
            <w:pPr>
              <w:pStyle w:val="Subtitle"/>
            </w:pPr>
          </w:p>
        </w:tc>
        <w:tc>
          <w:tcPr>
            <w:tcW w:w="290" w:type="pct"/>
            <w:vMerge w:val="restart"/>
          </w:tcPr>
          <w:p w14:paraId="1A9442EC" w14:textId="77777777" w:rsidR="00742C9D" w:rsidRPr="00D72F2D" w:rsidRDefault="00742C9D" w:rsidP="00745F01">
            <w:pPr>
              <w:rPr>
                <w:sz w:val="20"/>
              </w:rPr>
            </w:pPr>
          </w:p>
        </w:tc>
      </w:tr>
      <w:tr w:rsidR="00742C9D" w14:paraId="4910B4F9" w14:textId="77777777" w:rsidTr="0022790A">
        <w:trPr>
          <w:trHeight w:val="83"/>
        </w:trPr>
        <w:tc>
          <w:tcPr>
            <w:tcW w:w="270" w:type="pct"/>
            <w:vMerge/>
            <w:vAlign w:val="center"/>
          </w:tcPr>
          <w:p w14:paraId="0E67D883" w14:textId="77777777" w:rsidR="00742C9D" w:rsidRDefault="00742C9D" w:rsidP="00745F01">
            <w:pPr>
              <w:jc w:val="left"/>
              <w:rPr>
                <w:sz w:val="20"/>
              </w:rPr>
            </w:pPr>
          </w:p>
        </w:tc>
        <w:tc>
          <w:tcPr>
            <w:tcW w:w="1292" w:type="pct"/>
            <w:vAlign w:val="center"/>
          </w:tcPr>
          <w:p w14:paraId="40E9C9B2" w14:textId="4B59C077" w:rsidR="00742C9D" w:rsidRPr="00910037" w:rsidRDefault="00742C9D" w:rsidP="00745F01">
            <w:pPr>
              <w:jc w:val="left"/>
              <w:rPr>
                <w:sz w:val="20"/>
              </w:rPr>
            </w:pPr>
            <w:r w:rsidRPr="00910037">
              <w:rPr>
                <w:sz w:val="20"/>
              </w:rPr>
              <w:t>Nonconformity</w:t>
            </w:r>
            <w:r>
              <w:rPr>
                <w:sz w:val="20"/>
              </w:rPr>
              <w:t xml:space="preserve"> </w:t>
            </w:r>
            <w:r w:rsidRPr="00910037">
              <w:rPr>
                <w:sz w:val="20"/>
              </w:rPr>
              <w:t>and corrective</w:t>
            </w:r>
            <w:r>
              <w:rPr>
                <w:sz w:val="20"/>
              </w:rPr>
              <w:t xml:space="preserve"> action (QMS)</w:t>
            </w:r>
          </w:p>
        </w:tc>
        <w:tc>
          <w:tcPr>
            <w:tcW w:w="355" w:type="pct"/>
            <w:vMerge/>
          </w:tcPr>
          <w:p w14:paraId="63EB7CAA" w14:textId="77777777" w:rsidR="00742C9D" w:rsidRPr="00D72F2D" w:rsidRDefault="00742C9D" w:rsidP="00745F01">
            <w:pPr>
              <w:rPr>
                <w:sz w:val="20"/>
              </w:rPr>
            </w:pPr>
          </w:p>
        </w:tc>
        <w:tc>
          <w:tcPr>
            <w:tcW w:w="2793" w:type="pct"/>
            <w:vMerge/>
          </w:tcPr>
          <w:p w14:paraId="5C1A7F24" w14:textId="77777777" w:rsidR="00742C9D" w:rsidRPr="00D72F2D" w:rsidRDefault="00742C9D" w:rsidP="00745F01">
            <w:pPr>
              <w:pStyle w:val="Subtitle"/>
            </w:pPr>
          </w:p>
        </w:tc>
        <w:tc>
          <w:tcPr>
            <w:tcW w:w="290" w:type="pct"/>
            <w:vMerge/>
          </w:tcPr>
          <w:p w14:paraId="7F8C6BCE" w14:textId="77777777" w:rsidR="00742C9D" w:rsidRPr="00D72F2D" w:rsidRDefault="00742C9D" w:rsidP="00745F01">
            <w:pPr>
              <w:rPr>
                <w:sz w:val="20"/>
              </w:rPr>
            </w:pPr>
          </w:p>
        </w:tc>
      </w:tr>
      <w:tr w:rsidR="00745F01" w14:paraId="78E9D5A6" w14:textId="77777777" w:rsidTr="0022790A">
        <w:trPr>
          <w:trHeight w:val="432"/>
        </w:trPr>
        <w:tc>
          <w:tcPr>
            <w:tcW w:w="270" w:type="pct"/>
            <w:vAlign w:val="center"/>
          </w:tcPr>
          <w:p w14:paraId="13DB21F7" w14:textId="7063B350" w:rsidR="00745F01" w:rsidRPr="00D72F2D" w:rsidRDefault="00745F01" w:rsidP="00745F01">
            <w:pPr>
              <w:jc w:val="left"/>
              <w:rPr>
                <w:sz w:val="20"/>
              </w:rPr>
            </w:pPr>
            <w:r>
              <w:rPr>
                <w:sz w:val="20"/>
              </w:rPr>
              <w:t>10.3</w:t>
            </w:r>
          </w:p>
        </w:tc>
        <w:tc>
          <w:tcPr>
            <w:tcW w:w="1292" w:type="pct"/>
            <w:vAlign w:val="center"/>
          </w:tcPr>
          <w:p w14:paraId="58B2BB40" w14:textId="01B490AB" w:rsidR="00745F01" w:rsidRPr="00D72F2D" w:rsidRDefault="00742C9D" w:rsidP="00745F01">
            <w:pPr>
              <w:jc w:val="left"/>
              <w:rPr>
                <w:sz w:val="20"/>
              </w:rPr>
            </w:pPr>
            <w:r>
              <w:rPr>
                <w:sz w:val="20"/>
              </w:rPr>
              <w:t>Continual improvement (QMS)</w:t>
            </w:r>
          </w:p>
        </w:tc>
        <w:tc>
          <w:tcPr>
            <w:tcW w:w="355" w:type="pct"/>
          </w:tcPr>
          <w:p w14:paraId="5BC65AC5" w14:textId="77777777" w:rsidR="00745F01" w:rsidRPr="00D72F2D" w:rsidRDefault="00745F01" w:rsidP="00745F01">
            <w:pPr>
              <w:rPr>
                <w:sz w:val="20"/>
              </w:rPr>
            </w:pPr>
          </w:p>
        </w:tc>
        <w:tc>
          <w:tcPr>
            <w:tcW w:w="2793" w:type="pct"/>
          </w:tcPr>
          <w:p w14:paraId="63950D35" w14:textId="77777777" w:rsidR="00745F01" w:rsidRPr="00D72F2D" w:rsidRDefault="00745F01" w:rsidP="00745F01">
            <w:pPr>
              <w:rPr>
                <w:sz w:val="20"/>
              </w:rPr>
            </w:pPr>
          </w:p>
        </w:tc>
        <w:tc>
          <w:tcPr>
            <w:tcW w:w="290" w:type="pct"/>
          </w:tcPr>
          <w:p w14:paraId="68289BB1" w14:textId="77777777" w:rsidR="00745F01" w:rsidRPr="00D72F2D" w:rsidRDefault="00745F01" w:rsidP="00745F01">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lastRenderedPageBreak/>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640B8606" w:rsidR="00BE2BE0" w:rsidRDefault="00BE2BE0" w:rsidP="00BE2BE0"/>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994"/>
        <w:gridCol w:w="6643"/>
        <w:gridCol w:w="884"/>
        <w:gridCol w:w="8"/>
        <w:gridCol w:w="4645"/>
        <w:gridCol w:w="776"/>
      </w:tblGrid>
      <w:tr w:rsidR="00845171" w:rsidRPr="00982D2E" w14:paraId="47360443" w14:textId="77777777" w:rsidTr="00116D72">
        <w:trPr>
          <w:trHeight w:val="461"/>
          <w:tblHeader/>
        </w:trPr>
        <w:tc>
          <w:tcPr>
            <w:tcW w:w="2737" w:type="pct"/>
            <w:gridSpan w:val="2"/>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t>Control Objective and Controls</w:t>
            </w:r>
          </w:p>
        </w:tc>
        <w:tc>
          <w:tcPr>
            <w:tcW w:w="320" w:type="pct"/>
            <w:gridSpan w:val="2"/>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116D72">
        <w:trPr>
          <w:trHeight w:val="69"/>
        </w:trPr>
        <w:tc>
          <w:tcPr>
            <w:tcW w:w="2737" w:type="pct"/>
            <w:gridSpan w:val="2"/>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gridSpan w:val="2"/>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Pr>
          <w:p w14:paraId="320A18F6" w14:textId="77777777" w:rsidR="00845171" w:rsidRPr="00982D2E" w:rsidRDefault="00845171" w:rsidP="00405EEB">
            <w:pPr>
              <w:jc w:val="center"/>
              <w:rPr>
                <w:color w:val="C00000"/>
                <w:sz w:val="20"/>
              </w:rPr>
            </w:pPr>
          </w:p>
        </w:tc>
      </w:tr>
      <w:tr w:rsidR="00845171" w:rsidRPr="00982D2E" w14:paraId="2F59DBA3" w14:textId="77777777" w:rsidTr="00116D72">
        <w:trPr>
          <w:trHeight w:val="44"/>
        </w:trPr>
        <w:tc>
          <w:tcPr>
            <w:tcW w:w="5000" w:type="pct"/>
            <w:gridSpan w:val="6"/>
            <w:shd w:val="clear" w:color="auto" w:fill="auto"/>
            <w:vAlign w:val="center"/>
          </w:tcPr>
          <w:p w14:paraId="005DF3AD" w14:textId="77777777" w:rsidR="00845171" w:rsidRPr="00982D2E" w:rsidRDefault="00845171" w:rsidP="00405EEB">
            <w:pPr>
              <w:jc w:val="left"/>
              <w:rPr>
                <w:b/>
                <w:color w:val="CA2026"/>
                <w:sz w:val="20"/>
              </w:rPr>
            </w:pPr>
            <w:r w:rsidRPr="00FA7C64">
              <w:rPr>
                <w:b/>
                <w:color w:val="A11E29"/>
                <w:sz w:val="20"/>
              </w:rPr>
              <w:t>A.5 Information security policies</w:t>
            </w:r>
          </w:p>
        </w:tc>
      </w:tr>
      <w:tr w:rsidR="00845171" w:rsidRPr="00982D2E" w14:paraId="0CB79FC3" w14:textId="77777777" w:rsidTr="00116D72">
        <w:trPr>
          <w:trHeight w:val="44"/>
        </w:trPr>
        <w:tc>
          <w:tcPr>
            <w:tcW w:w="5000" w:type="pct"/>
            <w:gridSpan w:val="6"/>
            <w:shd w:val="clear" w:color="auto" w:fill="auto"/>
            <w:vAlign w:val="center"/>
          </w:tcPr>
          <w:p w14:paraId="254BC101" w14:textId="5D6D9995" w:rsidR="00845171" w:rsidRPr="00982D2E" w:rsidRDefault="00845171" w:rsidP="00405EEB">
            <w:pPr>
              <w:jc w:val="left"/>
              <w:rPr>
                <w:b/>
                <w:sz w:val="20"/>
              </w:rPr>
            </w:pPr>
            <w:r w:rsidRPr="00982D2E">
              <w:rPr>
                <w:b/>
                <w:sz w:val="20"/>
              </w:rPr>
              <w:t>A.5.1 Management direction for information security</w:t>
            </w:r>
          </w:p>
          <w:p w14:paraId="6637FB7C" w14:textId="77777777" w:rsidR="00845171" w:rsidRPr="00982D2E" w:rsidRDefault="00845171" w:rsidP="00405EEB">
            <w:pPr>
              <w:ind w:right="-170"/>
              <w:jc w:val="left"/>
              <w:rPr>
                <w:b/>
                <w:color w:val="CA2026"/>
                <w:sz w:val="20"/>
              </w:rPr>
            </w:pPr>
            <w:r w:rsidRPr="00982D2E">
              <w:rPr>
                <w:sz w:val="20"/>
              </w:rPr>
              <w:t xml:space="preserve">Objective: To provide management direction and support for information security in accordance with business requirements and relevant laws and </w:t>
            </w:r>
            <w:r>
              <w:rPr>
                <w:sz w:val="20"/>
              </w:rPr>
              <w:t>r</w:t>
            </w:r>
            <w:r w:rsidRPr="00982D2E">
              <w:rPr>
                <w:sz w:val="20"/>
              </w:rPr>
              <w:t>egulations.</w:t>
            </w:r>
          </w:p>
        </w:tc>
      </w:tr>
      <w:tr w:rsidR="00845171" w:rsidRPr="00982D2E" w14:paraId="3D059FB7" w14:textId="77777777" w:rsidTr="00116D72">
        <w:trPr>
          <w:trHeight w:val="432"/>
        </w:trPr>
        <w:tc>
          <w:tcPr>
            <w:tcW w:w="356" w:type="pct"/>
            <w:vAlign w:val="center"/>
          </w:tcPr>
          <w:p w14:paraId="7B78BBE6" w14:textId="77777777" w:rsidR="00845171" w:rsidRPr="00982D2E" w:rsidRDefault="00845171" w:rsidP="00405EEB">
            <w:pPr>
              <w:jc w:val="left"/>
              <w:rPr>
                <w:sz w:val="20"/>
              </w:rPr>
            </w:pPr>
            <w:r>
              <w:rPr>
                <w:rFonts w:cs="Arial"/>
                <w:sz w:val="20"/>
              </w:rPr>
              <w:t xml:space="preserve">A </w:t>
            </w:r>
            <w:r w:rsidRPr="00982D2E">
              <w:rPr>
                <w:rFonts w:cs="Arial"/>
                <w:sz w:val="20"/>
              </w:rPr>
              <w:t>5.1.1</w:t>
            </w:r>
          </w:p>
        </w:tc>
        <w:tc>
          <w:tcPr>
            <w:tcW w:w="2381" w:type="pct"/>
          </w:tcPr>
          <w:p w14:paraId="61CD725F" w14:textId="7777777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A set of policies for information security shall be defined by management, published and communicated to all employees and relevant external parties.</w:t>
            </w:r>
          </w:p>
        </w:tc>
        <w:tc>
          <w:tcPr>
            <w:tcW w:w="320" w:type="pct"/>
            <w:gridSpan w:val="2"/>
          </w:tcPr>
          <w:p w14:paraId="21A97E41" w14:textId="77777777" w:rsidR="00845171" w:rsidRPr="00982D2E" w:rsidRDefault="00845171" w:rsidP="00405EEB">
            <w:pPr>
              <w:rPr>
                <w:sz w:val="20"/>
              </w:rPr>
            </w:pPr>
          </w:p>
        </w:tc>
        <w:tc>
          <w:tcPr>
            <w:tcW w:w="1665" w:type="pct"/>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Pr>
          <w:p w14:paraId="109847C2" w14:textId="77777777" w:rsidR="00845171" w:rsidRPr="00982D2E" w:rsidRDefault="00845171" w:rsidP="00405EEB">
            <w:pPr>
              <w:rPr>
                <w:sz w:val="20"/>
              </w:rPr>
            </w:pPr>
          </w:p>
        </w:tc>
      </w:tr>
      <w:tr w:rsidR="00845171" w:rsidRPr="00982D2E" w14:paraId="1CE04E81" w14:textId="77777777" w:rsidTr="00116D72">
        <w:trPr>
          <w:trHeight w:val="432"/>
        </w:trPr>
        <w:tc>
          <w:tcPr>
            <w:tcW w:w="356" w:type="pct"/>
            <w:vAlign w:val="center"/>
          </w:tcPr>
          <w:p w14:paraId="1BCCF8D6" w14:textId="77777777" w:rsidR="00845171" w:rsidRPr="00982D2E" w:rsidRDefault="00845171" w:rsidP="00405EEB">
            <w:pPr>
              <w:jc w:val="left"/>
              <w:rPr>
                <w:sz w:val="20"/>
              </w:rPr>
            </w:pPr>
            <w:r>
              <w:rPr>
                <w:rFonts w:cs="Arial"/>
                <w:sz w:val="20"/>
              </w:rPr>
              <w:t xml:space="preserve">A </w:t>
            </w:r>
            <w:r w:rsidRPr="00982D2E">
              <w:rPr>
                <w:rFonts w:cs="Arial"/>
                <w:sz w:val="20"/>
              </w:rPr>
              <w:t>5.1.2</w:t>
            </w:r>
          </w:p>
        </w:tc>
        <w:tc>
          <w:tcPr>
            <w:tcW w:w="2381" w:type="pct"/>
          </w:tcPr>
          <w:p w14:paraId="2172FCEA" w14:textId="77777777" w:rsidR="00845171" w:rsidRPr="00982D2E" w:rsidRDefault="00845171" w:rsidP="00405EEB">
            <w:pPr>
              <w:jc w:val="left"/>
              <w:rPr>
                <w:sz w:val="20"/>
              </w:rPr>
            </w:pPr>
            <w:r w:rsidRPr="00982D2E">
              <w:rPr>
                <w:rFonts w:cs="Arial"/>
                <w:b/>
                <w:bCs/>
                <w:sz w:val="20"/>
              </w:rPr>
              <w:t xml:space="preserve">Review of the policies for information security.  </w:t>
            </w:r>
            <w:r w:rsidRPr="00982D2E">
              <w:rPr>
                <w:rFonts w:cs="Arial"/>
                <w:sz w:val="20"/>
                <w:u w:val="single"/>
              </w:rPr>
              <w:t>Control</w:t>
            </w:r>
            <w:r w:rsidRPr="00982D2E">
              <w:rPr>
                <w:rFonts w:cs="Arial"/>
                <w:sz w:val="20"/>
              </w:rPr>
              <w:t xml:space="preserve">.  The policies for information security shall be reviewed at planned intervals or if significant changes occur to ensure its continuing suitability, adequacy, and effectiveness. </w:t>
            </w:r>
          </w:p>
        </w:tc>
        <w:tc>
          <w:tcPr>
            <w:tcW w:w="320" w:type="pct"/>
            <w:gridSpan w:val="2"/>
          </w:tcPr>
          <w:p w14:paraId="535D684F" w14:textId="77777777" w:rsidR="00845171" w:rsidRPr="00982D2E" w:rsidRDefault="00845171" w:rsidP="00405EEB">
            <w:pPr>
              <w:rPr>
                <w:sz w:val="20"/>
              </w:rPr>
            </w:pPr>
          </w:p>
        </w:tc>
        <w:tc>
          <w:tcPr>
            <w:tcW w:w="1665" w:type="pct"/>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845171" w:rsidRPr="00982D2E" w14:paraId="3129A40D" w14:textId="77777777" w:rsidTr="00116D72">
        <w:trPr>
          <w:trHeight w:val="44"/>
        </w:trPr>
        <w:tc>
          <w:tcPr>
            <w:tcW w:w="5000" w:type="pct"/>
            <w:gridSpan w:val="6"/>
            <w:shd w:val="clear" w:color="auto" w:fill="auto"/>
            <w:vAlign w:val="center"/>
          </w:tcPr>
          <w:p w14:paraId="64306F45" w14:textId="77777777" w:rsidR="00845171" w:rsidRPr="00982D2E" w:rsidRDefault="00845171" w:rsidP="00405EEB">
            <w:pPr>
              <w:rPr>
                <w:b/>
                <w:color w:val="CA2026"/>
                <w:sz w:val="20"/>
              </w:rPr>
            </w:pPr>
            <w:r w:rsidRPr="00FA7C64">
              <w:rPr>
                <w:b/>
                <w:color w:val="A11E29"/>
                <w:sz w:val="20"/>
              </w:rPr>
              <w:t>A.6 Organization of information security</w:t>
            </w:r>
          </w:p>
        </w:tc>
      </w:tr>
      <w:tr w:rsidR="00845171" w:rsidRPr="00982D2E" w14:paraId="5A24761E" w14:textId="77777777" w:rsidTr="00116D72">
        <w:trPr>
          <w:trHeight w:val="44"/>
        </w:trPr>
        <w:tc>
          <w:tcPr>
            <w:tcW w:w="5000" w:type="pct"/>
            <w:gridSpan w:val="6"/>
            <w:shd w:val="clear" w:color="auto" w:fill="auto"/>
            <w:vAlign w:val="center"/>
          </w:tcPr>
          <w:p w14:paraId="25875579" w14:textId="77777777" w:rsidR="00845171" w:rsidRPr="00982D2E" w:rsidRDefault="00845171" w:rsidP="00405EEB">
            <w:pPr>
              <w:jc w:val="left"/>
              <w:rPr>
                <w:b/>
                <w:sz w:val="20"/>
              </w:rPr>
            </w:pPr>
            <w:r w:rsidRPr="00982D2E">
              <w:rPr>
                <w:b/>
                <w:sz w:val="20"/>
              </w:rPr>
              <w:t>A.6.1 Internal organization</w:t>
            </w:r>
          </w:p>
          <w:p w14:paraId="53E6D920" w14:textId="77777777" w:rsidR="00845171" w:rsidRPr="00982D2E" w:rsidRDefault="00845171" w:rsidP="00405EEB">
            <w:pPr>
              <w:rPr>
                <w:b/>
                <w:color w:val="CA2026"/>
                <w:sz w:val="20"/>
              </w:rPr>
            </w:pPr>
            <w:r w:rsidRPr="00982D2E">
              <w:rPr>
                <w:sz w:val="20"/>
              </w:rPr>
              <w:t>Objective: To establish a management framework to initiate and control the implementation and operation of information security within the organization.</w:t>
            </w:r>
          </w:p>
        </w:tc>
      </w:tr>
      <w:tr w:rsidR="00845171" w:rsidRPr="00982D2E" w14:paraId="2E0324E9" w14:textId="77777777" w:rsidTr="00116D72">
        <w:trPr>
          <w:trHeight w:val="432"/>
        </w:trPr>
        <w:tc>
          <w:tcPr>
            <w:tcW w:w="356" w:type="pct"/>
            <w:vAlign w:val="center"/>
          </w:tcPr>
          <w:p w14:paraId="43D44067" w14:textId="77777777" w:rsidR="00845171" w:rsidRPr="00982D2E" w:rsidRDefault="00845171" w:rsidP="00405EEB">
            <w:pPr>
              <w:jc w:val="left"/>
              <w:rPr>
                <w:sz w:val="20"/>
              </w:rPr>
            </w:pPr>
            <w:r>
              <w:rPr>
                <w:rFonts w:cs="Arial"/>
                <w:sz w:val="20"/>
              </w:rPr>
              <w:t xml:space="preserve">A </w:t>
            </w:r>
            <w:r w:rsidRPr="00982D2E">
              <w:rPr>
                <w:rFonts w:cs="Arial"/>
                <w:sz w:val="20"/>
              </w:rPr>
              <w:t>6.1.1</w:t>
            </w:r>
          </w:p>
        </w:tc>
        <w:tc>
          <w:tcPr>
            <w:tcW w:w="2381" w:type="pct"/>
          </w:tcPr>
          <w:p w14:paraId="40B791A6" w14:textId="77777777" w:rsidR="00845171" w:rsidRPr="00982D2E" w:rsidRDefault="00845171" w:rsidP="00405EEB">
            <w:pPr>
              <w:jc w:val="left"/>
              <w:rPr>
                <w:sz w:val="20"/>
              </w:rPr>
            </w:pPr>
            <w:r w:rsidRPr="00982D2E">
              <w:rPr>
                <w:rFonts w:cs="Arial"/>
                <w:b/>
                <w:bCs/>
                <w:sz w:val="20"/>
              </w:rPr>
              <w:t>Information security roles and responsibilities</w:t>
            </w:r>
            <w:r w:rsidRPr="00982D2E">
              <w:rPr>
                <w:rFonts w:cs="Arial"/>
                <w:sz w:val="20"/>
              </w:rPr>
              <w:t xml:space="preserve"> </w:t>
            </w:r>
            <w:r w:rsidRPr="00982D2E">
              <w:rPr>
                <w:rFonts w:cs="Arial"/>
                <w:sz w:val="20"/>
                <w:u w:val="single"/>
              </w:rPr>
              <w:t>Control.</w:t>
            </w:r>
            <w:r w:rsidRPr="00982D2E">
              <w:rPr>
                <w:rFonts w:cs="Arial"/>
                <w:sz w:val="20"/>
              </w:rPr>
              <w:t xml:space="preserve">  All information security responsibilities shall be defined and allocated.</w:t>
            </w:r>
          </w:p>
        </w:tc>
        <w:tc>
          <w:tcPr>
            <w:tcW w:w="320" w:type="pct"/>
            <w:gridSpan w:val="2"/>
          </w:tcPr>
          <w:p w14:paraId="5D5B6C2A" w14:textId="77777777" w:rsidR="00845171" w:rsidRPr="00982D2E" w:rsidRDefault="00845171" w:rsidP="00405EEB">
            <w:pPr>
              <w:rPr>
                <w:sz w:val="20"/>
              </w:rPr>
            </w:pPr>
          </w:p>
        </w:tc>
        <w:tc>
          <w:tcPr>
            <w:tcW w:w="1665" w:type="pct"/>
          </w:tcPr>
          <w:p w14:paraId="17515F74" w14:textId="77777777" w:rsidR="00845171" w:rsidRPr="00982D2E" w:rsidRDefault="00845171" w:rsidP="00405EEB">
            <w:pPr>
              <w:rPr>
                <w:sz w:val="20"/>
              </w:rPr>
            </w:pPr>
          </w:p>
        </w:tc>
        <w:tc>
          <w:tcPr>
            <w:tcW w:w="278" w:type="pct"/>
          </w:tcPr>
          <w:p w14:paraId="27C7909A" w14:textId="77777777" w:rsidR="00845171" w:rsidRPr="00982D2E" w:rsidRDefault="00845171" w:rsidP="00405EEB">
            <w:pPr>
              <w:rPr>
                <w:sz w:val="20"/>
              </w:rPr>
            </w:pPr>
          </w:p>
        </w:tc>
      </w:tr>
      <w:tr w:rsidR="00845171" w:rsidRPr="00982D2E" w14:paraId="72DB2D98" w14:textId="77777777" w:rsidTr="00116D72">
        <w:trPr>
          <w:trHeight w:val="432"/>
        </w:trPr>
        <w:tc>
          <w:tcPr>
            <w:tcW w:w="356" w:type="pct"/>
            <w:vAlign w:val="center"/>
          </w:tcPr>
          <w:p w14:paraId="49ABC4A1" w14:textId="77777777" w:rsidR="00845171" w:rsidRPr="00982D2E" w:rsidRDefault="00845171" w:rsidP="00405EEB">
            <w:pPr>
              <w:jc w:val="left"/>
              <w:rPr>
                <w:sz w:val="20"/>
              </w:rPr>
            </w:pPr>
            <w:r>
              <w:rPr>
                <w:rFonts w:cs="Arial"/>
                <w:sz w:val="20"/>
              </w:rPr>
              <w:t xml:space="preserve">A </w:t>
            </w:r>
            <w:r w:rsidRPr="00982D2E">
              <w:rPr>
                <w:rFonts w:cs="Arial"/>
                <w:sz w:val="20"/>
              </w:rPr>
              <w:t>6.1.2</w:t>
            </w:r>
          </w:p>
        </w:tc>
        <w:tc>
          <w:tcPr>
            <w:tcW w:w="2381" w:type="pct"/>
          </w:tcPr>
          <w:p w14:paraId="5DA320FD" w14:textId="77777777" w:rsidR="00845171" w:rsidRPr="00982D2E" w:rsidRDefault="00845171" w:rsidP="00405EEB">
            <w:pPr>
              <w:jc w:val="left"/>
              <w:rPr>
                <w:sz w:val="20"/>
              </w:rPr>
            </w:pPr>
            <w:r w:rsidRPr="00982D2E">
              <w:rPr>
                <w:rFonts w:cs="Arial"/>
                <w:b/>
                <w:bCs/>
                <w:sz w:val="20"/>
              </w:rPr>
              <w:t>Segregation of duties</w:t>
            </w:r>
            <w:r w:rsidRPr="00982D2E">
              <w:rPr>
                <w:rFonts w:cs="Arial"/>
                <w:sz w:val="20"/>
              </w:rPr>
              <w:t xml:space="preserve">. </w:t>
            </w:r>
            <w:r w:rsidRPr="00982D2E">
              <w:rPr>
                <w:rFonts w:cs="Arial"/>
                <w:sz w:val="20"/>
                <w:u w:val="single"/>
              </w:rPr>
              <w:t>Control</w:t>
            </w:r>
            <w:r w:rsidRPr="00982D2E">
              <w:rPr>
                <w:rFonts w:cs="Arial"/>
                <w:sz w:val="20"/>
              </w:rPr>
              <w:t>.  Conflicting duties and areas of responsibility shall be segregated to reduce opportunities for unauthorized or unintentional modification or misuse of the organization's assets.</w:t>
            </w:r>
          </w:p>
        </w:tc>
        <w:tc>
          <w:tcPr>
            <w:tcW w:w="320" w:type="pct"/>
            <w:gridSpan w:val="2"/>
          </w:tcPr>
          <w:p w14:paraId="56357535" w14:textId="77777777" w:rsidR="00845171" w:rsidRPr="00982D2E" w:rsidRDefault="00845171" w:rsidP="00405EEB">
            <w:pPr>
              <w:rPr>
                <w:sz w:val="20"/>
              </w:rPr>
            </w:pPr>
          </w:p>
        </w:tc>
        <w:tc>
          <w:tcPr>
            <w:tcW w:w="1665" w:type="pct"/>
          </w:tcPr>
          <w:p w14:paraId="5BDE504A" w14:textId="77777777" w:rsidR="00845171" w:rsidRPr="00982D2E" w:rsidRDefault="00845171" w:rsidP="00405EEB">
            <w:pPr>
              <w:rPr>
                <w:sz w:val="20"/>
              </w:rPr>
            </w:pPr>
          </w:p>
        </w:tc>
        <w:tc>
          <w:tcPr>
            <w:tcW w:w="278" w:type="pct"/>
          </w:tcPr>
          <w:p w14:paraId="7ABAFF25" w14:textId="77777777" w:rsidR="00845171" w:rsidRPr="00982D2E" w:rsidRDefault="00845171" w:rsidP="00405EEB">
            <w:pPr>
              <w:rPr>
                <w:sz w:val="20"/>
              </w:rPr>
            </w:pPr>
          </w:p>
        </w:tc>
      </w:tr>
      <w:tr w:rsidR="00845171" w:rsidRPr="00982D2E" w14:paraId="44BE3E79" w14:textId="77777777" w:rsidTr="00116D72">
        <w:trPr>
          <w:trHeight w:val="432"/>
        </w:trPr>
        <w:tc>
          <w:tcPr>
            <w:tcW w:w="356" w:type="pct"/>
            <w:vAlign w:val="center"/>
          </w:tcPr>
          <w:p w14:paraId="5D71037F" w14:textId="77777777" w:rsidR="00845171" w:rsidRPr="00982D2E" w:rsidRDefault="00845171" w:rsidP="00405EEB">
            <w:pPr>
              <w:jc w:val="left"/>
              <w:rPr>
                <w:sz w:val="20"/>
              </w:rPr>
            </w:pPr>
            <w:r>
              <w:rPr>
                <w:rFonts w:cs="Arial"/>
                <w:sz w:val="20"/>
              </w:rPr>
              <w:t xml:space="preserve">A </w:t>
            </w:r>
            <w:r w:rsidRPr="00982D2E">
              <w:rPr>
                <w:rFonts w:cs="Arial"/>
                <w:sz w:val="20"/>
              </w:rPr>
              <w:t>6.1.3</w:t>
            </w:r>
          </w:p>
        </w:tc>
        <w:tc>
          <w:tcPr>
            <w:tcW w:w="2381" w:type="pct"/>
          </w:tcPr>
          <w:p w14:paraId="53A012E6" w14:textId="77777777" w:rsidR="00845171" w:rsidRPr="00982D2E" w:rsidRDefault="00845171" w:rsidP="00405EEB">
            <w:pPr>
              <w:jc w:val="left"/>
              <w:rPr>
                <w:sz w:val="20"/>
              </w:rPr>
            </w:pPr>
            <w:r w:rsidRPr="00982D2E">
              <w:rPr>
                <w:rFonts w:cs="Arial"/>
                <w:b/>
                <w:bCs/>
                <w:sz w:val="20"/>
              </w:rPr>
              <w:t xml:space="preserve">Contact with authorities. </w:t>
            </w:r>
            <w:r w:rsidRPr="00982D2E">
              <w:rPr>
                <w:rFonts w:cs="Arial"/>
                <w:sz w:val="20"/>
                <w:u w:val="single"/>
              </w:rPr>
              <w:t>Control</w:t>
            </w:r>
            <w:r w:rsidRPr="00982D2E">
              <w:rPr>
                <w:rFonts w:cs="Arial"/>
                <w:sz w:val="20"/>
              </w:rPr>
              <w:t>.  Appropriate contacts with relevant authorities shall be maintained.</w:t>
            </w:r>
          </w:p>
        </w:tc>
        <w:tc>
          <w:tcPr>
            <w:tcW w:w="320" w:type="pct"/>
            <w:gridSpan w:val="2"/>
          </w:tcPr>
          <w:p w14:paraId="3F01F3BF" w14:textId="77777777" w:rsidR="00845171" w:rsidRPr="00982D2E" w:rsidRDefault="00845171" w:rsidP="00405EEB">
            <w:pPr>
              <w:rPr>
                <w:sz w:val="20"/>
              </w:rPr>
            </w:pPr>
          </w:p>
        </w:tc>
        <w:tc>
          <w:tcPr>
            <w:tcW w:w="1665" w:type="pct"/>
          </w:tcPr>
          <w:p w14:paraId="48F0B955" w14:textId="77777777" w:rsidR="00845171" w:rsidRPr="00982D2E" w:rsidRDefault="00845171" w:rsidP="00405EEB">
            <w:pPr>
              <w:rPr>
                <w:sz w:val="20"/>
              </w:rPr>
            </w:pPr>
          </w:p>
        </w:tc>
        <w:tc>
          <w:tcPr>
            <w:tcW w:w="278" w:type="pct"/>
          </w:tcPr>
          <w:p w14:paraId="5602CEA4" w14:textId="77777777" w:rsidR="00845171" w:rsidRPr="00982D2E" w:rsidRDefault="00845171" w:rsidP="00405EEB">
            <w:pPr>
              <w:rPr>
                <w:sz w:val="20"/>
              </w:rPr>
            </w:pPr>
          </w:p>
        </w:tc>
      </w:tr>
      <w:tr w:rsidR="00845171" w:rsidRPr="00982D2E" w14:paraId="086C0381" w14:textId="77777777" w:rsidTr="00116D72">
        <w:trPr>
          <w:trHeight w:val="432"/>
        </w:trPr>
        <w:tc>
          <w:tcPr>
            <w:tcW w:w="356" w:type="pct"/>
            <w:vAlign w:val="center"/>
          </w:tcPr>
          <w:p w14:paraId="516F7A14" w14:textId="77777777" w:rsidR="00845171" w:rsidRPr="00982D2E" w:rsidRDefault="00845171" w:rsidP="00405EEB">
            <w:pPr>
              <w:jc w:val="left"/>
              <w:rPr>
                <w:sz w:val="20"/>
              </w:rPr>
            </w:pPr>
            <w:r>
              <w:rPr>
                <w:rFonts w:cs="Arial"/>
                <w:sz w:val="20"/>
              </w:rPr>
              <w:t xml:space="preserve">A </w:t>
            </w:r>
            <w:r w:rsidRPr="00982D2E">
              <w:rPr>
                <w:rFonts w:cs="Arial"/>
                <w:sz w:val="20"/>
              </w:rPr>
              <w:t>6.1.4</w:t>
            </w:r>
          </w:p>
        </w:tc>
        <w:tc>
          <w:tcPr>
            <w:tcW w:w="2381" w:type="pct"/>
          </w:tcPr>
          <w:p w14:paraId="3CAB2E1A" w14:textId="77777777" w:rsidR="00845171" w:rsidRPr="00982D2E" w:rsidRDefault="00845171" w:rsidP="00405EEB">
            <w:pPr>
              <w:jc w:val="left"/>
              <w:rPr>
                <w:sz w:val="20"/>
              </w:rPr>
            </w:pPr>
            <w:r w:rsidRPr="00982D2E">
              <w:rPr>
                <w:rFonts w:cs="Arial"/>
                <w:b/>
                <w:bCs/>
                <w:sz w:val="20"/>
              </w:rPr>
              <w:t>Contact with special interest groups.</w:t>
            </w:r>
            <w:r w:rsidRPr="00982D2E">
              <w:rPr>
                <w:rFonts w:cs="Arial"/>
                <w:sz w:val="20"/>
              </w:rPr>
              <w:t xml:space="preserve"> </w:t>
            </w:r>
            <w:r w:rsidRPr="00982D2E">
              <w:rPr>
                <w:rFonts w:cs="Arial"/>
                <w:sz w:val="20"/>
                <w:u w:val="single"/>
              </w:rPr>
              <w:t>Control</w:t>
            </w:r>
            <w:r w:rsidRPr="00982D2E">
              <w:rPr>
                <w:rFonts w:cs="Arial"/>
                <w:sz w:val="20"/>
              </w:rPr>
              <w:t>.  Appropriate contacts with special interest groups or other specialist security forums and professional associations shall be maintained.</w:t>
            </w:r>
          </w:p>
        </w:tc>
        <w:tc>
          <w:tcPr>
            <w:tcW w:w="320" w:type="pct"/>
            <w:gridSpan w:val="2"/>
          </w:tcPr>
          <w:p w14:paraId="0E147750" w14:textId="77777777" w:rsidR="00845171" w:rsidRPr="00982D2E" w:rsidRDefault="00845171" w:rsidP="00405EEB">
            <w:pPr>
              <w:rPr>
                <w:sz w:val="20"/>
              </w:rPr>
            </w:pPr>
          </w:p>
        </w:tc>
        <w:tc>
          <w:tcPr>
            <w:tcW w:w="1665" w:type="pct"/>
          </w:tcPr>
          <w:p w14:paraId="4231DFB3" w14:textId="77777777" w:rsidR="00845171" w:rsidRPr="00982D2E" w:rsidRDefault="00845171" w:rsidP="00405EEB">
            <w:pPr>
              <w:rPr>
                <w:sz w:val="20"/>
              </w:rPr>
            </w:pPr>
          </w:p>
        </w:tc>
        <w:tc>
          <w:tcPr>
            <w:tcW w:w="278" w:type="pct"/>
          </w:tcPr>
          <w:p w14:paraId="0E5FB33E" w14:textId="77777777" w:rsidR="00845171" w:rsidRPr="00982D2E" w:rsidRDefault="00845171" w:rsidP="00405EEB">
            <w:pPr>
              <w:rPr>
                <w:sz w:val="20"/>
              </w:rPr>
            </w:pPr>
          </w:p>
        </w:tc>
      </w:tr>
      <w:tr w:rsidR="00845171" w:rsidRPr="00982D2E" w14:paraId="3DD08228" w14:textId="77777777" w:rsidTr="00116D72">
        <w:trPr>
          <w:trHeight w:val="432"/>
        </w:trPr>
        <w:tc>
          <w:tcPr>
            <w:tcW w:w="356" w:type="pct"/>
            <w:vAlign w:val="center"/>
          </w:tcPr>
          <w:p w14:paraId="32CF2542"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6.1.5</w:t>
            </w:r>
          </w:p>
        </w:tc>
        <w:tc>
          <w:tcPr>
            <w:tcW w:w="2381" w:type="pct"/>
          </w:tcPr>
          <w:p w14:paraId="4FD5340F" w14:textId="77777777" w:rsidR="00845171" w:rsidRPr="00982D2E" w:rsidRDefault="00845171" w:rsidP="00405EEB">
            <w:pPr>
              <w:jc w:val="left"/>
              <w:rPr>
                <w:sz w:val="20"/>
              </w:rPr>
            </w:pPr>
            <w:r w:rsidRPr="00982D2E">
              <w:rPr>
                <w:rFonts w:cs="Arial"/>
                <w:b/>
                <w:bCs/>
                <w:sz w:val="20"/>
              </w:rPr>
              <w:t>Information security in project management.</w:t>
            </w:r>
            <w:r w:rsidRPr="00982D2E">
              <w:rPr>
                <w:rFonts w:cs="Arial"/>
                <w:sz w:val="20"/>
              </w:rPr>
              <w:t xml:space="preserve"> </w:t>
            </w:r>
            <w:r w:rsidRPr="00982D2E">
              <w:rPr>
                <w:rFonts w:cs="Arial"/>
                <w:sz w:val="20"/>
                <w:u w:val="single"/>
              </w:rPr>
              <w:t>Control</w:t>
            </w:r>
            <w:r w:rsidRPr="00982D2E">
              <w:rPr>
                <w:rFonts w:cs="Arial"/>
                <w:sz w:val="20"/>
              </w:rPr>
              <w:t>.  Information security shall be addressed in project management, regardless of the type of project.</w:t>
            </w:r>
          </w:p>
        </w:tc>
        <w:tc>
          <w:tcPr>
            <w:tcW w:w="320" w:type="pct"/>
            <w:gridSpan w:val="2"/>
          </w:tcPr>
          <w:p w14:paraId="413B108C" w14:textId="77777777" w:rsidR="00845171" w:rsidRPr="00982D2E" w:rsidRDefault="00845171" w:rsidP="00405EEB">
            <w:pPr>
              <w:rPr>
                <w:sz w:val="20"/>
              </w:rPr>
            </w:pPr>
          </w:p>
        </w:tc>
        <w:tc>
          <w:tcPr>
            <w:tcW w:w="1665" w:type="pct"/>
          </w:tcPr>
          <w:p w14:paraId="11F69052" w14:textId="77777777" w:rsidR="00845171" w:rsidRPr="00982D2E" w:rsidRDefault="00845171" w:rsidP="00405EEB">
            <w:pPr>
              <w:rPr>
                <w:sz w:val="20"/>
              </w:rPr>
            </w:pPr>
          </w:p>
        </w:tc>
        <w:tc>
          <w:tcPr>
            <w:tcW w:w="278" w:type="pct"/>
          </w:tcPr>
          <w:p w14:paraId="3B0B5BE0" w14:textId="77777777" w:rsidR="00845171" w:rsidRPr="00982D2E" w:rsidRDefault="00845171" w:rsidP="00405EEB">
            <w:pPr>
              <w:rPr>
                <w:sz w:val="20"/>
              </w:rPr>
            </w:pPr>
          </w:p>
        </w:tc>
      </w:tr>
      <w:tr w:rsidR="00845171" w:rsidRPr="00982D2E" w14:paraId="17A8CC2C" w14:textId="77777777" w:rsidTr="00116D72">
        <w:trPr>
          <w:trHeight w:val="432"/>
        </w:trPr>
        <w:tc>
          <w:tcPr>
            <w:tcW w:w="5000" w:type="pct"/>
            <w:gridSpan w:val="6"/>
            <w:vAlign w:val="center"/>
          </w:tcPr>
          <w:p w14:paraId="031E13F3" w14:textId="77777777" w:rsidR="00845171" w:rsidRPr="00982D2E" w:rsidRDefault="00845171" w:rsidP="00405EEB">
            <w:pPr>
              <w:rPr>
                <w:b/>
                <w:sz w:val="20"/>
              </w:rPr>
            </w:pPr>
            <w:r w:rsidRPr="00982D2E">
              <w:rPr>
                <w:b/>
                <w:sz w:val="20"/>
              </w:rPr>
              <w:t>A.6.2 Mobile devices and teleworking</w:t>
            </w:r>
          </w:p>
          <w:p w14:paraId="33EFF578" w14:textId="77777777" w:rsidR="00845171" w:rsidRPr="00982D2E" w:rsidRDefault="00845171" w:rsidP="00405EEB">
            <w:pPr>
              <w:rPr>
                <w:sz w:val="20"/>
              </w:rPr>
            </w:pPr>
            <w:r w:rsidRPr="00982D2E">
              <w:rPr>
                <w:sz w:val="20"/>
              </w:rPr>
              <w:t>Objective: To ensure the security of teleworking and use of mobile devices.</w:t>
            </w:r>
          </w:p>
        </w:tc>
      </w:tr>
      <w:tr w:rsidR="00845171" w:rsidRPr="00982D2E" w14:paraId="79BC9033" w14:textId="77777777" w:rsidTr="00116D72">
        <w:trPr>
          <w:trHeight w:val="432"/>
        </w:trPr>
        <w:tc>
          <w:tcPr>
            <w:tcW w:w="356" w:type="pct"/>
            <w:vAlign w:val="center"/>
          </w:tcPr>
          <w:p w14:paraId="41AD7AB8" w14:textId="77777777" w:rsidR="00845171" w:rsidRPr="00982D2E" w:rsidRDefault="00845171" w:rsidP="00405EEB">
            <w:pPr>
              <w:jc w:val="left"/>
              <w:rPr>
                <w:sz w:val="20"/>
              </w:rPr>
            </w:pPr>
            <w:r>
              <w:rPr>
                <w:rFonts w:cs="Arial"/>
                <w:sz w:val="20"/>
              </w:rPr>
              <w:t xml:space="preserve">A </w:t>
            </w:r>
            <w:r w:rsidRPr="00982D2E">
              <w:rPr>
                <w:rFonts w:cs="Arial"/>
                <w:sz w:val="20"/>
              </w:rPr>
              <w:t>6.2.1</w:t>
            </w:r>
          </w:p>
        </w:tc>
        <w:tc>
          <w:tcPr>
            <w:tcW w:w="2381" w:type="pct"/>
          </w:tcPr>
          <w:p w14:paraId="3749AA4E" w14:textId="77777777" w:rsidR="00845171" w:rsidRPr="00982D2E" w:rsidRDefault="00845171" w:rsidP="00405EEB">
            <w:pPr>
              <w:jc w:val="left"/>
              <w:rPr>
                <w:sz w:val="20"/>
              </w:rPr>
            </w:pPr>
            <w:r w:rsidRPr="00982D2E">
              <w:rPr>
                <w:rFonts w:cs="Arial"/>
                <w:b/>
                <w:bCs/>
                <w:sz w:val="20"/>
              </w:rPr>
              <w:t>Mobile device policy</w:t>
            </w:r>
            <w:r w:rsidRPr="00982D2E">
              <w:rPr>
                <w:rFonts w:cs="Arial"/>
                <w:sz w:val="20"/>
              </w:rPr>
              <w:t xml:space="preserve">. </w:t>
            </w:r>
            <w:r w:rsidRPr="00982D2E">
              <w:rPr>
                <w:rFonts w:cs="Arial"/>
                <w:sz w:val="20"/>
                <w:u w:val="single"/>
              </w:rPr>
              <w:t>Control</w:t>
            </w:r>
            <w:r w:rsidRPr="00982D2E">
              <w:rPr>
                <w:rFonts w:cs="Arial"/>
                <w:sz w:val="20"/>
              </w:rPr>
              <w:t>.  A policy and supporting security measures shall be adopted to manage the risks introduced by using mobile devices.</w:t>
            </w:r>
          </w:p>
        </w:tc>
        <w:tc>
          <w:tcPr>
            <w:tcW w:w="320" w:type="pct"/>
            <w:gridSpan w:val="2"/>
          </w:tcPr>
          <w:p w14:paraId="2017346D" w14:textId="77777777" w:rsidR="00845171" w:rsidRPr="00982D2E" w:rsidRDefault="00845171" w:rsidP="00405EEB">
            <w:pPr>
              <w:rPr>
                <w:sz w:val="20"/>
              </w:rPr>
            </w:pPr>
          </w:p>
        </w:tc>
        <w:tc>
          <w:tcPr>
            <w:tcW w:w="1665" w:type="pct"/>
          </w:tcPr>
          <w:p w14:paraId="3542F504" w14:textId="77777777" w:rsidR="00845171" w:rsidRPr="00982D2E" w:rsidRDefault="00845171" w:rsidP="00405EEB">
            <w:pPr>
              <w:rPr>
                <w:sz w:val="20"/>
              </w:rPr>
            </w:pPr>
          </w:p>
        </w:tc>
        <w:tc>
          <w:tcPr>
            <w:tcW w:w="278" w:type="pct"/>
          </w:tcPr>
          <w:p w14:paraId="64BE75DD" w14:textId="77777777" w:rsidR="00845171" w:rsidRPr="00982D2E" w:rsidRDefault="00845171" w:rsidP="00405EEB">
            <w:pPr>
              <w:rPr>
                <w:sz w:val="20"/>
              </w:rPr>
            </w:pPr>
          </w:p>
        </w:tc>
      </w:tr>
      <w:tr w:rsidR="00845171" w:rsidRPr="00982D2E" w14:paraId="417DBAAE" w14:textId="77777777" w:rsidTr="00116D72">
        <w:trPr>
          <w:trHeight w:val="432"/>
        </w:trPr>
        <w:tc>
          <w:tcPr>
            <w:tcW w:w="356" w:type="pct"/>
            <w:vAlign w:val="center"/>
          </w:tcPr>
          <w:p w14:paraId="51F4EA77" w14:textId="77777777" w:rsidR="00845171" w:rsidRPr="00982D2E" w:rsidRDefault="00845171" w:rsidP="00405EEB">
            <w:pPr>
              <w:jc w:val="left"/>
              <w:rPr>
                <w:sz w:val="20"/>
              </w:rPr>
            </w:pPr>
            <w:r>
              <w:rPr>
                <w:rFonts w:cs="Arial"/>
                <w:sz w:val="20"/>
              </w:rPr>
              <w:t xml:space="preserve">A </w:t>
            </w:r>
            <w:r w:rsidRPr="00982D2E">
              <w:rPr>
                <w:rFonts w:cs="Arial"/>
                <w:sz w:val="20"/>
              </w:rPr>
              <w:t>6.2.2</w:t>
            </w:r>
          </w:p>
        </w:tc>
        <w:tc>
          <w:tcPr>
            <w:tcW w:w="2381" w:type="pct"/>
          </w:tcPr>
          <w:p w14:paraId="3BD3AD79" w14:textId="77777777" w:rsidR="00845171" w:rsidRPr="00982D2E" w:rsidRDefault="00845171" w:rsidP="00405EEB">
            <w:pPr>
              <w:jc w:val="left"/>
              <w:rPr>
                <w:sz w:val="20"/>
              </w:rPr>
            </w:pPr>
            <w:r w:rsidRPr="00982D2E">
              <w:rPr>
                <w:rFonts w:cs="Arial"/>
                <w:b/>
                <w:bCs/>
                <w:sz w:val="20"/>
              </w:rPr>
              <w:t>Teleworking.</w:t>
            </w:r>
            <w:r w:rsidRPr="00982D2E">
              <w:rPr>
                <w:rFonts w:cs="Arial"/>
                <w:sz w:val="20"/>
              </w:rPr>
              <w:t xml:space="preserve">  </w:t>
            </w:r>
            <w:r w:rsidRPr="00982D2E">
              <w:rPr>
                <w:rFonts w:cs="Arial"/>
                <w:sz w:val="20"/>
                <w:u w:val="single"/>
              </w:rPr>
              <w:t>Control</w:t>
            </w:r>
            <w:r w:rsidRPr="00982D2E">
              <w:rPr>
                <w:rFonts w:cs="Arial"/>
                <w:sz w:val="20"/>
              </w:rPr>
              <w:t>.  A policy and supporting measures shall be implemented to protect information accessed, processed or stored at teleworking sites.</w:t>
            </w:r>
          </w:p>
        </w:tc>
        <w:tc>
          <w:tcPr>
            <w:tcW w:w="320" w:type="pct"/>
            <w:gridSpan w:val="2"/>
          </w:tcPr>
          <w:p w14:paraId="42B2D76B" w14:textId="77777777" w:rsidR="00845171" w:rsidRPr="00982D2E" w:rsidRDefault="00845171" w:rsidP="00405EEB">
            <w:pPr>
              <w:rPr>
                <w:sz w:val="20"/>
              </w:rPr>
            </w:pPr>
          </w:p>
        </w:tc>
        <w:tc>
          <w:tcPr>
            <w:tcW w:w="1665" w:type="pct"/>
          </w:tcPr>
          <w:p w14:paraId="61FF0341" w14:textId="77777777" w:rsidR="00845171" w:rsidRPr="00982D2E" w:rsidRDefault="00845171" w:rsidP="00405EEB">
            <w:pPr>
              <w:rPr>
                <w:sz w:val="20"/>
              </w:rPr>
            </w:pPr>
          </w:p>
        </w:tc>
        <w:tc>
          <w:tcPr>
            <w:tcW w:w="278" w:type="pct"/>
          </w:tcPr>
          <w:p w14:paraId="0F2CB739" w14:textId="77777777" w:rsidR="00845171" w:rsidRPr="00982D2E" w:rsidRDefault="00845171" w:rsidP="00405EEB">
            <w:pPr>
              <w:rPr>
                <w:sz w:val="20"/>
              </w:rPr>
            </w:pPr>
          </w:p>
        </w:tc>
      </w:tr>
      <w:tr w:rsidR="00845171" w:rsidRPr="00982D2E" w14:paraId="45D3EB97" w14:textId="77777777" w:rsidTr="00116D72">
        <w:trPr>
          <w:trHeight w:val="432"/>
        </w:trPr>
        <w:tc>
          <w:tcPr>
            <w:tcW w:w="5000" w:type="pct"/>
            <w:gridSpan w:val="6"/>
            <w:vAlign w:val="center"/>
          </w:tcPr>
          <w:p w14:paraId="0F6F8F2A" w14:textId="77777777" w:rsidR="00845171" w:rsidRPr="00982D2E" w:rsidRDefault="00845171" w:rsidP="00405EEB">
            <w:pPr>
              <w:jc w:val="left"/>
              <w:rPr>
                <w:sz w:val="20"/>
              </w:rPr>
            </w:pPr>
            <w:r w:rsidRPr="00FA7C64">
              <w:rPr>
                <w:b/>
                <w:color w:val="A11E29"/>
                <w:sz w:val="20"/>
              </w:rPr>
              <w:t>A.7 Human resource security</w:t>
            </w:r>
          </w:p>
        </w:tc>
      </w:tr>
      <w:tr w:rsidR="00845171" w:rsidRPr="00982D2E" w14:paraId="47AE23B8" w14:textId="77777777" w:rsidTr="00116D72">
        <w:trPr>
          <w:trHeight w:val="432"/>
        </w:trPr>
        <w:tc>
          <w:tcPr>
            <w:tcW w:w="5000" w:type="pct"/>
            <w:gridSpan w:val="6"/>
            <w:vAlign w:val="center"/>
          </w:tcPr>
          <w:p w14:paraId="6E01D592" w14:textId="77777777" w:rsidR="00845171" w:rsidRPr="00982D2E" w:rsidRDefault="00845171" w:rsidP="00405EEB">
            <w:pPr>
              <w:rPr>
                <w:b/>
                <w:sz w:val="20"/>
              </w:rPr>
            </w:pPr>
            <w:r w:rsidRPr="00982D2E">
              <w:rPr>
                <w:b/>
                <w:sz w:val="20"/>
              </w:rPr>
              <w:t>A.7.1 Prior to employment</w:t>
            </w:r>
          </w:p>
          <w:p w14:paraId="576B3A73" w14:textId="77777777" w:rsidR="00845171" w:rsidRPr="00982D2E" w:rsidRDefault="00845171" w:rsidP="00405EEB">
            <w:pPr>
              <w:rPr>
                <w:sz w:val="20"/>
              </w:rPr>
            </w:pPr>
            <w:r w:rsidRPr="00982D2E">
              <w:rPr>
                <w:sz w:val="20"/>
              </w:rPr>
              <w:t>Objective: To ensure that employees and contractors understand their responsibilities and are suitable for the roles for which they are considered</w:t>
            </w:r>
          </w:p>
        </w:tc>
      </w:tr>
      <w:tr w:rsidR="00845171" w:rsidRPr="00982D2E" w14:paraId="1A76F8BD" w14:textId="77777777" w:rsidTr="00116D72">
        <w:trPr>
          <w:trHeight w:val="432"/>
        </w:trPr>
        <w:tc>
          <w:tcPr>
            <w:tcW w:w="356" w:type="pct"/>
            <w:vAlign w:val="center"/>
          </w:tcPr>
          <w:p w14:paraId="7E9D30CB" w14:textId="77777777" w:rsidR="00845171" w:rsidRPr="00982D2E" w:rsidRDefault="00845171" w:rsidP="00405EEB">
            <w:pPr>
              <w:jc w:val="left"/>
              <w:rPr>
                <w:sz w:val="20"/>
              </w:rPr>
            </w:pPr>
            <w:r>
              <w:rPr>
                <w:rFonts w:cs="Arial"/>
                <w:sz w:val="20"/>
              </w:rPr>
              <w:t xml:space="preserve">A </w:t>
            </w:r>
            <w:r w:rsidRPr="00982D2E">
              <w:rPr>
                <w:rFonts w:cs="Arial"/>
                <w:sz w:val="20"/>
              </w:rPr>
              <w:t>7.1.1</w:t>
            </w:r>
          </w:p>
        </w:tc>
        <w:tc>
          <w:tcPr>
            <w:tcW w:w="2381" w:type="pct"/>
          </w:tcPr>
          <w:p w14:paraId="6F65CB9D" w14:textId="77777777" w:rsidR="00845171" w:rsidRPr="00982D2E" w:rsidRDefault="00845171" w:rsidP="00405EEB">
            <w:pPr>
              <w:jc w:val="left"/>
              <w:rPr>
                <w:sz w:val="20"/>
              </w:rPr>
            </w:pPr>
            <w:r w:rsidRPr="00982D2E">
              <w:rPr>
                <w:rFonts w:cs="Arial"/>
                <w:b/>
                <w:bCs/>
                <w:sz w:val="20"/>
              </w:rPr>
              <w:t xml:space="preserve">Screening. </w:t>
            </w:r>
            <w:r w:rsidRPr="00982D2E">
              <w:rPr>
                <w:rFonts w:cs="Arial"/>
                <w:sz w:val="20"/>
                <w:u w:val="single"/>
              </w:rPr>
              <w:t>Control</w:t>
            </w:r>
            <w:r w:rsidRPr="00982D2E">
              <w:rPr>
                <w:rFonts w:cs="Arial"/>
                <w:sz w:val="20"/>
              </w:rPr>
              <w:t>.  Background verification checks on all candidates for employment shall be carried out in accordance with relevant laws, regulations and ethics and shall be proportional to the business requirements, the classification of the information to be accessed and the perceived risks.</w:t>
            </w:r>
          </w:p>
        </w:tc>
        <w:tc>
          <w:tcPr>
            <w:tcW w:w="320" w:type="pct"/>
            <w:gridSpan w:val="2"/>
          </w:tcPr>
          <w:p w14:paraId="2F412738" w14:textId="77777777" w:rsidR="00845171" w:rsidRPr="00982D2E" w:rsidRDefault="00845171" w:rsidP="00405EEB">
            <w:pPr>
              <w:rPr>
                <w:sz w:val="20"/>
              </w:rPr>
            </w:pPr>
          </w:p>
        </w:tc>
        <w:tc>
          <w:tcPr>
            <w:tcW w:w="1665" w:type="pct"/>
          </w:tcPr>
          <w:p w14:paraId="718A5972" w14:textId="77777777" w:rsidR="00845171" w:rsidRPr="00982D2E" w:rsidRDefault="00845171" w:rsidP="00405EEB">
            <w:pPr>
              <w:rPr>
                <w:sz w:val="20"/>
              </w:rPr>
            </w:pPr>
          </w:p>
        </w:tc>
        <w:tc>
          <w:tcPr>
            <w:tcW w:w="278" w:type="pct"/>
          </w:tcPr>
          <w:p w14:paraId="63965CE7" w14:textId="77777777" w:rsidR="00845171" w:rsidRPr="00982D2E" w:rsidRDefault="00845171" w:rsidP="00405EEB">
            <w:pPr>
              <w:rPr>
                <w:sz w:val="20"/>
              </w:rPr>
            </w:pPr>
          </w:p>
        </w:tc>
      </w:tr>
      <w:tr w:rsidR="00845171" w:rsidRPr="00982D2E" w14:paraId="64F91170" w14:textId="77777777" w:rsidTr="00116D72">
        <w:trPr>
          <w:trHeight w:val="432"/>
        </w:trPr>
        <w:tc>
          <w:tcPr>
            <w:tcW w:w="356" w:type="pct"/>
            <w:vAlign w:val="center"/>
          </w:tcPr>
          <w:p w14:paraId="613136EF" w14:textId="77777777" w:rsidR="00845171" w:rsidRPr="00982D2E" w:rsidRDefault="00845171" w:rsidP="00405EEB">
            <w:pPr>
              <w:jc w:val="left"/>
              <w:rPr>
                <w:sz w:val="20"/>
              </w:rPr>
            </w:pPr>
            <w:r>
              <w:rPr>
                <w:rFonts w:cs="Arial"/>
                <w:sz w:val="20"/>
              </w:rPr>
              <w:t xml:space="preserve">A </w:t>
            </w:r>
            <w:r w:rsidRPr="00982D2E">
              <w:rPr>
                <w:rFonts w:cs="Arial"/>
                <w:sz w:val="20"/>
              </w:rPr>
              <w:t>7.1.2</w:t>
            </w:r>
          </w:p>
        </w:tc>
        <w:tc>
          <w:tcPr>
            <w:tcW w:w="2381" w:type="pct"/>
          </w:tcPr>
          <w:p w14:paraId="38156B95" w14:textId="77777777" w:rsidR="00845171" w:rsidRPr="00982D2E" w:rsidRDefault="00845171" w:rsidP="00405EEB">
            <w:pPr>
              <w:jc w:val="left"/>
              <w:rPr>
                <w:sz w:val="20"/>
              </w:rPr>
            </w:pPr>
            <w:r w:rsidRPr="00982D2E">
              <w:rPr>
                <w:rFonts w:cs="Arial"/>
                <w:b/>
                <w:bCs/>
                <w:sz w:val="20"/>
              </w:rPr>
              <w:t xml:space="preserve">Terms and conditions of employment. </w:t>
            </w:r>
            <w:r w:rsidRPr="00982D2E">
              <w:rPr>
                <w:rFonts w:cs="Arial"/>
                <w:sz w:val="20"/>
                <w:u w:val="single"/>
              </w:rPr>
              <w:t>Control</w:t>
            </w:r>
            <w:r w:rsidRPr="00982D2E">
              <w:rPr>
                <w:rFonts w:cs="Arial"/>
                <w:sz w:val="20"/>
              </w:rPr>
              <w:t>.  The contractual agreements with employees and contractors shall state their and the organization's responsibilities for information security.</w:t>
            </w:r>
          </w:p>
        </w:tc>
        <w:tc>
          <w:tcPr>
            <w:tcW w:w="320" w:type="pct"/>
            <w:gridSpan w:val="2"/>
          </w:tcPr>
          <w:p w14:paraId="28CCF72A" w14:textId="77777777" w:rsidR="00845171" w:rsidRPr="00982D2E" w:rsidRDefault="00845171" w:rsidP="00405EEB">
            <w:pPr>
              <w:rPr>
                <w:sz w:val="20"/>
              </w:rPr>
            </w:pPr>
          </w:p>
        </w:tc>
        <w:tc>
          <w:tcPr>
            <w:tcW w:w="1665" w:type="pct"/>
          </w:tcPr>
          <w:p w14:paraId="5A32DD66" w14:textId="77777777" w:rsidR="00845171" w:rsidRPr="00982D2E" w:rsidRDefault="00845171" w:rsidP="00405EEB">
            <w:pPr>
              <w:rPr>
                <w:sz w:val="20"/>
              </w:rPr>
            </w:pPr>
          </w:p>
        </w:tc>
        <w:tc>
          <w:tcPr>
            <w:tcW w:w="278" w:type="pct"/>
          </w:tcPr>
          <w:p w14:paraId="6C647568" w14:textId="77777777" w:rsidR="00845171" w:rsidRPr="00982D2E" w:rsidRDefault="00845171" w:rsidP="00405EEB">
            <w:pPr>
              <w:rPr>
                <w:sz w:val="20"/>
              </w:rPr>
            </w:pPr>
          </w:p>
        </w:tc>
      </w:tr>
      <w:tr w:rsidR="00845171" w:rsidRPr="00982D2E" w14:paraId="24EAC969" w14:textId="77777777" w:rsidTr="00116D72">
        <w:trPr>
          <w:trHeight w:val="432"/>
        </w:trPr>
        <w:tc>
          <w:tcPr>
            <w:tcW w:w="5000" w:type="pct"/>
            <w:gridSpan w:val="6"/>
            <w:vAlign w:val="center"/>
          </w:tcPr>
          <w:p w14:paraId="421EDCDD" w14:textId="77777777" w:rsidR="00845171" w:rsidRPr="00982D2E" w:rsidRDefault="00845171" w:rsidP="00405EEB">
            <w:pPr>
              <w:rPr>
                <w:b/>
                <w:sz w:val="20"/>
              </w:rPr>
            </w:pPr>
            <w:r w:rsidRPr="00982D2E">
              <w:rPr>
                <w:b/>
                <w:sz w:val="20"/>
              </w:rPr>
              <w:t>A.7.2 During employment</w:t>
            </w:r>
          </w:p>
          <w:p w14:paraId="350BE8B2" w14:textId="77777777" w:rsidR="00845171" w:rsidRPr="00982D2E" w:rsidRDefault="00845171" w:rsidP="00405EEB">
            <w:pPr>
              <w:rPr>
                <w:sz w:val="20"/>
              </w:rPr>
            </w:pPr>
            <w:r w:rsidRPr="00982D2E">
              <w:rPr>
                <w:sz w:val="20"/>
              </w:rPr>
              <w:t>Objective: To ensure that employees and contractors are aware of and fulfil their information security responsibilities.</w:t>
            </w:r>
          </w:p>
        </w:tc>
      </w:tr>
      <w:tr w:rsidR="00845171" w:rsidRPr="00982D2E" w14:paraId="720BF856" w14:textId="77777777" w:rsidTr="00116D72">
        <w:trPr>
          <w:trHeight w:val="432"/>
        </w:trPr>
        <w:tc>
          <w:tcPr>
            <w:tcW w:w="356" w:type="pct"/>
            <w:vAlign w:val="center"/>
          </w:tcPr>
          <w:p w14:paraId="5E3D8554" w14:textId="77777777" w:rsidR="00845171" w:rsidRPr="00982D2E" w:rsidRDefault="00845171" w:rsidP="00405EEB">
            <w:pPr>
              <w:jc w:val="left"/>
              <w:rPr>
                <w:sz w:val="20"/>
              </w:rPr>
            </w:pPr>
            <w:r>
              <w:rPr>
                <w:rFonts w:cs="Arial"/>
                <w:sz w:val="20"/>
              </w:rPr>
              <w:t xml:space="preserve">A </w:t>
            </w:r>
            <w:r w:rsidRPr="00982D2E">
              <w:rPr>
                <w:rFonts w:cs="Arial"/>
                <w:sz w:val="20"/>
              </w:rPr>
              <w:t>7.2.1</w:t>
            </w:r>
          </w:p>
        </w:tc>
        <w:tc>
          <w:tcPr>
            <w:tcW w:w="2381" w:type="pct"/>
          </w:tcPr>
          <w:p w14:paraId="7930CC97" w14:textId="77777777" w:rsidR="00845171" w:rsidRPr="00982D2E" w:rsidRDefault="00845171" w:rsidP="00405EEB">
            <w:pPr>
              <w:jc w:val="left"/>
              <w:rPr>
                <w:sz w:val="20"/>
              </w:rPr>
            </w:pPr>
            <w:r w:rsidRPr="00982D2E">
              <w:rPr>
                <w:rFonts w:cs="Arial"/>
                <w:b/>
                <w:bCs/>
                <w:sz w:val="20"/>
              </w:rPr>
              <w:t xml:space="preserve">Management responsibilities.  </w:t>
            </w:r>
            <w:r w:rsidRPr="00982D2E">
              <w:rPr>
                <w:rFonts w:cs="Arial"/>
                <w:sz w:val="20"/>
                <w:u w:val="single"/>
              </w:rPr>
              <w:t>Control</w:t>
            </w:r>
            <w:r w:rsidRPr="00982D2E">
              <w:rPr>
                <w:rFonts w:cs="Arial"/>
                <w:sz w:val="20"/>
              </w:rPr>
              <w:t xml:space="preserve">.   Management shall require all employees and contractors to apply information security in accordance with the established policies and procedures of the </w:t>
            </w:r>
            <w:proofErr w:type="spellStart"/>
            <w:r w:rsidRPr="00982D2E">
              <w:rPr>
                <w:rFonts w:cs="Arial"/>
                <w:sz w:val="20"/>
              </w:rPr>
              <w:t>organisation</w:t>
            </w:r>
            <w:proofErr w:type="spellEnd"/>
            <w:r w:rsidRPr="00982D2E">
              <w:rPr>
                <w:rFonts w:cs="Arial"/>
                <w:sz w:val="20"/>
              </w:rPr>
              <w:t>.</w:t>
            </w:r>
          </w:p>
        </w:tc>
        <w:tc>
          <w:tcPr>
            <w:tcW w:w="320" w:type="pct"/>
            <w:gridSpan w:val="2"/>
          </w:tcPr>
          <w:p w14:paraId="6025BE54" w14:textId="77777777" w:rsidR="00845171" w:rsidRPr="00982D2E" w:rsidRDefault="00845171" w:rsidP="00405EEB">
            <w:pPr>
              <w:rPr>
                <w:sz w:val="20"/>
              </w:rPr>
            </w:pPr>
          </w:p>
        </w:tc>
        <w:tc>
          <w:tcPr>
            <w:tcW w:w="1665" w:type="pct"/>
          </w:tcPr>
          <w:p w14:paraId="230397ED" w14:textId="77777777" w:rsidR="00845171" w:rsidRPr="00982D2E" w:rsidRDefault="00845171" w:rsidP="00405EEB">
            <w:pPr>
              <w:rPr>
                <w:sz w:val="20"/>
              </w:rPr>
            </w:pPr>
          </w:p>
        </w:tc>
        <w:tc>
          <w:tcPr>
            <w:tcW w:w="278" w:type="pct"/>
          </w:tcPr>
          <w:p w14:paraId="5BE818CB" w14:textId="77777777" w:rsidR="00845171" w:rsidRPr="00982D2E" w:rsidRDefault="00845171" w:rsidP="00405EEB">
            <w:pPr>
              <w:rPr>
                <w:sz w:val="20"/>
              </w:rPr>
            </w:pPr>
          </w:p>
        </w:tc>
      </w:tr>
      <w:tr w:rsidR="00845171" w:rsidRPr="00982D2E" w14:paraId="2C4A2115" w14:textId="77777777" w:rsidTr="00116D72">
        <w:trPr>
          <w:trHeight w:val="432"/>
        </w:trPr>
        <w:tc>
          <w:tcPr>
            <w:tcW w:w="356" w:type="pct"/>
            <w:vAlign w:val="center"/>
          </w:tcPr>
          <w:p w14:paraId="5042FE37" w14:textId="77777777" w:rsidR="00845171" w:rsidRPr="00982D2E" w:rsidRDefault="00845171" w:rsidP="00405EEB">
            <w:pPr>
              <w:jc w:val="left"/>
              <w:rPr>
                <w:sz w:val="20"/>
              </w:rPr>
            </w:pPr>
            <w:r>
              <w:rPr>
                <w:rFonts w:cs="Arial"/>
                <w:sz w:val="20"/>
              </w:rPr>
              <w:t xml:space="preserve">A </w:t>
            </w:r>
            <w:r w:rsidRPr="00982D2E">
              <w:rPr>
                <w:rFonts w:cs="Arial"/>
                <w:sz w:val="20"/>
              </w:rPr>
              <w:t>7.2.2</w:t>
            </w:r>
          </w:p>
        </w:tc>
        <w:tc>
          <w:tcPr>
            <w:tcW w:w="2381" w:type="pct"/>
          </w:tcPr>
          <w:p w14:paraId="351F714D" w14:textId="77777777" w:rsidR="00845171" w:rsidRPr="00982D2E" w:rsidRDefault="00845171" w:rsidP="00405EEB">
            <w:pPr>
              <w:jc w:val="left"/>
              <w:rPr>
                <w:sz w:val="20"/>
              </w:rPr>
            </w:pPr>
            <w:r w:rsidRPr="00982D2E">
              <w:rPr>
                <w:rFonts w:cs="Arial"/>
                <w:b/>
                <w:bCs/>
                <w:sz w:val="20"/>
              </w:rPr>
              <w:t>Information security awareness, education and training.</w:t>
            </w:r>
            <w:r w:rsidRPr="00982D2E">
              <w:rPr>
                <w:rFonts w:cs="Arial"/>
                <w:sz w:val="20"/>
              </w:rPr>
              <w:t xml:space="preserve"> </w:t>
            </w:r>
            <w:r w:rsidRPr="00982D2E">
              <w:rPr>
                <w:rFonts w:cs="Arial"/>
                <w:sz w:val="20"/>
                <w:u w:val="single"/>
              </w:rPr>
              <w:t>Control</w:t>
            </w:r>
            <w:r w:rsidRPr="00982D2E">
              <w:rPr>
                <w:rFonts w:cs="Arial"/>
                <w:sz w:val="20"/>
              </w:rPr>
              <w:t xml:space="preserve">. All employees of the organization and, where relevant, contractors shall receive appropriate awareness education and training and regular </w:t>
            </w:r>
            <w:r w:rsidRPr="00982D2E">
              <w:rPr>
                <w:rFonts w:cs="Arial"/>
                <w:sz w:val="20"/>
              </w:rPr>
              <w:lastRenderedPageBreak/>
              <w:t>updates in organizational policies and procedures, as relevant for their job function.</w:t>
            </w:r>
          </w:p>
        </w:tc>
        <w:tc>
          <w:tcPr>
            <w:tcW w:w="320" w:type="pct"/>
            <w:gridSpan w:val="2"/>
          </w:tcPr>
          <w:p w14:paraId="124A7157" w14:textId="77777777" w:rsidR="00845171" w:rsidRPr="00982D2E" w:rsidRDefault="00845171" w:rsidP="00405EEB">
            <w:pPr>
              <w:rPr>
                <w:sz w:val="20"/>
              </w:rPr>
            </w:pPr>
          </w:p>
        </w:tc>
        <w:tc>
          <w:tcPr>
            <w:tcW w:w="1665" w:type="pct"/>
          </w:tcPr>
          <w:p w14:paraId="4CEACC54" w14:textId="77777777" w:rsidR="00845171" w:rsidRPr="00982D2E" w:rsidRDefault="00845171" w:rsidP="00405EEB">
            <w:pPr>
              <w:rPr>
                <w:sz w:val="20"/>
              </w:rPr>
            </w:pPr>
          </w:p>
        </w:tc>
        <w:tc>
          <w:tcPr>
            <w:tcW w:w="278" w:type="pct"/>
          </w:tcPr>
          <w:p w14:paraId="66AD956B" w14:textId="77777777" w:rsidR="00845171" w:rsidRPr="00982D2E" w:rsidRDefault="00845171" w:rsidP="00405EEB">
            <w:pPr>
              <w:rPr>
                <w:sz w:val="20"/>
              </w:rPr>
            </w:pPr>
          </w:p>
        </w:tc>
      </w:tr>
      <w:tr w:rsidR="00845171" w:rsidRPr="00982D2E" w14:paraId="0F658192" w14:textId="77777777" w:rsidTr="00116D72">
        <w:trPr>
          <w:trHeight w:val="432"/>
        </w:trPr>
        <w:tc>
          <w:tcPr>
            <w:tcW w:w="356" w:type="pct"/>
            <w:vAlign w:val="center"/>
          </w:tcPr>
          <w:p w14:paraId="32E3FC18" w14:textId="77777777" w:rsidR="00845171" w:rsidRPr="00982D2E" w:rsidRDefault="00845171" w:rsidP="00405EEB">
            <w:pPr>
              <w:jc w:val="left"/>
              <w:rPr>
                <w:sz w:val="20"/>
              </w:rPr>
            </w:pPr>
            <w:r>
              <w:rPr>
                <w:rFonts w:cs="Arial"/>
                <w:sz w:val="20"/>
              </w:rPr>
              <w:t xml:space="preserve">A </w:t>
            </w:r>
            <w:r w:rsidRPr="00982D2E">
              <w:rPr>
                <w:rFonts w:cs="Arial"/>
                <w:sz w:val="20"/>
              </w:rPr>
              <w:t>7.2.3</w:t>
            </w:r>
          </w:p>
        </w:tc>
        <w:tc>
          <w:tcPr>
            <w:tcW w:w="2381" w:type="pct"/>
          </w:tcPr>
          <w:p w14:paraId="6F4AF9E9" w14:textId="77777777" w:rsidR="00845171" w:rsidRPr="00982D2E" w:rsidRDefault="00845171" w:rsidP="00405EEB">
            <w:pPr>
              <w:jc w:val="left"/>
              <w:rPr>
                <w:sz w:val="20"/>
              </w:rPr>
            </w:pPr>
            <w:r w:rsidRPr="00982D2E">
              <w:rPr>
                <w:rFonts w:cs="Arial"/>
                <w:b/>
                <w:bCs/>
                <w:sz w:val="20"/>
              </w:rPr>
              <w:t xml:space="preserve">Disciplinary process.  </w:t>
            </w:r>
            <w:r w:rsidRPr="00982D2E">
              <w:rPr>
                <w:rFonts w:cs="Arial"/>
                <w:sz w:val="20"/>
                <w:u w:val="single"/>
              </w:rPr>
              <w:t>Control</w:t>
            </w:r>
            <w:r w:rsidRPr="00982D2E">
              <w:rPr>
                <w:rFonts w:cs="Arial"/>
                <w:sz w:val="20"/>
              </w:rPr>
              <w:t>.  There shall be a formal and communicated disciplinary process in place to take action against employees who have committed an information security breach.</w:t>
            </w:r>
          </w:p>
        </w:tc>
        <w:tc>
          <w:tcPr>
            <w:tcW w:w="320" w:type="pct"/>
            <w:gridSpan w:val="2"/>
          </w:tcPr>
          <w:p w14:paraId="2A624DA4" w14:textId="77777777" w:rsidR="00845171" w:rsidRPr="00982D2E" w:rsidRDefault="00845171" w:rsidP="00405EEB">
            <w:pPr>
              <w:rPr>
                <w:sz w:val="20"/>
              </w:rPr>
            </w:pPr>
          </w:p>
        </w:tc>
        <w:tc>
          <w:tcPr>
            <w:tcW w:w="1665" w:type="pct"/>
          </w:tcPr>
          <w:p w14:paraId="184958EF" w14:textId="77777777" w:rsidR="00845171" w:rsidRPr="00982D2E" w:rsidRDefault="00845171" w:rsidP="00405EEB">
            <w:pPr>
              <w:rPr>
                <w:sz w:val="20"/>
              </w:rPr>
            </w:pPr>
          </w:p>
        </w:tc>
        <w:tc>
          <w:tcPr>
            <w:tcW w:w="278" w:type="pct"/>
          </w:tcPr>
          <w:p w14:paraId="50E57FD2" w14:textId="77777777" w:rsidR="00845171" w:rsidRPr="00982D2E" w:rsidRDefault="00845171" w:rsidP="00405EEB">
            <w:pPr>
              <w:rPr>
                <w:sz w:val="20"/>
              </w:rPr>
            </w:pPr>
          </w:p>
        </w:tc>
      </w:tr>
      <w:tr w:rsidR="00845171" w:rsidRPr="00982D2E" w14:paraId="20594EE8" w14:textId="77777777" w:rsidTr="00116D72">
        <w:trPr>
          <w:trHeight w:val="432"/>
        </w:trPr>
        <w:tc>
          <w:tcPr>
            <w:tcW w:w="5000" w:type="pct"/>
            <w:gridSpan w:val="6"/>
            <w:vAlign w:val="center"/>
          </w:tcPr>
          <w:p w14:paraId="44286F31" w14:textId="77777777" w:rsidR="00845171" w:rsidRPr="00982D2E" w:rsidRDefault="00845171" w:rsidP="00405EEB">
            <w:pPr>
              <w:rPr>
                <w:b/>
                <w:sz w:val="20"/>
              </w:rPr>
            </w:pPr>
            <w:r w:rsidRPr="00982D2E">
              <w:rPr>
                <w:b/>
                <w:sz w:val="20"/>
              </w:rPr>
              <w:t>A.7.3 Termination and change of employment</w:t>
            </w:r>
          </w:p>
          <w:p w14:paraId="5E3E8AA2" w14:textId="77777777" w:rsidR="00845171" w:rsidRPr="00982D2E" w:rsidRDefault="00845171" w:rsidP="00405EEB">
            <w:pPr>
              <w:rPr>
                <w:sz w:val="20"/>
              </w:rPr>
            </w:pPr>
            <w:r w:rsidRPr="00982D2E">
              <w:rPr>
                <w:sz w:val="20"/>
              </w:rPr>
              <w:t>Objective: To protect the organization’s interests as part of the process of changing or terminating employment.</w:t>
            </w:r>
          </w:p>
        </w:tc>
      </w:tr>
      <w:tr w:rsidR="00845171" w:rsidRPr="00982D2E" w14:paraId="6AE5B4C8" w14:textId="77777777" w:rsidTr="00116D72">
        <w:trPr>
          <w:trHeight w:val="432"/>
        </w:trPr>
        <w:tc>
          <w:tcPr>
            <w:tcW w:w="356" w:type="pct"/>
            <w:vAlign w:val="center"/>
          </w:tcPr>
          <w:p w14:paraId="1D34DCE5" w14:textId="77777777" w:rsidR="00845171" w:rsidRPr="00982D2E" w:rsidRDefault="00845171" w:rsidP="00405EEB">
            <w:pPr>
              <w:jc w:val="left"/>
              <w:rPr>
                <w:sz w:val="20"/>
              </w:rPr>
            </w:pPr>
            <w:r>
              <w:rPr>
                <w:rFonts w:cs="Arial"/>
                <w:sz w:val="20"/>
              </w:rPr>
              <w:t xml:space="preserve">A </w:t>
            </w:r>
            <w:r w:rsidRPr="00982D2E">
              <w:rPr>
                <w:rFonts w:cs="Arial"/>
                <w:sz w:val="20"/>
              </w:rPr>
              <w:t>7.3.1</w:t>
            </w:r>
          </w:p>
        </w:tc>
        <w:tc>
          <w:tcPr>
            <w:tcW w:w="2381" w:type="pct"/>
          </w:tcPr>
          <w:p w14:paraId="100B0307" w14:textId="77777777" w:rsidR="00845171" w:rsidRPr="00982D2E" w:rsidRDefault="00845171" w:rsidP="00405EEB">
            <w:pPr>
              <w:jc w:val="left"/>
              <w:rPr>
                <w:sz w:val="20"/>
              </w:rPr>
            </w:pPr>
            <w:r w:rsidRPr="00982D2E">
              <w:rPr>
                <w:rFonts w:cs="Arial"/>
                <w:b/>
                <w:bCs/>
                <w:sz w:val="20"/>
              </w:rPr>
              <w:t xml:space="preserve">Termination or change of employment responsibilities. </w:t>
            </w:r>
            <w:r w:rsidRPr="00982D2E">
              <w:rPr>
                <w:rFonts w:cs="Arial"/>
                <w:sz w:val="20"/>
                <w:u w:val="single"/>
              </w:rPr>
              <w:t>Control</w:t>
            </w:r>
            <w:r w:rsidRPr="00982D2E">
              <w:rPr>
                <w:rFonts w:cs="Arial"/>
                <w:sz w:val="20"/>
              </w:rPr>
              <w:t>.  Information security responsibilities and duties that remain valid after termination or change of employment shall be defined, communicated to the employee or contractor and enforced.</w:t>
            </w:r>
          </w:p>
        </w:tc>
        <w:tc>
          <w:tcPr>
            <w:tcW w:w="320" w:type="pct"/>
            <w:gridSpan w:val="2"/>
          </w:tcPr>
          <w:p w14:paraId="117FE21C" w14:textId="77777777" w:rsidR="00845171" w:rsidRPr="00982D2E" w:rsidRDefault="00845171" w:rsidP="00405EEB">
            <w:pPr>
              <w:rPr>
                <w:sz w:val="20"/>
              </w:rPr>
            </w:pPr>
          </w:p>
        </w:tc>
        <w:tc>
          <w:tcPr>
            <w:tcW w:w="1665" w:type="pct"/>
          </w:tcPr>
          <w:p w14:paraId="72121958" w14:textId="77777777" w:rsidR="00845171" w:rsidRPr="00982D2E" w:rsidRDefault="00845171" w:rsidP="00405EEB">
            <w:pPr>
              <w:rPr>
                <w:sz w:val="20"/>
              </w:rPr>
            </w:pPr>
          </w:p>
        </w:tc>
        <w:tc>
          <w:tcPr>
            <w:tcW w:w="278" w:type="pct"/>
          </w:tcPr>
          <w:p w14:paraId="3B63489E" w14:textId="77777777" w:rsidR="00845171" w:rsidRPr="00982D2E" w:rsidRDefault="00845171" w:rsidP="00405EEB">
            <w:pPr>
              <w:rPr>
                <w:sz w:val="20"/>
              </w:rPr>
            </w:pPr>
          </w:p>
        </w:tc>
      </w:tr>
      <w:tr w:rsidR="00EF65B9" w:rsidRPr="00982D2E" w14:paraId="1CE77ECC" w14:textId="77777777" w:rsidTr="00116D72">
        <w:trPr>
          <w:trHeight w:val="44"/>
        </w:trPr>
        <w:tc>
          <w:tcPr>
            <w:tcW w:w="5000" w:type="pct"/>
            <w:gridSpan w:val="6"/>
            <w:shd w:val="clear" w:color="auto" w:fill="auto"/>
            <w:vAlign w:val="center"/>
          </w:tcPr>
          <w:p w14:paraId="2668C8AE" w14:textId="39A96251" w:rsidR="00EF65B9" w:rsidRPr="00982D2E" w:rsidRDefault="00EF65B9" w:rsidP="00405EEB">
            <w:pPr>
              <w:rPr>
                <w:b/>
                <w:color w:val="CA2026"/>
                <w:sz w:val="20"/>
              </w:rPr>
            </w:pPr>
            <w:r w:rsidRPr="00FA7C64">
              <w:rPr>
                <w:b/>
                <w:color w:val="A11E29"/>
                <w:sz w:val="20"/>
              </w:rPr>
              <w:t>A.8 Asset management</w:t>
            </w:r>
          </w:p>
        </w:tc>
      </w:tr>
      <w:tr w:rsidR="00EF65B9" w:rsidRPr="00982D2E" w14:paraId="15E35CB9" w14:textId="77777777" w:rsidTr="00116D72">
        <w:trPr>
          <w:trHeight w:val="44"/>
        </w:trPr>
        <w:tc>
          <w:tcPr>
            <w:tcW w:w="5000" w:type="pct"/>
            <w:gridSpan w:val="6"/>
            <w:shd w:val="clear" w:color="auto" w:fill="auto"/>
            <w:vAlign w:val="center"/>
          </w:tcPr>
          <w:p w14:paraId="3D61E95C" w14:textId="77777777" w:rsidR="00EF65B9" w:rsidRPr="00982D2E" w:rsidRDefault="00EF65B9" w:rsidP="00405EEB">
            <w:pPr>
              <w:rPr>
                <w:sz w:val="20"/>
              </w:rPr>
            </w:pPr>
            <w:r w:rsidRPr="00982D2E">
              <w:rPr>
                <w:sz w:val="20"/>
              </w:rPr>
              <w:t xml:space="preserve">A.8.1 Responsibility for assets </w:t>
            </w:r>
          </w:p>
          <w:p w14:paraId="755340A1" w14:textId="70424363" w:rsidR="00EF65B9" w:rsidRPr="00982D2E" w:rsidRDefault="00EF65B9" w:rsidP="00405EEB">
            <w:pPr>
              <w:rPr>
                <w:b/>
                <w:color w:val="CA2026"/>
                <w:sz w:val="20"/>
              </w:rPr>
            </w:pPr>
            <w:r w:rsidRPr="00982D2E">
              <w:rPr>
                <w:sz w:val="20"/>
              </w:rPr>
              <w:t>Objective: To identify organizational assets and define appropriate protection responsibilities.</w:t>
            </w:r>
          </w:p>
        </w:tc>
      </w:tr>
      <w:tr w:rsidR="00845171" w:rsidRPr="00982D2E" w14:paraId="6B0D0728" w14:textId="77777777" w:rsidTr="00116D72">
        <w:trPr>
          <w:trHeight w:val="432"/>
        </w:trPr>
        <w:tc>
          <w:tcPr>
            <w:tcW w:w="356" w:type="pct"/>
            <w:vAlign w:val="center"/>
          </w:tcPr>
          <w:p w14:paraId="4E68DEFA" w14:textId="77777777" w:rsidR="00845171" w:rsidRPr="00982D2E" w:rsidRDefault="00845171" w:rsidP="00405EEB">
            <w:pPr>
              <w:jc w:val="left"/>
              <w:rPr>
                <w:sz w:val="20"/>
              </w:rPr>
            </w:pPr>
            <w:r>
              <w:rPr>
                <w:rFonts w:cs="Arial"/>
                <w:sz w:val="20"/>
              </w:rPr>
              <w:t xml:space="preserve">A </w:t>
            </w:r>
            <w:r w:rsidRPr="00982D2E">
              <w:rPr>
                <w:rFonts w:cs="Arial"/>
                <w:sz w:val="20"/>
              </w:rPr>
              <w:t>8.1.1</w:t>
            </w:r>
          </w:p>
        </w:tc>
        <w:tc>
          <w:tcPr>
            <w:tcW w:w="2381" w:type="pct"/>
          </w:tcPr>
          <w:p w14:paraId="283EF862" w14:textId="77777777" w:rsidR="00845171" w:rsidRPr="00982D2E" w:rsidRDefault="00845171" w:rsidP="00405EEB">
            <w:pPr>
              <w:jc w:val="left"/>
              <w:rPr>
                <w:sz w:val="20"/>
              </w:rPr>
            </w:pPr>
            <w:r w:rsidRPr="00982D2E">
              <w:rPr>
                <w:rFonts w:cs="Arial"/>
                <w:b/>
                <w:bCs/>
                <w:sz w:val="20"/>
              </w:rPr>
              <w:t>Inventory of assets</w:t>
            </w:r>
            <w:r w:rsidRPr="00982D2E">
              <w:rPr>
                <w:rFonts w:cs="Arial"/>
                <w:sz w:val="20"/>
              </w:rPr>
              <w:t xml:space="preserve">.  </w:t>
            </w:r>
            <w:r w:rsidRPr="00982D2E">
              <w:rPr>
                <w:rFonts w:cs="Arial"/>
                <w:sz w:val="20"/>
                <w:u w:val="single"/>
              </w:rPr>
              <w:t>Control</w:t>
            </w:r>
            <w:r w:rsidRPr="00982D2E">
              <w:rPr>
                <w:rFonts w:cs="Arial"/>
                <w:sz w:val="20"/>
              </w:rPr>
              <w:t>.  Assets associated with information and information processing facilities shall be identified and an inventory of these assets shall be drawn up and maintained.</w:t>
            </w:r>
          </w:p>
        </w:tc>
        <w:tc>
          <w:tcPr>
            <w:tcW w:w="320" w:type="pct"/>
            <w:gridSpan w:val="2"/>
          </w:tcPr>
          <w:p w14:paraId="12CBA018" w14:textId="77777777" w:rsidR="00845171" w:rsidRPr="00982D2E" w:rsidRDefault="00845171" w:rsidP="00405EEB">
            <w:pPr>
              <w:rPr>
                <w:sz w:val="20"/>
              </w:rPr>
            </w:pPr>
          </w:p>
        </w:tc>
        <w:tc>
          <w:tcPr>
            <w:tcW w:w="1665" w:type="pct"/>
          </w:tcPr>
          <w:p w14:paraId="28C9800D" w14:textId="77777777" w:rsidR="00845171" w:rsidRPr="00982D2E" w:rsidRDefault="00845171" w:rsidP="00405EEB">
            <w:pPr>
              <w:rPr>
                <w:sz w:val="20"/>
              </w:rPr>
            </w:pPr>
          </w:p>
        </w:tc>
        <w:tc>
          <w:tcPr>
            <w:tcW w:w="278" w:type="pct"/>
          </w:tcPr>
          <w:p w14:paraId="55424990" w14:textId="77777777" w:rsidR="00845171" w:rsidRPr="00982D2E" w:rsidRDefault="00845171" w:rsidP="00405EEB">
            <w:pPr>
              <w:rPr>
                <w:sz w:val="20"/>
              </w:rPr>
            </w:pPr>
          </w:p>
        </w:tc>
      </w:tr>
      <w:tr w:rsidR="00845171" w:rsidRPr="00982D2E" w14:paraId="757B07DD" w14:textId="77777777" w:rsidTr="00116D72">
        <w:trPr>
          <w:trHeight w:val="432"/>
        </w:trPr>
        <w:tc>
          <w:tcPr>
            <w:tcW w:w="356" w:type="pct"/>
            <w:vAlign w:val="center"/>
          </w:tcPr>
          <w:p w14:paraId="6DD86E4F" w14:textId="77777777" w:rsidR="00845171" w:rsidRPr="00982D2E" w:rsidRDefault="00845171" w:rsidP="00405EEB">
            <w:pPr>
              <w:jc w:val="left"/>
              <w:rPr>
                <w:sz w:val="20"/>
              </w:rPr>
            </w:pPr>
            <w:r>
              <w:rPr>
                <w:rFonts w:cs="Arial"/>
                <w:sz w:val="20"/>
              </w:rPr>
              <w:t xml:space="preserve">A </w:t>
            </w:r>
            <w:r w:rsidRPr="00982D2E">
              <w:rPr>
                <w:rFonts w:cs="Arial"/>
                <w:sz w:val="20"/>
              </w:rPr>
              <w:t>8.1.2</w:t>
            </w:r>
          </w:p>
        </w:tc>
        <w:tc>
          <w:tcPr>
            <w:tcW w:w="2381" w:type="pct"/>
          </w:tcPr>
          <w:p w14:paraId="230CB261" w14:textId="77777777" w:rsidR="00845171" w:rsidRPr="00982D2E" w:rsidRDefault="00845171" w:rsidP="00405EEB">
            <w:pPr>
              <w:jc w:val="left"/>
              <w:rPr>
                <w:sz w:val="20"/>
              </w:rPr>
            </w:pPr>
            <w:r w:rsidRPr="00982D2E">
              <w:rPr>
                <w:rFonts w:cs="Arial"/>
                <w:b/>
                <w:bCs/>
                <w:sz w:val="20"/>
              </w:rPr>
              <w:t>Ownership of assets.</w:t>
            </w:r>
            <w:r w:rsidRPr="00982D2E">
              <w:rPr>
                <w:rFonts w:cs="Arial"/>
                <w:sz w:val="20"/>
              </w:rPr>
              <w:t xml:space="preserve">  </w:t>
            </w:r>
            <w:r w:rsidRPr="00982D2E">
              <w:rPr>
                <w:rFonts w:cs="Arial"/>
                <w:sz w:val="20"/>
                <w:u w:val="single"/>
              </w:rPr>
              <w:t>Control</w:t>
            </w:r>
            <w:r w:rsidRPr="00982D2E">
              <w:rPr>
                <w:rFonts w:cs="Arial"/>
                <w:sz w:val="20"/>
              </w:rPr>
              <w:t>.  Assets maintained in the inventory shall be owned.</w:t>
            </w:r>
          </w:p>
        </w:tc>
        <w:tc>
          <w:tcPr>
            <w:tcW w:w="320" w:type="pct"/>
            <w:gridSpan w:val="2"/>
          </w:tcPr>
          <w:p w14:paraId="3923F972" w14:textId="77777777" w:rsidR="00845171" w:rsidRPr="00982D2E" w:rsidRDefault="00845171" w:rsidP="00405EEB">
            <w:pPr>
              <w:rPr>
                <w:sz w:val="20"/>
              </w:rPr>
            </w:pPr>
          </w:p>
        </w:tc>
        <w:tc>
          <w:tcPr>
            <w:tcW w:w="1665" w:type="pct"/>
          </w:tcPr>
          <w:p w14:paraId="34256BD2" w14:textId="77777777" w:rsidR="00845171" w:rsidRPr="00982D2E" w:rsidRDefault="00845171" w:rsidP="00405EEB">
            <w:pPr>
              <w:rPr>
                <w:sz w:val="20"/>
              </w:rPr>
            </w:pPr>
          </w:p>
        </w:tc>
        <w:tc>
          <w:tcPr>
            <w:tcW w:w="278" w:type="pct"/>
          </w:tcPr>
          <w:p w14:paraId="1AA6363A" w14:textId="77777777" w:rsidR="00845171" w:rsidRPr="00982D2E" w:rsidRDefault="00845171" w:rsidP="00405EEB">
            <w:pPr>
              <w:rPr>
                <w:sz w:val="20"/>
              </w:rPr>
            </w:pPr>
          </w:p>
        </w:tc>
      </w:tr>
      <w:tr w:rsidR="00845171" w:rsidRPr="00982D2E" w14:paraId="23062A41" w14:textId="77777777" w:rsidTr="00116D72">
        <w:trPr>
          <w:trHeight w:val="432"/>
        </w:trPr>
        <w:tc>
          <w:tcPr>
            <w:tcW w:w="356" w:type="pct"/>
            <w:vAlign w:val="center"/>
          </w:tcPr>
          <w:p w14:paraId="0BE99D5A" w14:textId="77777777" w:rsidR="00845171" w:rsidRPr="00982D2E" w:rsidRDefault="00845171" w:rsidP="00405EEB">
            <w:pPr>
              <w:jc w:val="left"/>
              <w:rPr>
                <w:sz w:val="20"/>
              </w:rPr>
            </w:pPr>
            <w:r>
              <w:rPr>
                <w:rFonts w:cs="Arial"/>
                <w:sz w:val="20"/>
              </w:rPr>
              <w:t xml:space="preserve">A </w:t>
            </w:r>
            <w:r w:rsidRPr="00982D2E">
              <w:rPr>
                <w:rFonts w:cs="Arial"/>
                <w:sz w:val="20"/>
              </w:rPr>
              <w:t>8.1.3</w:t>
            </w:r>
          </w:p>
        </w:tc>
        <w:tc>
          <w:tcPr>
            <w:tcW w:w="2381" w:type="pct"/>
          </w:tcPr>
          <w:p w14:paraId="1C46471C" w14:textId="77777777" w:rsidR="00845171" w:rsidRPr="00982D2E" w:rsidRDefault="00845171" w:rsidP="00405EEB">
            <w:pPr>
              <w:jc w:val="left"/>
              <w:rPr>
                <w:sz w:val="20"/>
              </w:rPr>
            </w:pPr>
            <w:r w:rsidRPr="00982D2E">
              <w:rPr>
                <w:rFonts w:cs="Arial"/>
                <w:b/>
                <w:bCs/>
                <w:sz w:val="20"/>
              </w:rPr>
              <w:t>Acceptable use of assets.</w:t>
            </w:r>
            <w:r w:rsidRPr="00982D2E">
              <w:rPr>
                <w:rFonts w:cs="Arial"/>
                <w:sz w:val="20"/>
              </w:rPr>
              <w:t xml:space="preserve">  </w:t>
            </w:r>
            <w:r w:rsidRPr="00982D2E">
              <w:rPr>
                <w:rFonts w:cs="Arial"/>
                <w:sz w:val="20"/>
                <w:u w:val="single"/>
              </w:rPr>
              <w:t>Control</w:t>
            </w:r>
            <w:r w:rsidRPr="00982D2E">
              <w:rPr>
                <w:rFonts w:cs="Arial"/>
                <w:sz w:val="20"/>
              </w:rPr>
              <w:t>.  Rules for the acceptable use of information and of assets associated with information and information processing facilities shall be identified, documented and implemented.</w:t>
            </w:r>
          </w:p>
        </w:tc>
        <w:tc>
          <w:tcPr>
            <w:tcW w:w="320" w:type="pct"/>
            <w:gridSpan w:val="2"/>
          </w:tcPr>
          <w:p w14:paraId="4F22C69A" w14:textId="77777777" w:rsidR="00845171" w:rsidRPr="00982D2E" w:rsidRDefault="00845171" w:rsidP="00405EEB">
            <w:pPr>
              <w:rPr>
                <w:sz w:val="20"/>
              </w:rPr>
            </w:pPr>
          </w:p>
        </w:tc>
        <w:tc>
          <w:tcPr>
            <w:tcW w:w="1665" w:type="pct"/>
          </w:tcPr>
          <w:p w14:paraId="0429DC17" w14:textId="77777777" w:rsidR="00845171" w:rsidRPr="00982D2E" w:rsidRDefault="00845171" w:rsidP="00405EEB">
            <w:pPr>
              <w:rPr>
                <w:sz w:val="20"/>
              </w:rPr>
            </w:pPr>
          </w:p>
        </w:tc>
        <w:tc>
          <w:tcPr>
            <w:tcW w:w="278" w:type="pct"/>
          </w:tcPr>
          <w:p w14:paraId="54ECFF2C" w14:textId="77777777" w:rsidR="00845171" w:rsidRPr="00982D2E" w:rsidRDefault="00845171" w:rsidP="00405EEB">
            <w:pPr>
              <w:rPr>
                <w:sz w:val="20"/>
              </w:rPr>
            </w:pPr>
          </w:p>
        </w:tc>
      </w:tr>
      <w:tr w:rsidR="00845171" w:rsidRPr="00982D2E" w14:paraId="7F244406" w14:textId="77777777" w:rsidTr="00116D72">
        <w:trPr>
          <w:trHeight w:val="432"/>
        </w:trPr>
        <w:tc>
          <w:tcPr>
            <w:tcW w:w="356" w:type="pct"/>
            <w:vAlign w:val="center"/>
          </w:tcPr>
          <w:p w14:paraId="3E8FCF56" w14:textId="77777777" w:rsidR="00845171" w:rsidRPr="00982D2E" w:rsidRDefault="00845171" w:rsidP="00405EEB">
            <w:pPr>
              <w:jc w:val="left"/>
              <w:rPr>
                <w:sz w:val="20"/>
              </w:rPr>
            </w:pPr>
            <w:r>
              <w:rPr>
                <w:rFonts w:cs="Arial"/>
                <w:sz w:val="20"/>
              </w:rPr>
              <w:t xml:space="preserve">A </w:t>
            </w:r>
            <w:r w:rsidRPr="00982D2E">
              <w:rPr>
                <w:rFonts w:cs="Arial"/>
                <w:sz w:val="20"/>
              </w:rPr>
              <w:t>8.1.4</w:t>
            </w:r>
          </w:p>
        </w:tc>
        <w:tc>
          <w:tcPr>
            <w:tcW w:w="2381" w:type="pct"/>
          </w:tcPr>
          <w:p w14:paraId="2E11FA46" w14:textId="77777777" w:rsidR="00845171" w:rsidRPr="00982D2E" w:rsidRDefault="00845171" w:rsidP="00405EEB">
            <w:pPr>
              <w:jc w:val="left"/>
              <w:rPr>
                <w:sz w:val="20"/>
              </w:rPr>
            </w:pPr>
            <w:r w:rsidRPr="00982D2E">
              <w:rPr>
                <w:rFonts w:cs="Arial"/>
                <w:b/>
                <w:bCs/>
                <w:sz w:val="20"/>
              </w:rPr>
              <w:t>Return of assets.</w:t>
            </w:r>
            <w:r w:rsidRPr="00982D2E">
              <w:rPr>
                <w:rFonts w:cs="Arial"/>
                <w:sz w:val="20"/>
              </w:rPr>
              <w:t xml:space="preserve">  </w:t>
            </w:r>
            <w:r w:rsidRPr="00982D2E">
              <w:rPr>
                <w:rFonts w:cs="Arial"/>
                <w:sz w:val="20"/>
                <w:u w:val="single"/>
              </w:rPr>
              <w:t>Control</w:t>
            </w:r>
            <w:r w:rsidRPr="00982D2E">
              <w:rPr>
                <w:rFonts w:cs="Arial"/>
                <w:sz w:val="20"/>
              </w:rPr>
              <w:t>.  All employees and external party users shall return all of the organizational assets in their possession upon termination of their employment, contract or agreement.</w:t>
            </w:r>
          </w:p>
        </w:tc>
        <w:tc>
          <w:tcPr>
            <w:tcW w:w="320" w:type="pct"/>
            <w:gridSpan w:val="2"/>
          </w:tcPr>
          <w:p w14:paraId="02BB15B7" w14:textId="77777777" w:rsidR="00845171" w:rsidRPr="00982D2E" w:rsidRDefault="00845171" w:rsidP="00405EEB">
            <w:pPr>
              <w:rPr>
                <w:sz w:val="20"/>
              </w:rPr>
            </w:pPr>
          </w:p>
        </w:tc>
        <w:tc>
          <w:tcPr>
            <w:tcW w:w="1665" w:type="pct"/>
          </w:tcPr>
          <w:p w14:paraId="5E3CCF7E" w14:textId="77777777" w:rsidR="00845171" w:rsidRPr="00982D2E" w:rsidRDefault="00845171" w:rsidP="00405EEB">
            <w:pPr>
              <w:rPr>
                <w:sz w:val="20"/>
              </w:rPr>
            </w:pPr>
          </w:p>
        </w:tc>
        <w:tc>
          <w:tcPr>
            <w:tcW w:w="278" w:type="pct"/>
          </w:tcPr>
          <w:p w14:paraId="5DF0EF96" w14:textId="77777777" w:rsidR="00845171" w:rsidRPr="00982D2E" w:rsidRDefault="00845171" w:rsidP="00405EEB">
            <w:pPr>
              <w:rPr>
                <w:sz w:val="20"/>
              </w:rPr>
            </w:pPr>
          </w:p>
        </w:tc>
      </w:tr>
      <w:tr w:rsidR="00845171" w:rsidRPr="00982D2E" w14:paraId="66DA45CA" w14:textId="77777777" w:rsidTr="00116D72">
        <w:trPr>
          <w:trHeight w:val="432"/>
        </w:trPr>
        <w:tc>
          <w:tcPr>
            <w:tcW w:w="5000" w:type="pct"/>
            <w:gridSpan w:val="6"/>
            <w:vAlign w:val="center"/>
          </w:tcPr>
          <w:p w14:paraId="2D52A805" w14:textId="77777777" w:rsidR="00845171" w:rsidRPr="00433834" w:rsidRDefault="00845171" w:rsidP="00405EEB">
            <w:pPr>
              <w:rPr>
                <w:b/>
                <w:sz w:val="20"/>
              </w:rPr>
            </w:pPr>
            <w:r w:rsidRPr="00433834">
              <w:rPr>
                <w:b/>
                <w:sz w:val="20"/>
              </w:rPr>
              <w:t>A.8.2 Information classification</w:t>
            </w:r>
          </w:p>
          <w:p w14:paraId="57049BCF" w14:textId="77777777" w:rsidR="00845171" w:rsidRPr="00982D2E" w:rsidRDefault="00845171" w:rsidP="00405EEB">
            <w:pPr>
              <w:rPr>
                <w:sz w:val="20"/>
              </w:rPr>
            </w:pPr>
            <w:r w:rsidRPr="00982D2E">
              <w:rPr>
                <w:sz w:val="20"/>
              </w:rPr>
              <w:t>Objective: To ensure that information receives an appropriate level of protection in accordance with its importance to the organization.</w:t>
            </w:r>
          </w:p>
        </w:tc>
      </w:tr>
      <w:tr w:rsidR="00845171" w:rsidRPr="00982D2E" w14:paraId="486D982F" w14:textId="77777777" w:rsidTr="00116D72">
        <w:trPr>
          <w:trHeight w:val="432"/>
        </w:trPr>
        <w:tc>
          <w:tcPr>
            <w:tcW w:w="356" w:type="pct"/>
            <w:vAlign w:val="center"/>
          </w:tcPr>
          <w:p w14:paraId="5EB43E4F" w14:textId="77777777" w:rsidR="00845171" w:rsidRPr="00982D2E" w:rsidRDefault="00845171" w:rsidP="00405EEB">
            <w:pPr>
              <w:jc w:val="left"/>
              <w:rPr>
                <w:sz w:val="20"/>
              </w:rPr>
            </w:pPr>
            <w:r>
              <w:rPr>
                <w:rFonts w:cs="Arial"/>
                <w:sz w:val="20"/>
              </w:rPr>
              <w:t xml:space="preserve">A </w:t>
            </w:r>
            <w:r w:rsidRPr="00982D2E">
              <w:rPr>
                <w:rFonts w:cs="Arial"/>
                <w:sz w:val="20"/>
              </w:rPr>
              <w:t>8.2.1</w:t>
            </w:r>
          </w:p>
        </w:tc>
        <w:tc>
          <w:tcPr>
            <w:tcW w:w="2381" w:type="pct"/>
          </w:tcPr>
          <w:p w14:paraId="43C73411" w14:textId="77777777" w:rsidR="00845171" w:rsidRPr="00982D2E" w:rsidRDefault="00845171" w:rsidP="00405EEB">
            <w:pPr>
              <w:jc w:val="left"/>
              <w:rPr>
                <w:sz w:val="20"/>
              </w:rPr>
            </w:pPr>
            <w:r w:rsidRPr="00982D2E">
              <w:rPr>
                <w:rFonts w:cs="Arial"/>
                <w:b/>
                <w:bCs/>
                <w:sz w:val="20"/>
              </w:rPr>
              <w:t>Classification of information.</w:t>
            </w:r>
            <w:r w:rsidRPr="00982D2E">
              <w:rPr>
                <w:rFonts w:cs="Arial"/>
                <w:sz w:val="20"/>
              </w:rPr>
              <w:t xml:space="preserve">  </w:t>
            </w:r>
            <w:r w:rsidRPr="00982D2E">
              <w:rPr>
                <w:rFonts w:cs="Arial"/>
                <w:sz w:val="20"/>
                <w:u w:val="single"/>
              </w:rPr>
              <w:t>Control</w:t>
            </w:r>
            <w:r w:rsidRPr="00982D2E">
              <w:rPr>
                <w:rFonts w:cs="Arial"/>
                <w:sz w:val="20"/>
              </w:rPr>
              <w:t xml:space="preserve">.  Information shall be classified in terms of legal requirements, value, criticality and sensitivity to </w:t>
            </w:r>
            <w:proofErr w:type="spellStart"/>
            <w:r w:rsidRPr="00982D2E">
              <w:rPr>
                <w:rFonts w:cs="Arial"/>
                <w:sz w:val="20"/>
              </w:rPr>
              <w:t>unauthorised</w:t>
            </w:r>
            <w:proofErr w:type="spellEnd"/>
            <w:r w:rsidRPr="00982D2E">
              <w:rPr>
                <w:rFonts w:cs="Arial"/>
                <w:sz w:val="20"/>
              </w:rPr>
              <w:t xml:space="preserve"> disclosure or modification.</w:t>
            </w:r>
          </w:p>
        </w:tc>
        <w:tc>
          <w:tcPr>
            <w:tcW w:w="320" w:type="pct"/>
            <w:gridSpan w:val="2"/>
          </w:tcPr>
          <w:p w14:paraId="4C254212" w14:textId="77777777" w:rsidR="00845171" w:rsidRPr="00982D2E" w:rsidRDefault="00845171" w:rsidP="00405EEB">
            <w:pPr>
              <w:rPr>
                <w:sz w:val="20"/>
              </w:rPr>
            </w:pPr>
          </w:p>
        </w:tc>
        <w:tc>
          <w:tcPr>
            <w:tcW w:w="1665" w:type="pct"/>
          </w:tcPr>
          <w:p w14:paraId="4C649AD5" w14:textId="77777777" w:rsidR="00845171" w:rsidRPr="00982D2E" w:rsidRDefault="00845171" w:rsidP="00405EEB">
            <w:pPr>
              <w:rPr>
                <w:sz w:val="20"/>
              </w:rPr>
            </w:pPr>
          </w:p>
        </w:tc>
        <w:tc>
          <w:tcPr>
            <w:tcW w:w="278" w:type="pct"/>
          </w:tcPr>
          <w:p w14:paraId="4A94C59B" w14:textId="77777777" w:rsidR="00845171" w:rsidRPr="00982D2E" w:rsidRDefault="00845171" w:rsidP="00405EEB">
            <w:pPr>
              <w:rPr>
                <w:sz w:val="20"/>
              </w:rPr>
            </w:pPr>
          </w:p>
        </w:tc>
      </w:tr>
      <w:tr w:rsidR="00845171" w:rsidRPr="00982D2E" w14:paraId="3C6F2E3C" w14:textId="77777777" w:rsidTr="00116D72">
        <w:trPr>
          <w:trHeight w:val="432"/>
        </w:trPr>
        <w:tc>
          <w:tcPr>
            <w:tcW w:w="356" w:type="pct"/>
            <w:vAlign w:val="center"/>
          </w:tcPr>
          <w:p w14:paraId="2F742ADA"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8.2.2</w:t>
            </w:r>
          </w:p>
        </w:tc>
        <w:tc>
          <w:tcPr>
            <w:tcW w:w="2381" w:type="pct"/>
            <w:vAlign w:val="center"/>
          </w:tcPr>
          <w:p w14:paraId="169CB6A1" w14:textId="77777777" w:rsidR="00845171" w:rsidRPr="00982D2E" w:rsidRDefault="00845171" w:rsidP="00405EEB">
            <w:pPr>
              <w:jc w:val="left"/>
              <w:rPr>
                <w:sz w:val="20"/>
              </w:rPr>
            </w:pPr>
            <w:r w:rsidRPr="00982D2E">
              <w:rPr>
                <w:rFonts w:cs="Arial"/>
                <w:b/>
                <w:bCs/>
                <w:sz w:val="20"/>
              </w:rPr>
              <w:t>Labeling of information.</w:t>
            </w:r>
            <w:r w:rsidRPr="00982D2E">
              <w:rPr>
                <w:rFonts w:cs="Arial"/>
                <w:sz w:val="20"/>
              </w:rPr>
              <w:t xml:space="preserve">  </w:t>
            </w:r>
            <w:r w:rsidRPr="00982D2E">
              <w:rPr>
                <w:rFonts w:cs="Arial"/>
                <w:sz w:val="20"/>
                <w:u w:val="single"/>
              </w:rPr>
              <w:t>Control</w:t>
            </w:r>
            <w:r w:rsidRPr="00982D2E">
              <w:rPr>
                <w:rFonts w:cs="Arial"/>
                <w:sz w:val="20"/>
              </w:rPr>
              <w:t>.  An appropriate set of procedures for information labeling shall be developed and implemented in accordance with the information classification scheme adopted by the organization.</w:t>
            </w:r>
          </w:p>
        </w:tc>
        <w:tc>
          <w:tcPr>
            <w:tcW w:w="320" w:type="pct"/>
            <w:gridSpan w:val="2"/>
          </w:tcPr>
          <w:p w14:paraId="1516F244" w14:textId="77777777" w:rsidR="00845171" w:rsidRPr="00982D2E" w:rsidRDefault="00845171" w:rsidP="00405EEB">
            <w:pPr>
              <w:rPr>
                <w:sz w:val="20"/>
              </w:rPr>
            </w:pPr>
          </w:p>
        </w:tc>
        <w:tc>
          <w:tcPr>
            <w:tcW w:w="1665" w:type="pct"/>
          </w:tcPr>
          <w:p w14:paraId="2C58E1E3" w14:textId="77777777" w:rsidR="00845171" w:rsidRPr="00982D2E" w:rsidRDefault="00845171" w:rsidP="00405EEB">
            <w:pPr>
              <w:rPr>
                <w:sz w:val="20"/>
              </w:rPr>
            </w:pPr>
          </w:p>
        </w:tc>
        <w:tc>
          <w:tcPr>
            <w:tcW w:w="278" w:type="pct"/>
          </w:tcPr>
          <w:p w14:paraId="68DE8A5E" w14:textId="77777777" w:rsidR="00845171" w:rsidRPr="00982D2E" w:rsidRDefault="00845171" w:rsidP="00405EEB">
            <w:pPr>
              <w:rPr>
                <w:sz w:val="20"/>
              </w:rPr>
            </w:pPr>
          </w:p>
        </w:tc>
      </w:tr>
      <w:tr w:rsidR="00845171" w:rsidRPr="00982D2E" w14:paraId="07495430" w14:textId="77777777" w:rsidTr="00116D72">
        <w:trPr>
          <w:trHeight w:val="432"/>
        </w:trPr>
        <w:tc>
          <w:tcPr>
            <w:tcW w:w="356" w:type="pct"/>
            <w:vAlign w:val="center"/>
          </w:tcPr>
          <w:p w14:paraId="104D97D4" w14:textId="77777777" w:rsidR="00845171" w:rsidRPr="00982D2E" w:rsidRDefault="00845171" w:rsidP="00405EEB">
            <w:pPr>
              <w:jc w:val="left"/>
              <w:rPr>
                <w:sz w:val="20"/>
              </w:rPr>
            </w:pPr>
            <w:r>
              <w:rPr>
                <w:rFonts w:cs="Arial"/>
                <w:sz w:val="20"/>
              </w:rPr>
              <w:t xml:space="preserve">A </w:t>
            </w:r>
            <w:r w:rsidRPr="00982D2E">
              <w:rPr>
                <w:rFonts w:cs="Arial"/>
                <w:sz w:val="20"/>
              </w:rPr>
              <w:t>8.2.3</w:t>
            </w:r>
          </w:p>
        </w:tc>
        <w:tc>
          <w:tcPr>
            <w:tcW w:w="2381" w:type="pct"/>
          </w:tcPr>
          <w:p w14:paraId="0BC6664D" w14:textId="77777777" w:rsidR="00845171" w:rsidRPr="00982D2E" w:rsidRDefault="00845171" w:rsidP="00405EEB">
            <w:pPr>
              <w:jc w:val="left"/>
              <w:rPr>
                <w:sz w:val="20"/>
              </w:rPr>
            </w:pPr>
            <w:r w:rsidRPr="00982D2E">
              <w:rPr>
                <w:rFonts w:cs="Arial"/>
                <w:b/>
                <w:bCs/>
                <w:sz w:val="20"/>
              </w:rPr>
              <w:t>Handling of assets.</w:t>
            </w:r>
            <w:r w:rsidRPr="00982D2E">
              <w:rPr>
                <w:rFonts w:cs="Arial"/>
                <w:sz w:val="20"/>
              </w:rPr>
              <w:t xml:space="preserve"> </w:t>
            </w:r>
            <w:r w:rsidRPr="00982D2E">
              <w:rPr>
                <w:rFonts w:cs="Arial"/>
                <w:sz w:val="20"/>
                <w:u w:val="single"/>
              </w:rPr>
              <w:t>Control</w:t>
            </w:r>
            <w:r w:rsidRPr="00982D2E">
              <w:rPr>
                <w:rFonts w:cs="Arial"/>
                <w:sz w:val="20"/>
              </w:rPr>
              <w:t>.  Procedures for handling assets shall be developed and implemented in accordance with the information classification scheme adopted by the organization.</w:t>
            </w:r>
          </w:p>
        </w:tc>
        <w:tc>
          <w:tcPr>
            <w:tcW w:w="320" w:type="pct"/>
            <w:gridSpan w:val="2"/>
          </w:tcPr>
          <w:p w14:paraId="554F59FC" w14:textId="77777777" w:rsidR="00845171" w:rsidRPr="00982D2E" w:rsidRDefault="00845171" w:rsidP="00405EEB">
            <w:pPr>
              <w:rPr>
                <w:sz w:val="20"/>
              </w:rPr>
            </w:pPr>
          </w:p>
        </w:tc>
        <w:tc>
          <w:tcPr>
            <w:tcW w:w="1665" w:type="pct"/>
          </w:tcPr>
          <w:p w14:paraId="603BF35C" w14:textId="77777777" w:rsidR="00845171" w:rsidRPr="00982D2E" w:rsidRDefault="00845171" w:rsidP="00405EEB">
            <w:pPr>
              <w:rPr>
                <w:sz w:val="20"/>
              </w:rPr>
            </w:pPr>
          </w:p>
        </w:tc>
        <w:tc>
          <w:tcPr>
            <w:tcW w:w="278" w:type="pct"/>
          </w:tcPr>
          <w:p w14:paraId="76F3EFF4" w14:textId="77777777" w:rsidR="00845171" w:rsidRPr="00982D2E" w:rsidRDefault="00845171" w:rsidP="00405EEB">
            <w:pPr>
              <w:rPr>
                <w:sz w:val="20"/>
              </w:rPr>
            </w:pPr>
          </w:p>
        </w:tc>
      </w:tr>
      <w:tr w:rsidR="00845171" w:rsidRPr="00982D2E" w14:paraId="66E44838" w14:textId="77777777" w:rsidTr="00116D72">
        <w:trPr>
          <w:trHeight w:val="432"/>
        </w:trPr>
        <w:tc>
          <w:tcPr>
            <w:tcW w:w="5000" w:type="pct"/>
            <w:gridSpan w:val="6"/>
            <w:vAlign w:val="center"/>
          </w:tcPr>
          <w:p w14:paraId="232F6252" w14:textId="77777777" w:rsidR="00845171" w:rsidRPr="00433834" w:rsidRDefault="00845171" w:rsidP="00405EEB">
            <w:pPr>
              <w:rPr>
                <w:b/>
                <w:sz w:val="20"/>
              </w:rPr>
            </w:pPr>
            <w:r w:rsidRPr="00433834">
              <w:rPr>
                <w:b/>
                <w:sz w:val="20"/>
              </w:rPr>
              <w:t>A.8.3 Media handling</w:t>
            </w:r>
          </w:p>
          <w:p w14:paraId="6BDBB60F" w14:textId="77777777" w:rsidR="00845171" w:rsidRPr="00982D2E" w:rsidRDefault="00845171" w:rsidP="00405EEB">
            <w:pPr>
              <w:rPr>
                <w:sz w:val="20"/>
              </w:rPr>
            </w:pPr>
            <w:r w:rsidRPr="00982D2E">
              <w:rPr>
                <w:sz w:val="20"/>
              </w:rPr>
              <w:t>Objective: To prevent unauthorized disclosure, modification, removal or destruction of information stored on media.</w:t>
            </w:r>
          </w:p>
        </w:tc>
      </w:tr>
      <w:tr w:rsidR="00845171" w:rsidRPr="00982D2E" w14:paraId="47327449" w14:textId="77777777" w:rsidTr="00116D72">
        <w:trPr>
          <w:trHeight w:val="432"/>
        </w:trPr>
        <w:tc>
          <w:tcPr>
            <w:tcW w:w="356" w:type="pct"/>
            <w:vAlign w:val="center"/>
          </w:tcPr>
          <w:p w14:paraId="5EB38666" w14:textId="77777777" w:rsidR="00845171" w:rsidRPr="00982D2E" w:rsidRDefault="00845171" w:rsidP="00405EEB">
            <w:pPr>
              <w:jc w:val="left"/>
              <w:rPr>
                <w:sz w:val="20"/>
              </w:rPr>
            </w:pPr>
            <w:r>
              <w:rPr>
                <w:rFonts w:cs="Arial"/>
                <w:sz w:val="20"/>
              </w:rPr>
              <w:t xml:space="preserve">A </w:t>
            </w:r>
            <w:r w:rsidRPr="00982D2E">
              <w:rPr>
                <w:rFonts w:cs="Arial"/>
                <w:sz w:val="20"/>
              </w:rPr>
              <w:t>8.3.1</w:t>
            </w:r>
          </w:p>
        </w:tc>
        <w:tc>
          <w:tcPr>
            <w:tcW w:w="2381" w:type="pct"/>
          </w:tcPr>
          <w:p w14:paraId="2837F323" w14:textId="77777777" w:rsidR="00845171" w:rsidRPr="00982D2E" w:rsidRDefault="00845171" w:rsidP="00405EEB">
            <w:pPr>
              <w:jc w:val="left"/>
              <w:rPr>
                <w:sz w:val="20"/>
              </w:rPr>
            </w:pPr>
            <w:r w:rsidRPr="00982D2E">
              <w:rPr>
                <w:rFonts w:cs="Arial"/>
                <w:b/>
                <w:bCs/>
                <w:sz w:val="20"/>
              </w:rPr>
              <w:t xml:space="preserve">Management of removable media.  </w:t>
            </w:r>
            <w:r w:rsidRPr="00982D2E">
              <w:rPr>
                <w:rFonts w:cs="Arial"/>
                <w:sz w:val="20"/>
                <w:u w:val="single"/>
              </w:rPr>
              <w:t>Control</w:t>
            </w:r>
            <w:r w:rsidRPr="00982D2E">
              <w:rPr>
                <w:rFonts w:cs="Arial"/>
                <w:sz w:val="20"/>
              </w:rPr>
              <w:t>.  Procedures shall be implemented for the management of removable media in accordance with the classification scheme adopted by the organization.</w:t>
            </w:r>
          </w:p>
        </w:tc>
        <w:tc>
          <w:tcPr>
            <w:tcW w:w="320" w:type="pct"/>
            <w:gridSpan w:val="2"/>
          </w:tcPr>
          <w:p w14:paraId="057757C4" w14:textId="77777777" w:rsidR="00845171" w:rsidRPr="00982D2E" w:rsidRDefault="00845171" w:rsidP="00405EEB">
            <w:pPr>
              <w:rPr>
                <w:sz w:val="20"/>
              </w:rPr>
            </w:pPr>
          </w:p>
        </w:tc>
        <w:tc>
          <w:tcPr>
            <w:tcW w:w="1665" w:type="pct"/>
          </w:tcPr>
          <w:p w14:paraId="4E6EA9B5" w14:textId="77777777" w:rsidR="00845171" w:rsidRPr="00982D2E" w:rsidRDefault="00845171" w:rsidP="00405EEB">
            <w:pPr>
              <w:rPr>
                <w:sz w:val="20"/>
              </w:rPr>
            </w:pPr>
          </w:p>
        </w:tc>
        <w:tc>
          <w:tcPr>
            <w:tcW w:w="278" w:type="pct"/>
          </w:tcPr>
          <w:p w14:paraId="067164BE" w14:textId="77777777" w:rsidR="00845171" w:rsidRPr="00982D2E" w:rsidRDefault="00845171" w:rsidP="00405EEB">
            <w:pPr>
              <w:rPr>
                <w:sz w:val="20"/>
              </w:rPr>
            </w:pPr>
          </w:p>
        </w:tc>
      </w:tr>
      <w:tr w:rsidR="00845171" w:rsidRPr="00982D2E" w14:paraId="13119BB8" w14:textId="77777777" w:rsidTr="00116D72">
        <w:trPr>
          <w:trHeight w:val="432"/>
        </w:trPr>
        <w:tc>
          <w:tcPr>
            <w:tcW w:w="356" w:type="pct"/>
            <w:vAlign w:val="center"/>
          </w:tcPr>
          <w:p w14:paraId="75A3F540" w14:textId="77777777" w:rsidR="00845171" w:rsidRPr="00982D2E" w:rsidRDefault="00845171" w:rsidP="00405EEB">
            <w:pPr>
              <w:jc w:val="left"/>
              <w:rPr>
                <w:sz w:val="20"/>
              </w:rPr>
            </w:pPr>
            <w:r>
              <w:rPr>
                <w:rFonts w:cs="Arial"/>
                <w:sz w:val="20"/>
              </w:rPr>
              <w:t xml:space="preserve">A </w:t>
            </w:r>
            <w:r w:rsidRPr="00982D2E">
              <w:rPr>
                <w:rFonts w:cs="Arial"/>
                <w:sz w:val="20"/>
              </w:rPr>
              <w:t>8.3.2</w:t>
            </w:r>
          </w:p>
        </w:tc>
        <w:tc>
          <w:tcPr>
            <w:tcW w:w="2381" w:type="pct"/>
          </w:tcPr>
          <w:p w14:paraId="2E048532" w14:textId="77777777" w:rsidR="00845171" w:rsidRPr="00982D2E" w:rsidRDefault="00845171" w:rsidP="00405EEB">
            <w:pPr>
              <w:jc w:val="left"/>
              <w:rPr>
                <w:sz w:val="20"/>
              </w:rPr>
            </w:pPr>
            <w:r w:rsidRPr="00982D2E">
              <w:rPr>
                <w:rFonts w:cs="Arial"/>
                <w:b/>
                <w:bCs/>
                <w:sz w:val="20"/>
              </w:rPr>
              <w:t xml:space="preserve">Disposal of media. </w:t>
            </w:r>
            <w:r w:rsidRPr="00982D2E">
              <w:rPr>
                <w:rFonts w:cs="Arial"/>
                <w:sz w:val="20"/>
              </w:rPr>
              <w:t xml:space="preserve"> </w:t>
            </w:r>
            <w:r w:rsidRPr="00982D2E">
              <w:rPr>
                <w:rFonts w:cs="Arial"/>
                <w:sz w:val="20"/>
                <w:u w:val="single"/>
              </w:rPr>
              <w:t>Control</w:t>
            </w:r>
            <w:r w:rsidRPr="00982D2E">
              <w:rPr>
                <w:rFonts w:cs="Arial"/>
                <w:sz w:val="20"/>
              </w:rPr>
              <w:t>.  Media shall be disposed of securely when no longer required, using formal procedures.</w:t>
            </w:r>
          </w:p>
        </w:tc>
        <w:tc>
          <w:tcPr>
            <w:tcW w:w="320" w:type="pct"/>
            <w:gridSpan w:val="2"/>
          </w:tcPr>
          <w:p w14:paraId="7E76AD32" w14:textId="77777777" w:rsidR="00845171" w:rsidRPr="00982D2E" w:rsidRDefault="00845171" w:rsidP="00405EEB">
            <w:pPr>
              <w:rPr>
                <w:sz w:val="20"/>
              </w:rPr>
            </w:pPr>
          </w:p>
        </w:tc>
        <w:tc>
          <w:tcPr>
            <w:tcW w:w="1665" w:type="pct"/>
          </w:tcPr>
          <w:p w14:paraId="29DF55CB" w14:textId="77777777" w:rsidR="00845171" w:rsidRPr="00982D2E" w:rsidRDefault="00845171" w:rsidP="00405EEB">
            <w:pPr>
              <w:rPr>
                <w:sz w:val="20"/>
              </w:rPr>
            </w:pPr>
          </w:p>
        </w:tc>
        <w:tc>
          <w:tcPr>
            <w:tcW w:w="278" w:type="pct"/>
          </w:tcPr>
          <w:p w14:paraId="77EB25AF" w14:textId="77777777" w:rsidR="00845171" w:rsidRPr="00982D2E" w:rsidRDefault="00845171" w:rsidP="00405EEB">
            <w:pPr>
              <w:rPr>
                <w:sz w:val="20"/>
              </w:rPr>
            </w:pPr>
          </w:p>
        </w:tc>
      </w:tr>
      <w:tr w:rsidR="00845171" w:rsidRPr="00982D2E" w14:paraId="1E330C73" w14:textId="77777777" w:rsidTr="00116D72">
        <w:trPr>
          <w:trHeight w:val="432"/>
        </w:trPr>
        <w:tc>
          <w:tcPr>
            <w:tcW w:w="356" w:type="pct"/>
            <w:vAlign w:val="center"/>
          </w:tcPr>
          <w:p w14:paraId="258FA01C" w14:textId="77777777" w:rsidR="00845171" w:rsidRPr="00982D2E" w:rsidRDefault="00845171" w:rsidP="00405EEB">
            <w:pPr>
              <w:jc w:val="left"/>
              <w:rPr>
                <w:sz w:val="20"/>
              </w:rPr>
            </w:pPr>
            <w:r>
              <w:rPr>
                <w:rFonts w:cs="Arial"/>
                <w:sz w:val="20"/>
              </w:rPr>
              <w:t xml:space="preserve"> A </w:t>
            </w:r>
            <w:r w:rsidRPr="00982D2E">
              <w:rPr>
                <w:rFonts w:cs="Arial"/>
                <w:sz w:val="20"/>
              </w:rPr>
              <w:t>8.3.3</w:t>
            </w:r>
          </w:p>
        </w:tc>
        <w:tc>
          <w:tcPr>
            <w:tcW w:w="2381" w:type="pct"/>
          </w:tcPr>
          <w:p w14:paraId="11FE29D7" w14:textId="77777777" w:rsidR="00845171" w:rsidRPr="00982D2E" w:rsidRDefault="00845171" w:rsidP="00405EEB">
            <w:pPr>
              <w:jc w:val="left"/>
              <w:rPr>
                <w:sz w:val="20"/>
              </w:rPr>
            </w:pPr>
            <w:r w:rsidRPr="00982D2E">
              <w:rPr>
                <w:rFonts w:cs="Arial"/>
                <w:b/>
                <w:bCs/>
                <w:sz w:val="20"/>
              </w:rPr>
              <w:t xml:space="preserve">Physical media transfer. </w:t>
            </w:r>
            <w:r w:rsidRPr="00982D2E">
              <w:rPr>
                <w:rFonts w:cs="Arial"/>
                <w:sz w:val="20"/>
              </w:rPr>
              <w:t xml:space="preserve"> </w:t>
            </w:r>
            <w:r w:rsidRPr="00982D2E">
              <w:rPr>
                <w:rFonts w:cs="Arial"/>
                <w:sz w:val="20"/>
                <w:u w:val="single"/>
              </w:rPr>
              <w:t>Control</w:t>
            </w:r>
            <w:r w:rsidRPr="00982D2E">
              <w:rPr>
                <w:rFonts w:cs="Arial"/>
                <w:sz w:val="20"/>
              </w:rPr>
              <w:t xml:space="preserve">. Media containing information shall be protected against </w:t>
            </w:r>
            <w:proofErr w:type="spellStart"/>
            <w:r w:rsidRPr="00982D2E">
              <w:rPr>
                <w:rFonts w:cs="Arial"/>
                <w:sz w:val="20"/>
              </w:rPr>
              <w:t>unauthorised</w:t>
            </w:r>
            <w:proofErr w:type="spellEnd"/>
            <w:r w:rsidRPr="00982D2E">
              <w:rPr>
                <w:rFonts w:cs="Arial"/>
                <w:sz w:val="20"/>
              </w:rPr>
              <w:t xml:space="preserve"> access, misuse or corruption during transportation.</w:t>
            </w:r>
          </w:p>
        </w:tc>
        <w:tc>
          <w:tcPr>
            <w:tcW w:w="320" w:type="pct"/>
            <w:gridSpan w:val="2"/>
          </w:tcPr>
          <w:p w14:paraId="5E97E483" w14:textId="77777777" w:rsidR="00845171" w:rsidRPr="00982D2E" w:rsidRDefault="00845171" w:rsidP="00405EEB">
            <w:pPr>
              <w:rPr>
                <w:sz w:val="20"/>
              </w:rPr>
            </w:pPr>
          </w:p>
        </w:tc>
        <w:tc>
          <w:tcPr>
            <w:tcW w:w="1665" w:type="pct"/>
          </w:tcPr>
          <w:p w14:paraId="04265367" w14:textId="77777777" w:rsidR="00845171" w:rsidRPr="00982D2E" w:rsidRDefault="00845171" w:rsidP="00405EEB">
            <w:pPr>
              <w:rPr>
                <w:sz w:val="20"/>
              </w:rPr>
            </w:pPr>
          </w:p>
        </w:tc>
        <w:tc>
          <w:tcPr>
            <w:tcW w:w="278" w:type="pct"/>
          </w:tcPr>
          <w:p w14:paraId="4D5A59C7" w14:textId="77777777" w:rsidR="00845171" w:rsidRPr="00982D2E" w:rsidRDefault="00845171" w:rsidP="00405EEB">
            <w:pPr>
              <w:rPr>
                <w:sz w:val="20"/>
              </w:rPr>
            </w:pPr>
          </w:p>
        </w:tc>
      </w:tr>
      <w:tr w:rsidR="009412D8" w:rsidRPr="00982D2E" w14:paraId="3F181FE2" w14:textId="77777777" w:rsidTr="00116D72">
        <w:trPr>
          <w:trHeight w:val="44"/>
        </w:trPr>
        <w:tc>
          <w:tcPr>
            <w:tcW w:w="5000" w:type="pct"/>
            <w:gridSpan w:val="6"/>
            <w:shd w:val="clear" w:color="auto" w:fill="auto"/>
            <w:vAlign w:val="center"/>
          </w:tcPr>
          <w:p w14:paraId="419D000F" w14:textId="4BEEE238" w:rsidR="009412D8" w:rsidRPr="00982D2E" w:rsidRDefault="009412D8" w:rsidP="00405EEB">
            <w:pPr>
              <w:rPr>
                <w:b/>
                <w:color w:val="CA2026"/>
                <w:sz w:val="20"/>
              </w:rPr>
            </w:pPr>
            <w:r w:rsidRPr="00FA7C64">
              <w:rPr>
                <w:b/>
                <w:color w:val="A11E29"/>
                <w:sz w:val="20"/>
              </w:rPr>
              <w:t>A.9 Access control</w:t>
            </w:r>
          </w:p>
        </w:tc>
      </w:tr>
      <w:tr w:rsidR="009412D8" w:rsidRPr="00982D2E" w14:paraId="5AB7C295" w14:textId="77777777" w:rsidTr="00116D72">
        <w:trPr>
          <w:trHeight w:val="44"/>
        </w:trPr>
        <w:tc>
          <w:tcPr>
            <w:tcW w:w="5000" w:type="pct"/>
            <w:gridSpan w:val="6"/>
            <w:shd w:val="clear" w:color="auto" w:fill="auto"/>
            <w:vAlign w:val="center"/>
          </w:tcPr>
          <w:p w14:paraId="387F46D6" w14:textId="77777777" w:rsidR="009412D8" w:rsidRPr="00433834" w:rsidRDefault="009412D8" w:rsidP="00405EEB">
            <w:pPr>
              <w:rPr>
                <w:b/>
                <w:sz w:val="20"/>
              </w:rPr>
            </w:pPr>
            <w:r>
              <w:rPr>
                <w:b/>
                <w:sz w:val="20"/>
              </w:rPr>
              <w:t>A.</w:t>
            </w:r>
            <w:r w:rsidRPr="00433834">
              <w:rPr>
                <w:b/>
                <w:sz w:val="20"/>
              </w:rPr>
              <w:t>9.1 Business requirements of access control</w:t>
            </w:r>
          </w:p>
          <w:p w14:paraId="57A11BE3" w14:textId="05CD3ED6" w:rsidR="009412D8" w:rsidRPr="00982D2E" w:rsidRDefault="009412D8" w:rsidP="00405EEB">
            <w:pPr>
              <w:rPr>
                <w:sz w:val="20"/>
              </w:rPr>
            </w:pPr>
            <w:r w:rsidRPr="00982D2E">
              <w:rPr>
                <w:sz w:val="20"/>
              </w:rPr>
              <w:t>Objective: To limit access to information and information processing facilities.</w:t>
            </w:r>
            <w:r w:rsidRPr="00982D2E">
              <w:rPr>
                <w:sz w:val="20"/>
              </w:rPr>
              <w:tab/>
            </w:r>
            <w:r w:rsidRPr="00982D2E">
              <w:rPr>
                <w:sz w:val="20"/>
              </w:rPr>
              <w:tab/>
            </w:r>
            <w:r w:rsidRPr="00982D2E">
              <w:rPr>
                <w:sz w:val="20"/>
              </w:rPr>
              <w:tab/>
            </w:r>
          </w:p>
        </w:tc>
      </w:tr>
      <w:tr w:rsidR="00845171" w:rsidRPr="00982D2E" w14:paraId="011D80BC" w14:textId="77777777" w:rsidTr="00116D72">
        <w:trPr>
          <w:trHeight w:val="432"/>
        </w:trPr>
        <w:tc>
          <w:tcPr>
            <w:tcW w:w="356" w:type="pct"/>
            <w:vAlign w:val="center"/>
          </w:tcPr>
          <w:p w14:paraId="56B0B647" w14:textId="77777777" w:rsidR="00845171" w:rsidRPr="00982D2E" w:rsidRDefault="00845171" w:rsidP="00405EEB">
            <w:pPr>
              <w:jc w:val="left"/>
              <w:rPr>
                <w:sz w:val="20"/>
              </w:rPr>
            </w:pPr>
            <w:r>
              <w:rPr>
                <w:rFonts w:cs="Arial"/>
                <w:sz w:val="20"/>
              </w:rPr>
              <w:t xml:space="preserve">A </w:t>
            </w:r>
            <w:r w:rsidRPr="00982D2E">
              <w:rPr>
                <w:rFonts w:cs="Arial"/>
                <w:sz w:val="20"/>
              </w:rPr>
              <w:t>9.1.1</w:t>
            </w:r>
          </w:p>
        </w:tc>
        <w:tc>
          <w:tcPr>
            <w:tcW w:w="2381" w:type="pct"/>
          </w:tcPr>
          <w:p w14:paraId="544DAE10" w14:textId="77777777" w:rsidR="00845171" w:rsidRPr="00982D2E" w:rsidRDefault="00845171" w:rsidP="00405EEB">
            <w:pPr>
              <w:jc w:val="left"/>
              <w:rPr>
                <w:sz w:val="20"/>
              </w:rPr>
            </w:pPr>
            <w:r w:rsidRPr="00982D2E">
              <w:rPr>
                <w:rFonts w:cs="Arial"/>
                <w:b/>
                <w:bCs/>
                <w:sz w:val="20"/>
              </w:rPr>
              <w:t xml:space="preserve">Access control policy. </w:t>
            </w:r>
            <w:r w:rsidRPr="00982D2E">
              <w:rPr>
                <w:rFonts w:cs="Arial"/>
                <w:sz w:val="20"/>
              </w:rPr>
              <w:t xml:space="preserve"> </w:t>
            </w:r>
            <w:r w:rsidRPr="00982D2E">
              <w:rPr>
                <w:rFonts w:cs="Arial"/>
                <w:sz w:val="20"/>
                <w:u w:val="single"/>
              </w:rPr>
              <w:t>Control</w:t>
            </w:r>
            <w:r w:rsidRPr="00982D2E">
              <w:rPr>
                <w:rFonts w:cs="Arial"/>
                <w:sz w:val="20"/>
              </w:rPr>
              <w:t>.  An access control policy shall be established, documented and reviewed based on business and information security requirements.</w:t>
            </w:r>
          </w:p>
        </w:tc>
        <w:tc>
          <w:tcPr>
            <w:tcW w:w="320" w:type="pct"/>
            <w:gridSpan w:val="2"/>
          </w:tcPr>
          <w:p w14:paraId="431B87B6" w14:textId="77777777" w:rsidR="00845171" w:rsidRPr="00982D2E" w:rsidRDefault="00845171" w:rsidP="00405EEB">
            <w:pPr>
              <w:rPr>
                <w:sz w:val="20"/>
              </w:rPr>
            </w:pPr>
          </w:p>
        </w:tc>
        <w:tc>
          <w:tcPr>
            <w:tcW w:w="1665" w:type="pct"/>
          </w:tcPr>
          <w:p w14:paraId="12321A2D" w14:textId="77777777" w:rsidR="00845171" w:rsidRPr="00982D2E" w:rsidRDefault="00845171" w:rsidP="00405EEB">
            <w:pPr>
              <w:rPr>
                <w:sz w:val="20"/>
              </w:rPr>
            </w:pPr>
          </w:p>
        </w:tc>
        <w:tc>
          <w:tcPr>
            <w:tcW w:w="278" w:type="pct"/>
          </w:tcPr>
          <w:p w14:paraId="2722E7A6" w14:textId="77777777" w:rsidR="00845171" w:rsidRPr="00982D2E" w:rsidRDefault="00845171" w:rsidP="00405EEB">
            <w:pPr>
              <w:rPr>
                <w:sz w:val="20"/>
              </w:rPr>
            </w:pPr>
          </w:p>
        </w:tc>
      </w:tr>
      <w:tr w:rsidR="00845171" w:rsidRPr="00982D2E" w14:paraId="75565CD0" w14:textId="77777777" w:rsidTr="00116D72">
        <w:trPr>
          <w:trHeight w:val="432"/>
        </w:trPr>
        <w:tc>
          <w:tcPr>
            <w:tcW w:w="356" w:type="pct"/>
            <w:vAlign w:val="center"/>
          </w:tcPr>
          <w:p w14:paraId="63E04CF7" w14:textId="77777777" w:rsidR="00845171" w:rsidRPr="00982D2E" w:rsidRDefault="00845171" w:rsidP="00405EEB">
            <w:pPr>
              <w:jc w:val="left"/>
              <w:rPr>
                <w:sz w:val="20"/>
              </w:rPr>
            </w:pPr>
            <w:r>
              <w:rPr>
                <w:rFonts w:cs="Arial"/>
                <w:sz w:val="20"/>
              </w:rPr>
              <w:t xml:space="preserve">A </w:t>
            </w:r>
            <w:r w:rsidRPr="00982D2E">
              <w:rPr>
                <w:rFonts w:cs="Arial"/>
                <w:sz w:val="20"/>
              </w:rPr>
              <w:t>9.1.2</w:t>
            </w:r>
          </w:p>
        </w:tc>
        <w:tc>
          <w:tcPr>
            <w:tcW w:w="2381" w:type="pct"/>
          </w:tcPr>
          <w:p w14:paraId="2EF58111" w14:textId="77777777" w:rsidR="00845171" w:rsidRPr="00982D2E" w:rsidRDefault="00845171" w:rsidP="00405EEB">
            <w:pPr>
              <w:jc w:val="left"/>
              <w:rPr>
                <w:sz w:val="20"/>
              </w:rPr>
            </w:pPr>
            <w:r w:rsidRPr="00982D2E">
              <w:rPr>
                <w:rFonts w:cs="Arial"/>
                <w:b/>
                <w:bCs/>
                <w:sz w:val="20"/>
              </w:rPr>
              <w:t xml:space="preserve">Access to networks and network services. </w:t>
            </w:r>
            <w:r w:rsidRPr="00982D2E">
              <w:rPr>
                <w:rFonts w:cs="Arial"/>
                <w:sz w:val="20"/>
              </w:rPr>
              <w:t xml:space="preserve"> </w:t>
            </w:r>
            <w:r w:rsidRPr="00982D2E">
              <w:rPr>
                <w:rFonts w:cs="Arial"/>
                <w:sz w:val="20"/>
                <w:u w:val="single"/>
              </w:rPr>
              <w:t>Control</w:t>
            </w:r>
            <w:r w:rsidRPr="00982D2E">
              <w:rPr>
                <w:rFonts w:cs="Arial"/>
                <w:sz w:val="20"/>
              </w:rPr>
              <w:t>.  Users shall only be provided with access to the network and network services that they have been specifically authorized to use.</w:t>
            </w:r>
          </w:p>
        </w:tc>
        <w:tc>
          <w:tcPr>
            <w:tcW w:w="320" w:type="pct"/>
            <w:gridSpan w:val="2"/>
          </w:tcPr>
          <w:p w14:paraId="1B65263F" w14:textId="77777777" w:rsidR="00845171" w:rsidRPr="00982D2E" w:rsidRDefault="00845171" w:rsidP="00405EEB">
            <w:pPr>
              <w:rPr>
                <w:sz w:val="20"/>
              </w:rPr>
            </w:pPr>
          </w:p>
        </w:tc>
        <w:tc>
          <w:tcPr>
            <w:tcW w:w="1665" w:type="pct"/>
          </w:tcPr>
          <w:p w14:paraId="1278F3CA" w14:textId="77777777" w:rsidR="00845171" w:rsidRPr="00982D2E" w:rsidRDefault="00845171" w:rsidP="00405EEB">
            <w:pPr>
              <w:rPr>
                <w:sz w:val="20"/>
              </w:rPr>
            </w:pPr>
          </w:p>
        </w:tc>
        <w:tc>
          <w:tcPr>
            <w:tcW w:w="278" w:type="pct"/>
          </w:tcPr>
          <w:p w14:paraId="452D4900" w14:textId="77777777" w:rsidR="00845171" w:rsidRPr="00982D2E" w:rsidRDefault="00845171" w:rsidP="00405EEB">
            <w:pPr>
              <w:rPr>
                <w:sz w:val="20"/>
              </w:rPr>
            </w:pPr>
          </w:p>
        </w:tc>
      </w:tr>
      <w:tr w:rsidR="00845171" w:rsidRPr="00982D2E" w14:paraId="01207833" w14:textId="77777777" w:rsidTr="00116D72">
        <w:trPr>
          <w:trHeight w:val="432"/>
        </w:trPr>
        <w:tc>
          <w:tcPr>
            <w:tcW w:w="5000" w:type="pct"/>
            <w:gridSpan w:val="6"/>
            <w:vAlign w:val="center"/>
          </w:tcPr>
          <w:p w14:paraId="0D339346" w14:textId="77777777" w:rsidR="00845171" w:rsidRPr="00433834" w:rsidRDefault="00845171" w:rsidP="00405EEB">
            <w:pPr>
              <w:rPr>
                <w:b/>
                <w:sz w:val="20"/>
              </w:rPr>
            </w:pPr>
            <w:r>
              <w:rPr>
                <w:b/>
                <w:sz w:val="20"/>
              </w:rPr>
              <w:t>A.</w:t>
            </w:r>
            <w:r w:rsidRPr="00433834">
              <w:rPr>
                <w:b/>
                <w:sz w:val="20"/>
              </w:rPr>
              <w:t>9.2 User access management</w:t>
            </w:r>
          </w:p>
          <w:p w14:paraId="0EA593B6" w14:textId="77777777" w:rsidR="00845171" w:rsidRPr="00982D2E" w:rsidRDefault="00845171" w:rsidP="00405EEB">
            <w:pPr>
              <w:rPr>
                <w:sz w:val="20"/>
              </w:rPr>
            </w:pPr>
            <w:r w:rsidRPr="00982D2E">
              <w:rPr>
                <w:sz w:val="20"/>
              </w:rPr>
              <w:t>Objective: To ensure authorized user access and to prevent unauthorized access to systems and services.</w:t>
            </w:r>
            <w:r w:rsidRPr="00982D2E">
              <w:rPr>
                <w:sz w:val="20"/>
              </w:rPr>
              <w:tab/>
            </w:r>
            <w:r w:rsidRPr="00982D2E">
              <w:rPr>
                <w:sz w:val="20"/>
              </w:rPr>
              <w:tab/>
            </w:r>
            <w:r w:rsidRPr="00982D2E">
              <w:rPr>
                <w:sz w:val="20"/>
              </w:rPr>
              <w:tab/>
            </w:r>
          </w:p>
        </w:tc>
      </w:tr>
      <w:tr w:rsidR="00845171" w:rsidRPr="00982D2E" w14:paraId="509736A3" w14:textId="77777777" w:rsidTr="00116D72">
        <w:trPr>
          <w:trHeight w:val="432"/>
        </w:trPr>
        <w:tc>
          <w:tcPr>
            <w:tcW w:w="356" w:type="pct"/>
            <w:vAlign w:val="center"/>
          </w:tcPr>
          <w:p w14:paraId="55AFF027" w14:textId="77777777" w:rsidR="00845171" w:rsidRPr="00982D2E" w:rsidRDefault="00845171" w:rsidP="00405EEB">
            <w:pPr>
              <w:jc w:val="left"/>
              <w:rPr>
                <w:sz w:val="20"/>
              </w:rPr>
            </w:pPr>
            <w:r>
              <w:rPr>
                <w:rFonts w:cs="Arial"/>
                <w:sz w:val="20"/>
              </w:rPr>
              <w:t xml:space="preserve">A </w:t>
            </w:r>
            <w:r w:rsidRPr="00982D2E">
              <w:rPr>
                <w:rFonts w:cs="Arial"/>
                <w:sz w:val="20"/>
              </w:rPr>
              <w:t>9.2.1</w:t>
            </w:r>
          </w:p>
        </w:tc>
        <w:tc>
          <w:tcPr>
            <w:tcW w:w="2381" w:type="pct"/>
          </w:tcPr>
          <w:p w14:paraId="599CE7C7" w14:textId="77777777" w:rsidR="00845171" w:rsidRPr="00982D2E" w:rsidRDefault="00845171" w:rsidP="00405EEB">
            <w:pPr>
              <w:jc w:val="left"/>
              <w:rPr>
                <w:sz w:val="20"/>
              </w:rPr>
            </w:pPr>
            <w:r w:rsidRPr="00982D2E">
              <w:rPr>
                <w:rFonts w:cs="Arial"/>
                <w:b/>
                <w:bCs/>
                <w:sz w:val="20"/>
              </w:rPr>
              <w:t xml:space="preserve">User registration and deregistration.  </w:t>
            </w:r>
            <w:r w:rsidRPr="00982D2E">
              <w:rPr>
                <w:rFonts w:cs="Arial"/>
                <w:sz w:val="20"/>
                <w:u w:val="single"/>
              </w:rPr>
              <w:t>Control</w:t>
            </w:r>
            <w:r w:rsidRPr="00982D2E">
              <w:rPr>
                <w:rFonts w:cs="Arial"/>
                <w:sz w:val="20"/>
              </w:rPr>
              <w:t>.  A formal user registration and de-registration process shall be implemented to enable assignment of access rights.</w:t>
            </w:r>
          </w:p>
        </w:tc>
        <w:tc>
          <w:tcPr>
            <w:tcW w:w="320" w:type="pct"/>
            <w:gridSpan w:val="2"/>
          </w:tcPr>
          <w:p w14:paraId="737499E7" w14:textId="77777777" w:rsidR="00845171" w:rsidRPr="00982D2E" w:rsidRDefault="00845171" w:rsidP="00405EEB">
            <w:pPr>
              <w:rPr>
                <w:sz w:val="20"/>
              </w:rPr>
            </w:pPr>
          </w:p>
        </w:tc>
        <w:tc>
          <w:tcPr>
            <w:tcW w:w="1665" w:type="pct"/>
          </w:tcPr>
          <w:p w14:paraId="5B41203D" w14:textId="77777777" w:rsidR="00845171" w:rsidRPr="00982D2E" w:rsidRDefault="00845171" w:rsidP="00405EEB">
            <w:pPr>
              <w:rPr>
                <w:sz w:val="20"/>
              </w:rPr>
            </w:pPr>
          </w:p>
        </w:tc>
        <w:tc>
          <w:tcPr>
            <w:tcW w:w="278" w:type="pct"/>
          </w:tcPr>
          <w:p w14:paraId="6C7E9E99" w14:textId="77777777" w:rsidR="00845171" w:rsidRPr="00982D2E" w:rsidRDefault="00845171" w:rsidP="00405EEB">
            <w:pPr>
              <w:rPr>
                <w:sz w:val="20"/>
              </w:rPr>
            </w:pPr>
          </w:p>
        </w:tc>
      </w:tr>
      <w:tr w:rsidR="00845171" w:rsidRPr="00982D2E" w14:paraId="3C5F10AE" w14:textId="77777777" w:rsidTr="00116D72">
        <w:trPr>
          <w:trHeight w:val="432"/>
        </w:trPr>
        <w:tc>
          <w:tcPr>
            <w:tcW w:w="356" w:type="pct"/>
            <w:vAlign w:val="center"/>
          </w:tcPr>
          <w:p w14:paraId="5417EA26"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9.2.2</w:t>
            </w:r>
          </w:p>
        </w:tc>
        <w:tc>
          <w:tcPr>
            <w:tcW w:w="2381" w:type="pct"/>
          </w:tcPr>
          <w:p w14:paraId="347E92F7" w14:textId="77777777" w:rsidR="00845171" w:rsidRPr="00982D2E" w:rsidRDefault="00845171" w:rsidP="00405EEB">
            <w:pPr>
              <w:jc w:val="left"/>
              <w:rPr>
                <w:sz w:val="20"/>
              </w:rPr>
            </w:pPr>
            <w:r w:rsidRPr="00982D2E">
              <w:rPr>
                <w:rFonts w:cs="Arial"/>
                <w:b/>
                <w:bCs/>
                <w:sz w:val="20"/>
              </w:rPr>
              <w:t>User access provisioning.</w:t>
            </w:r>
            <w:r w:rsidRPr="00982D2E">
              <w:rPr>
                <w:rFonts w:cs="Arial"/>
                <w:sz w:val="20"/>
              </w:rPr>
              <w:t xml:space="preserve">  </w:t>
            </w:r>
            <w:r w:rsidRPr="00982D2E">
              <w:rPr>
                <w:rFonts w:cs="Arial"/>
                <w:sz w:val="20"/>
                <w:u w:val="single"/>
              </w:rPr>
              <w:t>Control</w:t>
            </w:r>
            <w:r w:rsidRPr="00982D2E">
              <w:rPr>
                <w:rFonts w:cs="Arial"/>
                <w:sz w:val="20"/>
              </w:rPr>
              <w:t>.  A formal user access provisioning process shall be implemented to assign or revoke access rights for all user types to all systems and services.</w:t>
            </w:r>
          </w:p>
        </w:tc>
        <w:tc>
          <w:tcPr>
            <w:tcW w:w="320" w:type="pct"/>
            <w:gridSpan w:val="2"/>
          </w:tcPr>
          <w:p w14:paraId="76D8DB6E" w14:textId="77777777" w:rsidR="00845171" w:rsidRPr="00982D2E" w:rsidRDefault="00845171" w:rsidP="00405EEB">
            <w:pPr>
              <w:rPr>
                <w:sz w:val="20"/>
              </w:rPr>
            </w:pPr>
          </w:p>
        </w:tc>
        <w:tc>
          <w:tcPr>
            <w:tcW w:w="1665" w:type="pct"/>
          </w:tcPr>
          <w:p w14:paraId="7866F2A9" w14:textId="77777777" w:rsidR="00845171" w:rsidRPr="00982D2E" w:rsidRDefault="00845171" w:rsidP="00405EEB">
            <w:pPr>
              <w:rPr>
                <w:sz w:val="20"/>
              </w:rPr>
            </w:pPr>
          </w:p>
        </w:tc>
        <w:tc>
          <w:tcPr>
            <w:tcW w:w="278" w:type="pct"/>
          </w:tcPr>
          <w:p w14:paraId="20782639" w14:textId="77777777" w:rsidR="00845171" w:rsidRPr="00982D2E" w:rsidRDefault="00845171" w:rsidP="00405EEB">
            <w:pPr>
              <w:rPr>
                <w:sz w:val="20"/>
              </w:rPr>
            </w:pPr>
          </w:p>
        </w:tc>
      </w:tr>
      <w:tr w:rsidR="00845171" w:rsidRPr="00982D2E" w14:paraId="6C49721A" w14:textId="77777777" w:rsidTr="00116D72">
        <w:trPr>
          <w:trHeight w:val="432"/>
        </w:trPr>
        <w:tc>
          <w:tcPr>
            <w:tcW w:w="356" w:type="pct"/>
            <w:vAlign w:val="center"/>
          </w:tcPr>
          <w:p w14:paraId="260FB0FD" w14:textId="77777777" w:rsidR="00845171" w:rsidRPr="00982D2E" w:rsidRDefault="00845171" w:rsidP="00405EEB">
            <w:pPr>
              <w:jc w:val="left"/>
              <w:rPr>
                <w:sz w:val="20"/>
              </w:rPr>
            </w:pPr>
            <w:r>
              <w:rPr>
                <w:rFonts w:cs="Arial"/>
                <w:sz w:val="20"/>
              </w:rPr>
              <w:t xml:space="preserve">A </w:t>
            </w:r>
            <w:r w:rsidRPr="00982D2E">
              <w:rPr>
                <w:rFonts w:cs="Arial"/>
                <w:sz w:val="20"/>
              </w:rPr>
              <w:t>9.2.3</w:t>
            </w:r>
          </w:p>
        </w:tc>
        <w:tc>
          <w:tcPr>
            <w:tcW w:w="2381" w:type="pct"/>
          </w:tcPr>
          <w:p w14:paraId="4305A237" w14:textId="77777777" w:rsidR="00845171" w:rsidRPr="00982D2E" w:rsidRDefault="00845171" w:rsidP="00405EEB">
            <w:pPr>
              <w:jc w:val="left"/>
              <w:rPr>
                <w:sz w:val="20"/>
              </w:rPr>
            </w:pPr>
            <w:r w:rsidRPr="00982D2E">
              <w:rPr>
                <w:rFonts w:cs="Arial"/>
                <w:b/>
                <w:bCs/>
                <w:sz w:val="20"/>
              </w:rPr>
              <w:t>Management of privileged access rights</w:t>
            </w:r>
            <w:r w:rsidRPr="00982D2E">
              <w:rPr>
                <w:rFonts w:cs="Arial"/>
                <w:sz w:val="20"/>
              </w:rPr>
              <w:t xml:space="preserve">.  </w:t>
            </w:r>
            <w:r w:rsidRPr="00982D2E">
              <w:rPr>
                <w:rFonts w:cs="Arial"/>
                <w:sz w:val="20"/>
                <w:u w:val="single"/>
              </w:rPr>
              <w:t>Control</w:t>
            </w:r>
            <w:r w:rsidRPr="00982D2E">
              <w:rPr>
                <w:rFonts w:cs="Arial"/>
                <w:sz w:val="20"/>
              </w:rPr>
              <w:t>.  The allocation and use of privileged access rights shall be restricted and controlled.</w:t>
            </w:r>
          </w:p>
        </w:tc>
        <w:tc>
          <w:tcPr>
            <w:tcW w:w="320" w:type="pct"/>
            <w:gridSpan w:val="2"/>
          </w:tcPr>
          <w:p w14:paraId="4A2CFCAF" w14:textId="77777777" w:rsidR="00845171" w:rsidRPr="00982D2E" w:rsidRDefault="00845171" w:rsidP="00405EEB">
            <w:pPr>
              <w:rPr>
                <w:sz w:val="20"/>
              </w:rPr>
            </w:pPr>
          </w:p>
        </w:tc>
        <w:tc>
          <w:tcPr>
            <w:tcW w:w="1665" w:type="pct"/>
          </w:tcPr>
          <w:p w14:paraId="3AE6A436" w14:textId="77777777" w:rsidR="00845171" w:rsidRPr="00982D2E" w:rsidRDefault="00845171" w:rsidP="00405EEB">
            <w:pPr>
              <w:rPr>
                <w:sz w:val="20"/>
              </w:rPr>
            </w:pPr>
          </w:p>
        </w:tc>
        <w:tc>
          <w:tcPr>
            <w:tcW w:w="278" w:type="pct"/>
          </w:tcPr>
          <w:p w14:paraId="3D366EE7" w14:textId="77777777" w:rsidR="00845171" w:rsidRPr="00982D2E" w:rsidRDefault="00845171" w:rsidP="00405EEB">
            <w:pPr>
              <w:rPr>
                <w:sz w:val="20"/>
              </w:rPr>
            </w:pPr>
          </w:p>
        </w:tc>
      </w:tr>
      <w:tr w:rsidR="00845171" w:rsidRPr="00982D2E" w14:paraId="68A9E926" w14:textId="77777777" w:rsidTr="00116D72">
        <w:trPr>
          <w:trHeight w:val="432"/>
        </w:trPr>
        <w:tc>
          <w:tcPr>
            <w:tcW w:w="356" w:type="pct"/>
            <w:vAlign w:val="center"/>
          </w:tcPr>
          <w:p w14:paraId="58AB35A5" w14:textId="77777777" w:rsidR="00845171" w:rsidRPr="00982D2E" w:rsidRDefault="00845171" w:rsidP="00405EEB">
            <w:pPr>
              <w:jc w:val="left"/>
              <w:rPr>
                <w:sz w:val="20"/>
              </w:rPr>
            </w:pPr>
            <w:r>
              <w:rPr>
                <w:rFonts w:cs="Arial"/>
                <w:sz w:val="20"/>
              </w:rPr>
              <w:t xml:space="preserve">A </w:t>
            </w:r>
            <w:r w:rsidRPr="00982D2E">
              <w:rPr>
                <w:rFonts w:cs="Arial"/>
                <w:sz w:val="20"/>
              </w:rPr>
              <w:t>9.2.4</w:t>
            </w:r>
          </w:p>
        </w:tc>
        <w:tc>
          <w:tcPr>
            <w:tcW w:w="2381" w:type="pct"/>
          </w:tcPr>
          <w:p w14:paraId="3B35F1DA" w14:textId="77777777" w:rsidR="00845171" w:rsidRPr="00982D2E" w:rsidRDefault="00845171" w:rsidP="00405EEB">
            <w:pPr>
              <w:jc w:val="left"/>
              <w:rPr>
                <w:sz w:val="20"/>
              </w:rPr>
            </w:pPr>
            <w:r w:rsidRPr="00982D2E">
              <w:rPr>
                <w:rFonts w:cs="Arial"/>
                <w:b/>
                <w:bCs/>
                <w:sz w:val="20"/>
              </w:rPr>
              <w:t>Management of secret authentication information of users.</w:t>
            </w:r>
            <w:r w:rsidRPr="00982D2E">
              <w:rPr>
                <w:rFonts w:cs="Arial"/>
                <w:sz w:val="20"/>
              </w:rPr>
              <w:t xml:space="preserve">  </w:t>
            </w:r>
            <w:r w:rsidRPr="00982D2E">
              <w:rPr>
                <w:rFonts w:cs="Arial"/>
                <w:sz w:val="20"/>
                <w:u w:val="single"/>
              </w:rPr>
              <w:t>Control</w:t>
            </w:r>
            <w:r w:rsidRPr="00982D2E">
              <w:rPr>
                <w:rFonts w:cs="Arial"/>
                <w:sz w:val="20"/>
              </w:rPr>
              <w:t>.  The allocation of secret authentication information shall be controlled through a formal management process.</w:t>
            </w:r>
          </w:p>
        </w:tc>
        <w:tc>
          <w:tcPr>
            <w:tcW w:w="320" w:type="pct"/>
            <w:gridSpan w:val="2"/>
          </w:tcPr>
          <w:p w14:paraId="1F8C1C27" w14:textId="77777777" w:rsidR="00845171" w:rsidRPr="00982D2E" w:rsidRDefault="00845171" w:rsidP="00405EEB">
            <w:pPr>
              <w:rPr>
                <w:sz w:val="20"/>
              </w:rPr>
            </w:pPr>
          </w:p>
        </w:tc>
        <w:tc>
          <w:tcPr>
            <w:tcW w:w="1665" w:type="pct"/>
          </w:tcPr>
          <w:p w14:paraId="5D20C37B" w14:textId="77777777" w:rsidR="00845171" w:rsidRPr="00982D2E" w:rsidRDefault="00845171" w:rsidP="00405EEB">
            <w:pPr>
              <w:rPr>
                <w:sz w:val="20"/>
              </w:rPr>
            </w:pPr>
          </w:p>
        </w:tc>
        <w:tc>
          <w:tcPr>
            <w:tcW w:w="278" w:type="pct"/>
          </w:tcPr>
          <w:p w14:paraId="4CF8322E" w14:textId="77777777" w:rsidR="00845171" w:rsidRPr="00982D2E" w:rsidRDefault="00845171" w:rsidP="00405EEB">
            <w:pPr>
              <w:rPr>
                <w:sz w:val="20"/>
              </w:rPr>
            </w:pPr>
          </w:p>
        </w:tc>
      </w:tr>
      <w:tr w:rsidR="00845171" w:rsidRPr="00982D2E" w14:paraId="77446640" w14:textId="77777777" w:rsidTr="00116D72">
        <w:trPr>
          <w:trHeight w:val="432"/>
        </w:trPr>
        <w:tc>
          <w:tcPr>
            <w:tcW w:w="356" w:type="pct"/>
            <w:vAlign w:val="center"/>
          </w:tcPr>
          <w:p w14:paraId="596239DC" w14:textId="77777777" w:rsidR="00845171" w:rsidRPr="00982D2E" w:rsidRDefault="00845171" w:rsidP="00405EEB">
            <w:pPr>
              <w:jc w:val="left"/>
              <w:rPr>
                <w:sz w:val="20"/>
              </w:rPr>
            </w:pPr>
            <w:r>
              <w:rPr>
                <w:rFonts w:cs="Arial"/>
                <w:sz w:val="20"/>
              </w:rPr>
              <w:t xml:space="preserve">A </w:t>
            </w:r>
            <w:r w:rsidRPr="00982D2E">
              <w:rPr>
                <w:rFonts w:cs="Arial"/>
                <w:sz w:val="20"/>
              </w:rPr>
              <w:t>9.2.5</w:t>
            </w:r>
          </w:p>
        </w:tc>
        <w:tc>
          <w:tcPr>
            <w:tcW w:w="2381" w:type="pct"/>
          </w:tcPr>
          <w:p w14:paraId="28528BB5" w14:textId="77777777" w:rsidR="00845171" w:rsidRPr="00982D2E" w:rsidRDefault="00845171" w:rsidP="00405EEB">
            <w:pPr>
              <w:jc w:val="left"/>
              <w:rPr>
                <w:sz w:val="20"/>
              </w:rPr>
            </w:pPr>
            <w:r w:rsidRPr="00982D2E">
              <w:rPr>
                <w:rFonts w:cs="Arial"/>
                <w:b/>
                <w:bCs/>
                <w:sz w:val="20"/>
              </w:rPr>
              <w:t xml:space="preserve">Review of user access rights. </w:t>
            </w:r>
            <w:r w:rsidRPr="00982D2E">
              <w:rPr>
                <w:rFonts w:cs="Arial"/>
                <w:sz w:val="20"/>
              </w:rPr>
              <w:t xml:space="preserve"> </w:t>
            </w:r>
            <w:r w:rsidRPr="00982D2E">
              <w:rPr>
                <w:rFonts w:cs="Arial"/>
                <w:sz w:val="20"/>
                <w:u w:val="single"/>
              </w:rPr>
              <w:t>Control</w:t>
            </w:r>
            <w:r w:rsidRPr="00982D2E">
              <w:rPr>
                <w:rFonts w:cs="Arial"/>
                <w:sz w:val="20"/>
              </w:rPr>
              <w:t>.  Asset owners shall review users' access rights at regular intervals.</w:t>
            </w:r>
          </w:p>
        </w:tc>
        <w:tc>
          <w:tcPr>
            <w:tcW w:w="320" w:type="pct"/>
            <w:gridSpan w:val="2"/>
          </w:tcPr>
          <w:p w14:paraId="01C66FFB" w14:textId="77777777" w:rsidR="00845171" w:rsidRPr="00982D2E" w:rsidRDefault="00845171" w:rsidP="00405EEB">
            <w:pPr>
              <w:rPr>
                <w:sz w:val="20"/>
              </w:rPr>
            </w:pPr>
          </w:p>
        </w:tc>
        <w:tc>
          <w:tcPr>
            <w:tcW w:w="1665" w:type="pct"/>
          </w:tcPr>
          <w:p w14:paraId="34C29FC4" w14:textId="77777777" w:rsidR="00845171" w:rsidRPr="00982D2E" w:rsidRDefault="00845171" w:rsidP="00405EEB">
            <w:pPr>
              <w:rPr>
                <w:sz w:val="20"/>
              </w:rPr>
            </w:pPr>
          </w:p>
        </w:tc>
        <w:tc>
          <w:tcPr>
            <w:tcW w:w="278" w:type="pct"/>
          </w:tcPr>
          <w:p w14:paraId="2977E2CC" w14:textId="77777777" w:rsidR="00845171" w:rsidRPr="00982D2E" w:rsidRDefault="00845171" w:rsidP="00405EEB">
            <w:pPr>
              <w:rPr>
                <w:sz w:val="20"/>
              </w:rPr>
            </w:pPr>
          </w:p>
        </w:tc>
      </w:tr>
      <w:tr w:rsidR="00845171" w:rsidRPr="00982D2E" w14:paraId="60EFE302" w14:textId="77777777" w:rsidTr="00116D72">
        <w:trPr>
          <w:trHeight w:val="432"/>
        </w:trPr>
        <w:tc>
          <w:tcPr>
            <w:tcW w:w="356" w:type="pct"/>
            <w:vAlign w:val="center"/>
          </w:tcPr>
          <w:p w14:paraId="1613A3A8" w14:textId="77777777" w:rsidR="00845171" w:rsidRPr="00982D2E" w:rsidRDefault="00845171" w:rsidP="00405EEB">
            <w:pPr>
              <w:jc w:val="left"/>
              <w:rPr>
                <w:sz w:val="20"/>
              </w:rPr>
            </w:pPr>
            <w:r>
              <w:rPr>
                <w:rFonts w:cs="Arial"/>
                <w:sz w:val="20"/>
              </w:rPr>
              <w:t xml:space="preserve">A </w:t>
            </w:r>
            <w:r w:rsidRPr="00982D2E">
              <w:rPr>
                <w:rFonts w:cs="Arial"/>
                <w:sz w:val="20"/>
              </w:rPr>
              <w:t>9.2.6</w:t>
            </w:r>
          </w:p>
        </w:tc>
        <w:tc>
          <w:tcPr>
            <w:tcW w:w="2381" w:type="pct"/>
          </w:tcPr>
          <w:p w14:paraId="0A7A27FF" w14:textId="77777777" w:rsidR="00845171" w:rsidRPr="00982D2E" w:rsidRDefault="00845171" w:rsidP="00405EEB">
            <w:pPr>
              <w:jc w:val="left"/>
              <w:rPr>
                <w:sz w:val="20"/>
              </w:rPr>
            </w:pPr>
            <w:r w:rsidRPr="00982D2E">
              <w:rPr>
                <w:rFonts w:cs="Arial"/>
                <w:b/>
                <w:bCs/>
                <w:sz w:val="20"/>
              </w:rPr>
              <w:t>Removal or adjustment of access rights.</w:t>
            </w:r>
            <w:r w:rsidRPr="00982D2E">
              <w:rPr>
                <w:rFonts w:cs="Arial"/>
                <w:sz w:val="20"/>
              </w:rPr>
              <w:t xml:space="preserve">  </w:t>
            </w:r>
            <w:r w:rsidRPr="00982D2E">
              <w:rPr>
                <w:rFonts w:cs="Arial"/>
                <w:sz w:val="20"/>
                <w:u w:val="single"/>
              </w:rPr>
              <w:t>Control</w:t>
            </w:r>
            <w:r w:rsidRPr="00982D2E">
              <w:rPr>
                <w:rFonts w:cs="Arial"/>
                <w:sz w:val="20"/>
              </w:rPr>
              <w:t>.  The access rights of all employees and external party users to information and information processing facilities shall be removed upon termination of their employment, contract or agreement, or adjusted upon change.</w:t>
            </w:r>
          </w:p>
        </w:tc>
        <w:tc>
          <w:tcPr>
            <w:tcW w:w="320" w:type="pct"/>
            <w:gridSpan w:val="2"/>
          </w:tcPr>
          <w:p w14:paraId="0B5D0B73" w14:textId="77777777" w:rsidR="00845171" w:rsidRPr="00982D2E" w:rsidRDefault="00845171" w:rsidP="00405EEB">
            <w:pPr>
              <w:rPr>
                <w:sz w:val="20"/>
              </w:rPr>
            </w:pPr>
          </w:p>
        </w:tc>
        <w:tc>
          <w:tcPr>
            <w:tcW w:w="1665" w:type="pct"/>
          </w:tcPr>
          <w:p w14:paraId="0B8CFBE5" w14:textId="77777777" w:rsidR="00845171" w:rsidRPr="00982D2E" w:rsidRDefault="00845171" w:rsidP="00405EEB">
            <w:pPr>
              <w:rPr>
                <w:sz w:val="20"/>
              </w:rPr>
            </w:pPr>
          </w:p>
        </w:tc>
        <w:tc>
          <w:tcPr>
            <w:tcW w:w="278" w:type="pct"/>
          </w:tcPr>
          <w:p w14:paraId="3AA82DC0" w14:textId="77777777" w:rsidR="00845171" w:rsidRPr="00982D2E" w:rsidRDefault="00845171" w:rsidP="00405EEB">
            <w:pPr>
              <w:rPr>
                <w:sz w:val="20"/>
              </w:rPr>
            </w:pPr>
          </w:p>
        </w:tc>
      </w:tr>
      <w:tr w:rsidR="00845171" w:rsidRPr="00982D2E" w14:paraId="77ADD439" w14:textId="77777777" w:rsidTr="00116D72">
        <w:trPr>
          <w:trHeight w:val="432"/>
        </w:trPr>
        <w:tc>
          <w:tcPr>
            <w:tcW w:w="5000" w:type="pct"/>
            <w:gridSpan w:val="6"/>
            <w:vAlign w:val="center"/>
          </w:tcPr>
          <w:p w14:paraId="6DE4AFC5" w14:textId="77777777" w:rsidR="00845171" w:rsidRPr="00433834" w:rsidRDefault="00845171" w:rsidP="00405EEB">
            <w:pPr>
              <w:rPr>
                <w:b/>
                <w:sz w:val="20"/>
              </w:rPr>
            </w:pPr>
            <w:r>
              <w:rPr>
                <w:b/>
                <w:sz w:val="20"/>
              </w:rPr>
              <w:t>A.</w:t>
            </w:r>
            <w:r w:rsidRPr="00433834">
              <w:rPr>
                <w:b/>
                <w:sz w:val="20"/>
              </w:rPr>
              <w:t>9.3 User Responsibilities</w:t>
            </w:r>
          </w:p>
          <w:p w14:paraId="793815EB" w14:textId="77777777" w:rsidR="00845171" w:rsidRPr="00982D2E" w:rsidRDefault="00845171" w:rsidP="00405EEB">
            <w:pPr>
              <w:rPr>
                <w:sz w:val="20"/>
              </w:rPr>
            </w:pPr>
            <w:r w:rsidRPr="00982D2E">
              <w:rPr>
                <w:sz w:val="20"/>
              </w:rPr>
              <w:t>Objective: To make users accountable for safeguarding their authentication information.</w:t>
            </w:r>
            <w:r w:rsidRPr="00982D2E">
              <w:rPr>
                <w:sz w:val="20"/>
              </w:rPr>
              <w:tab/>
            </w:r>
            <w:r w:rsidRPr="00982D2E">
              <w:rPr>
                <w:sz w:val="20"/>
              </w:rPr>
              <w:tab/>
            </w:r>
            <w:r w:rsidRPr="00982D2E">
              <w:rPr>
                <w:sz w:val="20"/>
              </w:rPr>
              <w:tab/>
            </w:r>
          </w:p>
        </w:tc>
      </w:tr>
      <w:tr w:rsidR="00845171" w:rsidRPr="00982D2E" w14:paraId="30772FEB" w14:textId="77777777" w:rsidTr="00116D72">
        <w:trPr>
          <w:trHeight w:val="432"/>
        </w:trPr>
        <w:tc>
          <w:tcPr>
            <w:tcW w:w="356" w:type="pct"/>
            <w:vAlign w:val="center"/>
          </w:tcPr>
          <w:p w14:paraId="62B398A6" w14:textId="77777777" w:rsidR="00845171" w:rsidRPr="00982D2E" w:rsidRDefault="00845171" w:rsidP="00405EEB">
            <w:pPr>
              <w:jc w:val="left"/>
              <w:rPr>
                <w:sz w:val="20"/>
              </w:rPr>
            </w:pPr>
            <w:r>
              <w:rPr>
                <w:rFonts w:cs="Arial"/>
                <w:sz w:val="20"/>
              </w:rPr>
              <w:t xml:space="preserve">A </w:t>
            </w:r>
            <w:r w:rsidRPr="00982D2E">
              <w:rPr>
                <w:rFonts w:cs="Arial"/>
                <w:sz w:val="20"/>
              </w:rPr>
              <w:t>9.3.1</w:t>
            </w:r>
          </w:p>
        </w:tc>
        <w:tc>
          <w:tcPr>
            <w:tcW w:w="2381" w:type="pct"/>
          </w:tcPr>
          <w:p w14:paraId="1EF40195" w14:textId="77777777" w:rsidR="00845171" w:rsidRPr="00982D2E" w:rsidRDefault="00845171" w:rsidP="00405EEB">
            <w:pPr>
              <w:jc w:val="left"/>
              <w:rPr>
                <w:sz w:val="20"/>
              </w:rPr>
            </w:pPr>
            <w:r w:rsidRPr="00982D2E">
              <w:rPr>
                <w:rFonts w:cs="Arial"/>
                <w:b/>
                <w:bCs/>
                <w:sz w:val="20"/>
              </w:rPr>
              <w:t>Use of secret authentication information.</w:t>
            </w:r>
            <w:r w:rsidRPr="00982D2E">
              <w:rPr>
                <w:rFonts w:cs="Arial"/>
                <w:sz w:val="20"/>
              </w:rPr>
              <w:t xml:space="preserve">  </w:t>
            </w:r>
            <w:r w:rsidRPr="00982D2E">
              <w:rPr>
                <w:rFonts w:cs="Arial"/>
                <w:sz w:val="20"/>
                <w:u w:val="single"/>
              </w:rPr>
              <w:t>Control</w:t>
            </w:r>
            <w:r w:rsidRPr="00982D2E">
              <w:rPr>
                <w:rFonts w:cs="Arial"/>
                <w:sz w:val="20"/>
              </w:rPr>
              <w:t>.   Users shall be required to follow the organization's practices in the use of secret authentication information.</w:t>
            </w:r>
          </w:p>
        </w:tc>
        <w:tc>
          <w:tcPr>
            <w:tcW w:w="320" w:type="pct"/>
            <w:gridSpan w:val="2"/>
          </w:tcPr>
          <w:p w14:paraId="11ED6C7A" w14:textId="77777777" w:rsidR="00845171" w:rsidRPr="00982D2E" w:rsidRDefault="00845171" w:rsidP="00405EEB">
            <w:pPr>
              <w:rPr>
                <w:sz w:val="20"/>
              </w:rPr>
            </w:pPr>
          </w:p>
        </w:tc>
        <w:tc>
          <w:tcPr>
            <w:tcW w:w="1665" w:type="pct"/>
          </w:tcPr>
          <w:p w14:paraId="5C673266" w14:textId="77777777" w:rsidR="00845171" w:rsidRPr="00982D2E" w:rsidRDefault="00845171" w:rsidP="00405EEB">
            <w:pPr>
              <w:rPr>
                <w:sz w:val="20"/>
              </w:rPr>
            </w:pPr>
          </w:p>
        </w:tc>
        <w:tc>
          <w:tcPr>
            <w:tcW w:w="278" w:type="pct"/>
          </w:tcPr>
          <w:p w14:paraId="7E056817" w14:textId="77777777" w:rsidR="00845171" w:rsidRPr="00982D2E" w:rsidRDefault="00845171" w:rsidP="00405EEB">
            <w:pPr>
              <w:rPr>
                <w:sz w:val="20"/>
              </w:rPr>
            </w:pPr>
          </w:p>
        </w:tc>
      </w:tr>
      <w:tr w:rsidR="00845171" w:rsidRPr="00982D2E" w14:paraId="0010057F" w14:textId="77777777" w:rsidTr="00116D72">
        <w:trPr>
          <w:trHeight w:val="432"/>
        </w:trPr>
        <w:tc>
          <w:tcPr>
            <w:tcW w:w="5000" w:type="pct"/>
            <w:gridSpan w:val="6"/>
            <w:vAlign w:val="center"/>
          </w:tcPr>
          <w:p w14:paraId="6776240F" w14:textId="77777777" w:rsidR="00845171" w:rsidRPr="00433834" w:rsidRDefault="00845171" w:rsidP="00405EEB">
            <w:pPr>
              <w:rPr>
                <w:b/>
                <w:sz w:val="20"/>
              </w:rPr>
            </w:pPr>
            <w:r>
              <w:rPr>
                <w:b/>
                <w:sz w:val="20"/>
              </w:rPr>
              <w:t>A.</w:t>
            </w:r>
            <w:r w:rsidRPr="00433834">
              <w:rPr>
                <w:b/>
                <w:sz w:val="20"/>
              </w:rPr>
              <w:t>9.4 System and application access control</w:t>
            </w:r>
          </w:p>
          <w:p w14:paraId="3A523D8C" w14:textId="77777777" w:rsidR="00845171" w:rsidRPr="00982D2E" w:rsidRDefault="00845171" w:rsidP="00405EEB">
            <w:pPr>
              <w:rPr>
                <w:sz w:val="20"/>
              </w:rPr>
            </w:pPr>
            <w:r w:rsidRPr="00982D2E">
              <w:rPr>
                <w:sz w:val="20"/>
              </w:rPr>
              <w:t>Objective: To prevent unauthorized access to systems and applications.</w:t>
            </w:r>
            <w:r w:rsidRPr="00982D2E">
              <w:rPr>
                <w:sz w:val="20"/>
              </w:rPr>
              <w:tab/>
            </w:r>
            <w:r w:rsidRPr="00982D2E">
              <w:rPr>
                <w:sz w:val="20"/>
              </w:rPr>
              <w:tab/>
            </w:r>
            <w:r w:rsidRPr="00982D2E">
              <w:rPr>
                <w:sz w:val="20"/>
              </w:rPr>
              <w:tab/>
            </w:r>
          </w:p>
        </w:tc>
      </w:tr>
      <w:tr w:rsidR="00845171" w:rsidRPr="00982D2E" w14:paraId="7B73CD45" w14:textId="77777777" w:rsidTr="00116D72">
        <w:trPr>
          <w:trHeight w:val="432"/>
        </w:trPr>
        <w:tc>
          <w:tcPr>
            <w:tcW w:w="356" w:type="pct"/>
            <w:vAlign w:val="center"/>
          </w:tcPr>
          <w:p w14:paraId="01AF8041" w14:textId="77777777" w:rsidR="00845171" w:rsidRPr="00982D2E" w:rsidRDefault="00845171" w:rsidP="00405EEB">
            <w:pPr>
              <w:jc w:val="left"/>
              <w:rPr>
                <w:sz w:val="20"/>
              </w:rPr>
            </w:pPr>
            <w:r>
              <w:rPr>
                <w:rFonts w:cs="Arial"/>
                <w:sz w:val="20"/>
              </w:rPr>
              <w:t xml:space="preserve">A </w:t>
            </w:r>
            <w:r w:rsidRPr="00982D2E">
              <w:rPr>
                <w:rFonts w:cs="Arial"/>
                <w:sz w:val="20"/>
              </w:rPr>
              <w:t>9.4.1</w:t>
            </w:r>
          </w:p>
        </w:tc>
        <w:tc>
          <w:tcPr>
            <w:tcW w:w="2381" w:type="pct"/>
          </w:tcPr>
          <w:p w14:paraId="44D7EA0C" w14:textId="77777777" w:rsidR="00845171" w:rsidRPr="00982D2E" w:rsidRDefault="00845171" w:rsidP="00405EEB">
            <w:pPr>
              <w:jc w:val="left"/>
              <w:rPr>
                <w:sz w:val="20"/>
              </w:rPr>
            </w:pPr>
            <w:r w:rsidRPr="00982D2E">
              <w:rPr>
                <w:rFonts w:cs="Arial"/>
                <w:b/>
                <w:bCs/>
                <w:sz w:val="20"/>
              </w:rPr>
              <w:t>Information access restriction.</w:t>
            </w:r>
            <w:r w:rsidRPr="00982D2E">
              <w:rPr>
                <w:rFonts w:cs="Arial"/>
                <w:sz w:val="20"/>
              </w:rPr>
              <w:t xml:space="preserve">  </w:t>
            </w:r>
            <w:r w:rsidRPr="00982D2E">
              <w:rPr>
                <w:rFonts w:cs="Arial"/>
                <w:sz w:val="20"/>
                <w:u w:val="single"/>
              </w:rPr>
              <w:t>Control</w:t>
            </w:r>
            <w:r w:rsidRPr="00982D2E">
              <w:rPr>
                <w:rFonts w:cs="Arial"/>
                <w:sz w:val="20"/>
              </w:rPr>
              <w:t>.  Access to information and application system functions by users shall be restricted in accordance with the access control policy.</w:t>
            </w:r>
          </w:p>
        </w:tc>
        <w:tc>
          <w:tcPr>
            <w:tcW w:w="320" w:type="pct"/>
            <w:gridSpan w:val="2"/>
          </w:tcPr>
          <w:p w14:paraId="2A3AAAD7" w14:textId="77777777" w:rsidR="00845171" w:rsidRPr="00982D2E" w:rsidRDefault="00845171" w:rsidP="00405EEB">
            <w:pPr>
              <w:rPr>
                <w:sz w:val="20"/>
              </w:rPr>
            </w:pPr>
          </w:p>
        </w:tc>
        <w:tc>
          <w:tcPr>
            <w:tcW w:w="1665" w:type="pct"/>
          </w:tcPr>
          <w:p w14:paraId="27B8D1A0" w14:textId="77777777" w:rsidR="00845171" w:rsidRPr="00982D2E" w:rsidRDefault="00845171" w:rsidP="00405EEB">
            <w:pPr>
              <w:rPr>
                <w:sz w:val="20"/>
              </w:rPr>
            </w:pPr>
          </w:p>
        </w:tc>
        <w:tc>
          <w:tcPr>
            <w:tcW w:w="278" w:type="pct"/>
          </w:tcPr>
          <w:p w14:paraId="784EA098" w14:textId="77777777" w:rsidR="00845171" w:rsidRPr="00982D2E" w:rsidRDefault="00845171" w:rsidP="00405EEB">
            <w:pPr>
              <w:rPr>
                <w:sz w:val="20"/>
              </w:rPr>
            </w:pPr>
          </w:p>
        </w:tc>
      </w:tr>
      <w:tr w:rsidR="00845171" w:rsidRPr="00982D2E" w14:paraId="7D6EA8F0" w14:textId="77777777" w:rsidTr="00116D72">
        <w:trPr>
          <w:trHeight w:val="432"/>
        </w:trPr>
        <w:tc>
          <w:tcPr>
            <w:tcW w:w="356" w:type="pct"/>
            <w:vAlign w:val="center"/>
          </w:tcPr>
          <w:p w14:paraId="2496B931" w14:textId="77777777" w:rsidR="00845171" w:rsidRPr="00982D2E" w:rsidRDefault="00845171" w:rsidP="00405EEB">
            <w:pPr>
              <w:jc w:val="left"/>
              <w:rPr>
                <w:sz w:val="20"/>
              </w:rPr>
            </w:pPr>
            <w:r>
              <w:rPr>
                <w:rFonts w:cs="Arial"/>
                <w:sz w:val="20"/>
              </w:rPr>
              <w:t xml:space="preserve">A </w:t>
            </w:r>
            <w:r w:rsidRPr="00982D2E">
              <w:rPr>
                <w:rFonts w:cs="Arial"/>
                <w:sz w:val="20"/>
              </w:rPr>
              <w:t>9.4.2</w:t>
            </w:r>
          </w:p>
        </w:tc>
        <w:tc>
          <w:tcPr>
            <w:tcW w:w="2381" w:type="pct"/>
          </w:tcPr>
          <w:p w14:paraId="454B60A5" w14:textId="77777777" w:rsidR="00845171" w:rsidRPr="00982D2E" w:rsidRDefault="00845171" w:rsidP="00405EEB">
            <w:pPr>
              <w:jc w:val="left"/>
              <w:rPr>
                <w:sz w:val="20"/>
              </w:rPr>
            </w:pPr>
            <w:r w:rsidRPr="00982D2E">
              <w:rPr>
                <w:rFonts w:cs="Arial"/>
                <w:b/>
                <w:bCs/>
                <w:sz w:val="20"/>
              </w:rPr>
              <w:t xml:space="preserve">Secure Log-on procedures. </w:t>
            </w:r>
            <w:r w:rsidRPr="00982D2E">
              <w:rPr>
                <w:rFonts w:cs="Arial"/>
                <w:sz w:val="20"/>
              </w:rPr>
              <w:t xml:space="preserve"> </w:t>
            </w:r>
            <w:r w:rsidRPr="00982D2E">
              <w:rPr>
                <w:rFonts w:cs="Arial"/>
                <w:sz w:val="20"/>
                <w:u w:val="single"/>
              </w:rPr>
              <w:t>Control</w:t>
            </w:r>
            <w:r w:rsidRPr="00982D2E">
              <w:rPr>
                <w:rFonts w:cs="Arial"/>
                <w:sz w:val="20"/>
              </w:rPr>
              <w:t>.  Where required by the access control policy, access to systems and applications shall be controlled by a secure log-on procedure.</w:t>
            </w:r>
          </w:p>
        </w:tc>
        <w:tc>
          <w:tcPr>
            <w:tcW w:w="320" w:type="pct"/>
            <w:gridSpan w:val="2"/>
          </w:tcPr>
          <w:p w14:paraId="77C77D98" w14:textId="77777777" w:rsidR="00845171" w:rsidRPr="00982D2E" w:rsidRDefault="00845171" w:rsidP="00405EEB">
            <w:pPr>
              <w:rPr>
                <w:sz w:val="20"/>
              </w:rPr>
            </w:pPr>
          </w:p>
        </w:tc>
        <w:tc>
          <w:tcPr>
            <w:tcW w:w="1665" w:type="pct"/>
          </w:tcPr>
          <w:p w14:paraId="3B2A2063" w14:textId="77777777" w:rsidR="00845171" w:rsidRPr="00982D2E" w:rsidRDefault="00845171" w:rsidP="00405EEB">
            <w:pPr>
              <w:rPr>
                <w:sz w:val="20"/>
              </w:rPr>
            </w:pPr>
          </w:p>
        </w:tc>
        <w:tc>
          <w:tcPr>
            <w:tcW w:w="278" w:type="pct"/>
          </w:tcPr>
          <w:p w14:paraId="5A294CA8" w14:textId="77777777" w:rsidR="00845171" w:rsidRPr="00982D2E" w:rsidRDefault="00845171" w:rsidP="00405EEB">
            <w:pPr>
              <w:rPr>
                <w:sz w:val="20"/>
              </w:rPr>
            </w:pPr>
          </w:p>
        </w:tc>
      </w:tr>
      <w:tr w:rsidR="00845171" w:rsidRPr="00982D2E" w14:paraId="1A05A3C7" w14:textId="77777777" w:rsidTr="00116D72">
        <w:trPr>
          <w:trHeight w:val="432"/>
        </w:trPr>
        <w:tc>
          <w:tcPr>
            <w:tcW w:w="356" w:type="pct"/>
            <w:vAlign w:val="center"/>
          </w:tcPr>
          <w:p w14:paraId="1953EC36" w14:textId="77777777" w:rsidR="00845171" w:rsidRPr="00982D2E" w:rsidRDefault="00845171" w:rsidP="00405EEB">
            <w:pPr>
              <w:jc w:val="left"/>
              <w:rPr>
                <w:sz w:val="20"/>
              </w:rPr>
            </w:pPr>
            <w:r>
              <w:rPr>
                <w:rFonts w:cs="Arial"/>
                <w:sz w:val="20"/>
              </w:rPr>
              <w:t xml:space="preserve">A </w:t>
            </w:r>
            <w:r w:rsidRPr="00982D2E">
              <w:rPr>
                <w:rFonts w:cs="Arial"/>
                <w:sz w:val="20"/>
              </w:rPr>
              <w:t>9.4.3</w:t>
            </w:r>
          </w:p>
        </w:tc>
        <w:tc>
          <w:tcPr>
            <w:tcW w:w="2381" w:type="pct"/>
          </w:tcPr>
          <w:p w14:paraId="4399922F" w14:textId="77777777" w:rsidR="00845171" w:rsidRPr="00982D2E" w:rsidRDefault="00845171" w:rsidP="00405EEB">
            <w:pPr>
              <w:jc w:val="left"/>
              <w:rPr>
                <w:sz w:val="20"/>
              </w:rPr>
            </w:pPr>
            <w:r w:rsidRPr="00982D2E">
              <w:rPr>
                <w:rFonts w:cs="Arial"/>
                <w:b/>
                <w:bCs/>
                <w:sz w:val="20"/>
              </w:rPr>
              <w:t xml:space="preserve">Password Management system.  </w:t>
            </w:r>
            <w:r w:rsidRPr="00982D2E">
              <w:rPr>
                <w:rFonts w:cs="Arial"/>
                <w:sz w:val="20"/>
                <w:u w:val="single"/>
              </w:rPr>
              <w:t>Control</w:t>
            </w:r>
            <w:r w:rsidRPr="00982D2E">
              <w:rPr>
                <w:rFonts w:cs="Arial"/>
                <w:sz w:val="20"/>
              </w:rPr>
              <w:t>.  Password management systems shall be interactive and shall ensure quality passwords.</w:t>
            </w:r>
          </w:p>
        </w:tc>
        <w:tc>
          <w:tcPr>
            <w:tcW w:w="320" w:type="pct"/>
            <w:gridSpan w:val="2"/>
          </w:tcPr>
          <w:p w14:paraId="7589E23F" w14:textId="77777777" w:rsidR="00845171" w:rsidRPr="00982D2E" w:rsidRDefault="00845171" w:rsidP="00405EEB">
            <w:pPr>
              <w:rPr>
                <w:sz w:val="20"/>
              </w:rPr>
            </w:pPr>
          </w:p>
        </w:tc>
        <w:tc>
          <w:tcPr>
            <w:tcW w:w="1665" w:type="pct"/>
          </w:tcPr>
          <w:p w14:paraId="45B98E89" w14:textId="77777777" w:rsidR="00845171" w:rsidRPr="00982D2E" w:rsidRDefault="00845171" w:rsidP="00405EEB">
            <w:pPr>
              <w:rPr>
                <w:sz w:val="20"/>
              </w:rPr>
            </w:pPr>
          </w:p>
        </w:tc>
        <w:tc>
          <w:tcPr>
            <w:tcW w:w="278" w:type="pct"/>
          </w:tcPr>
          <w:p w14:paraId="7A9DFD26" w14:textId="77777777" w:rsidR="00845171" w:rsidRPr="00982D2E" w:rsidRDefault="00845171" w:rsidP="00405EEB">
            <w:pPr>
              <w:rPr>
                <w:sz w:val="20"/>
              </w:rPr>
            </w:pPr>
          </w:p>
        </w:tc>
      </w:tr>
      <w:tr w:rsidR="00845171" w:rsidRPr="00982D2E" w14:paraId="131D0768" w14:textId="77777777" w:rsidTr="00116D72">
        <w:trPr>
          <w:trHeight w:val="432"/>
        </w:trPr>
        <w:tc>
          <w:tcPr>
            <w:tcW w:w="356" w:type="pct"/>
            <w:vAlign w:val="center"/>
          </w:tcPr>
          <w:p w14:paraId="6568BE44" w14:textId="77777777" w:rsidR="00845171" w:rsidRPr="00982D2E" w:rsidRDefault="00845171" w:rsidP="00405EEB">
            <w:pPr>
              <w:jc w:val="left"/>
              <w:rPr>
                <w:sz w:val="20"/>
              </w:rPr>
            </w:pPr>
            <w:r>
              <w:rPr>
                <w:rFonts w:cs="Arial"/>
                <w:sz w:val="20"/>
              </w:rPr>
              <w:t xml:space="preserve"> A </w:t>
            </w:r>
            <w:r w:rsidRPr="00982D2E">
              <w:rPr>
                <w:rFonts w:cs="Arial"/>
                <w:sz w:val="20"/>
              </w:rPr>
              <w:t>9.4.4</w:t>
            </w:r>
          </w:p>
        </w:tc>
        <w:tc>
          <w:tcPr>
            <w:tcW w:w="2381" w:type="pct"/>
          </w:tcPr>
          <w:p w14:paraId="7E5820A6" w14:textId="77777777" w:rsidR="00845171" w:rsidRPr="00982D2E" w:rsidRDefault="00845171" w:rsidP="00405EEB">
            <w:pPr>
              <w:jc w:val="left"/>
              <w:rPr>
                <w:sz w:val="20"/>
              </w:rPr>
            </w:pPr>
            <w:r w:rsidRPr="00982D2E">
              <w:rPr>
                <w:rFonts w:cs="Arial"/>
                <w:b/>
                <w:bCs/>
                <w:sz w:val="20"/>
              </w:rPr>
              <w:t xml:space="preserve">Use of privileged utility programs.  </w:t>
            </w:r>
            <w:r w:rsidRPr="00982D2E">
              <w:rPr>
                <w:rFonts w:cs="Arial"/>
                <w:sz w:val="20"/>
                <w:u w:val="single"/>
              </w:rPr>
              <w:t>Control</w:t>
            </w:r>
            <w:r w:rsidRPr="00982D2E">
              <w:rPr>
                <w:rFonts w:cs="Arial"/>
                <w:sz w:val="20"/>
              </w:rPr>
              <w:t>.   The use of utility programs that might be capable of overriding system and application controls shall be restricted and tightly controlled.</w:t>
            </w:r>
          </w:p>
        </w:tc>
        <w:tc>
          <w:tcPr>
            <w:tcW w:w="320" w:type="pct"/>
            <w:gridSpan w:val="2"/>
          </w:tcPr>
          <w:p w14:paraId="15E97A5E" w14:textId="77777777" w:rsidR="00845171" w:rsidRPr="00982D2E" w:rsidRDefault="00845171" w:rsidP="00405EEB">
            <w:pPr>
              <w:rPr>
                <w:sz w:val="20"/>
              </w:rPr>
            </w:pPr>
          </w:p>
        </w:tc>
        <w:tc>
          <w:tcPr>
            <w:tcW w:w="1665" w:type="pct"/>
          </w:tcPr>
          <w:p w14:paraId="39081794" w14:textId="77777777" w:rsidR="00845171" w:rsidRPr="00982D2E" w:rsidRDefault="00845171" w:rsidP="00405EEB">
            <w:pPr>
              <w:rPr>
                <w:sz w:val="20"/>
              </w:rPr>
            </w:pPr>
          </w:p>
        </w:tc>
        <w:tc>
          <w:tcPr>
            <w:tcW w:w="278" w:type="pct"/>
          </w:tcPr>
          <w:p w14:paraId="067D61C9" w14:textId="77777777" w:rsidR="00845171" w:rsidRPr="00982D2E" w:rsidRDefault="00845171" w:rsidP="00405EEB">
            <w:pPr>
              <w:rPr>
                <w:sz w:val="20"/>
              </w:rPr>
            </w:pPr>
          </w:p>
        </w:tc>
      </w:tr>
      <w:tr w:rsidR="00845171" w:rsidRPr="00982D2E" w14:paraId="7A7AAAF7" w14:textId="77777777" w:rsidTr="00116D72">
        <w:trPr>
          <w:trHeight w:val="432"/>
        </w:trPr>
        <w:tc>
          <w:tcPr>
            <w:tcW w:w="356" w:type="pct"/>
            <w:vAlign w:val="center"/>
          </w:tcPr>
          <w:p w14:paraId="5BB1DAC6"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9.4.5</w:t>
            </w:r>
          </w:p>
        </w:tc>
        <w:tc>
          <w:tcPr>
            <w:tcW w:w="2381" w:type="pct"/>
          </w:tcPr>
          <w:p w14:paraId="5122CE65" w14:textId="77777777" w:rsidR="00845171" w:rsidRPr="00982D2E" w:rsidRDefault="00845171" w:rsidP="00405EEB">
            <w:pPr>
              <w:jc w:val="left"/>
              <w:rPr>
                <w:sz w:val="20"/>
              </w:rPr>
            </w:pPr>
            <w:r w:rsidRPr="00982D2E">
              <w:rPr>
                <w:rFonts w:cs="Arial"/>
                <w:b/>
                <w:bCs/>
                <w:sz w:val="20"/>
              </w:rPr>
              <w:t>Access control to program source code.</w:t>
            </w:r>
            <w:r w:rsidRPr="00982D2E">
              <w:rPr>
                <w:rFonts w:cs="Arial"/>
                <w:sz w:val="20"/>
              </w:rPr>
              <w:t xml:space="preserve">  </w:t>
            </w:r>
            <w:r w:rsidRPr="00982D2E">
              <w:rPr>
                <w:rFonts w:cs="Arial"/>
                <w:sz w:val="20"/>
                <w:u w:val="single"/>
              </w:rPr>
              <w:t>Control</w:t>
            </w:r>
            <w:r w:rsidRPr="00982D2E">
              <w:rPr>
                <w:rFonts w:cs="Arial"/>
                <w:sz w:val="20"/>
              </w:rPr>
              <w:t xml:space="preserve">.  Access to program source code shall be restricted. </w:t>
            </w:r>
          </w:p>
        </w:tc>
        <w:tc>
          <w:tcPr>
            <w:tcW w:w="320" w:type="pct"/>
            <w:gridSpan w:val="2"/>
          </w:tcPr>
          <w:p w14:paraId="3F54EB2F" w14:textId="77777777" w:rsidR="00845171" w:rsidRPr="00982D2E" w:rsidRDefault="00845171" w:rsidP="00405EEB">
            <w:pPr>
              <w:rPr>
                <w:sz w:val="20"/>
              </w:rPr>
            </w:pPr>
          </w:p>
        </w:tc>
        <w:tc>
          <w:tcPr>
            <w:tcW w:w="1665" w:type="pct"/>
          </w:tcPr>
          <w:p w14:paraId="37CF3288" w14:textId="77777777" w:rsidR="00845171" w:rsidRPr="00982D2E" w:rsidRDefault="00845171" w:rsidP="00405EEB">
            <w:pPr>
              <w:rPr>
                <w:sz w:val="20"/>
              </w:rPr>
            </w:pPr>
          </w:p>
        </w:tc>
        <w:tc>
          <w:tcPr>
            <w:tcW w:w="278" w:type="pct"/>
          </w:tcPr>
          <w:p w14:paraId="22D257AF" w14:textId="77777777" w:rsidR="00845171" w:rsidRPr="00982D2E" w:rsidRDefault="00845171" w:rsidP="00405EEB">
            <w:pPr>
              <w:rPr>
                <w:sz w:val="20"/>
              </w:rPr>
            </w:pPr>
          </w:p>
        </w:tc>
      </w:tr>
      <w:tr w:rsidR="009412D8" w:rsidRPr="00982D2E" w14:paraId="347D0A58" w14:textId="77777777" w:rsidTr="00116D72">
        <w:trPr>
          <w:trHeight w:val="44"/>
        </w:trPr>
        <w:tc>
          <w:tcPr>
            <w:tcW w:w="5000" w:type="pct"/>
            <w:gridSpan w:val="6"/>
            <w:shd w:val="clear" w:color="auto" w:fill="auto"/>
            <w:vAlign w:val="center"/>
          </w:tcPr>
          <w:p w14:paraId="755AB921" w14:textId="1AE85340" w:rsidR="009412D8" w:rsidRPr="00982D2E" w:rsidRDefault="009412D8" w:rsidP="00405EEB">
            <w:pPr>
              <w:rPr>
                <w:b/>
                <w:color w:val="CA2026"/>
                <w:sz w:val="20"/>
              </w:rPr>
            </w:pPr>
            <w:r w:rsidRPr="00FA7C64">
              <w:rPr>
                <w:b/>
                <w:color w:val="A11E29"/>
                <w:sz w:val="20"/>
              </w:rPr>
              <w:t>A.10 Cryptography</w:t>
            </w:r>
          </w:p>
        </w:tc>
      </w:tr>
      <w:tr w:rsidR="009412D8" w:rsidRPr="00982D2E" w14:paraId="7A9AC00A" w14:textId="77777777" w:rsidTr="00116D72">
        <w:trPr>
          <w:trHeight w:val="44"/>
        </w:trPr>
        <w:tc>
          <w:tcPr>
            <w:tcW w:w="5000" w:type="pct"/>
            <w:gridSpan w:val="6"/>
            <w:shd w:val="clear" w:color="auto" w:fill="auto"/>
            <w:vAlign w:val="center"/>
          </w:tcPr>
          <w:p w14:paraId="2238F8D5" w14:textId="77777777" w:rsidR="009412D8" w:rsidRPr="00433834" w:rsidRDefault="009412D8" w:rsidP="00405EEB">
            <w:pPr>
              <w:rPr>
                <w:b/>
                <w:sz w:val="20"/>
              </w:rPr>
            </w:pPr>
            <w:r w:rsidRPr="00433834">
              <w:rPr>
                <w:b/>
                <w:sz w:val="20"/>
              </w:rPr>
              <w:t>A.10.1 Cryptographic controls</w:t>
            </w:r>
          </w:p>
          <w:p w14:paraId="23687D47" w14:textId="7EAEBB6C" w:rsidR="009412D8" w:rsidRPr="00982D2E" w:rsidRDefault="009412D8" w:rsidP="00405EEB">
            <w:pPr>
              <w:rPr>
                <w:b/>
                <w:color w:val="CA2026"/>
                <w:sz w:val="20"/>
              </w:rPr>
            </w:pPr>
            <w:r w:rsidRPr="00982D2E">
              <w:rPr>
                <w:sz w:val="20"/>
              </w:rPr>
              <w:t>Objective: To ensure proper and effective use of cryptography to protect the confidentiality, authenticity and/or integrity of information.</w:t>
            </w:r>
          </w:p>
        </w:tc>
      </w:tr>
      <w:tr w:rsidR="00845171" w:rsidRPr="00982D2E" w14:paraId="566375E3" w14:textId="77777777" w:rsidTr="00116D72">
        <w:trPr>
          <w:trHeight w:val="432"/>
        </w:trPr>
        <w:tc>
          <w:tcPr>
            <w:tcW w:w="356" w:type="pct"/>
            <w:vAlign w:val="center"/>
          </w:tcPr>
          <w:p w14:paraId="1DC64921" w14:textId="77777777" w:rsidR="00845171" w:rsidRPr="00982D2E" w:rsidRDefault="00845171" w:rsidP="00405EEB">
            <w:pPr>
              <w:jc w:val="left"/>
              <w:rPr>
                <w:sz w:val="20"/>
              </w:rPr>
            </w:pPr>
            <w:r>
              <w:rPr>
                <w:rFonts w:cs="Arial"/>
                <w:sz w:val="20"/>
              </w:rPr>
              <w:t xml:space="preserve">A </w:t>
            </w:r>
            <w:r w:rsidRPr="00982D2E">
              <w:rPr>
                <w:rFonts w:cs="Arial"/>
                <w:sz w:val="20"/>
              </w:rPr>
              <w:t>10.1.1</w:t>
            </w:r>
          </w:p>
        </w:tc>
        <w:tc>
          <w:tcPr>
            <w:tcW w:w="2381" w:type="pct"/>
          </w:tcPr>
          <w:p w14:paraId="5AF03674" w14:textId="77777777" w:rsidR="00845171" w:rsidRPr="00982D2E" w:rsidRDefault="00845171" w:rsidP="00405EEB">
            <w:pPr>
              <w:jc w:val="left"/>
              <w:rPr>
                <w:sz w:val="20"/>
              </w:rPr>
            </w:pPr>
            <w:r w:rsidRPr="00982D2E">
              <w:rPr>
                <w:rFonts w:cs="Arial"/>
                <w:b/>
                <w:bCs/>
                <w:sz w:val="20"/>
              </w:rPr>
              <w:t xml:space="preserve">Policy on the use of cryptographic controls. </w:t>
            </w:r>
            <w:r w:rsidRPr="00982D2E">
              <w:rPr>
                <w:rFonts w:cs="Arial"/>
                <w:sz w:val="20"/>
              </w:rPr>
              <w:t xml:space="preserve"> </w:t>
            </w:r>
            <w:r w:rsidRPr="00982D2E">
              <w:rPr>
                <w:rFonts w:cs="Arial"/>
                <w:sz w:val="20"/>
                <w:u w:val="single"/>
              </w:rPr>
              <w:t>Control</w:t>
            </w:r>
            <w:r w:rsidRPr="00982D2E">
              <w:rPr>
                <w:rFonts w:cs="Arial"/>
                <w:sz w:val="20"/>
              </w:rPr>
              <w:t>.  A policy on the use of cryptographic controls for protection of information shall be developed and implemented.</w:t>
            </w:r>
          </w:p>
        </w:tc>
        <w:tc>
          <w:tcPr>
            <w:tcW w:w="320" w:type="pct"/>
            <w:gridSpan w:val="2"/>
          </w:tcPr>
          <w:p w14:paraId="4C65D436" w14:textId="77777777" w:rsidR="00845171" w:rsidRPr="00982D2E" w:rsidRDefault="00845171" w:rsidP="00405EEB">
            <w:pPr>
              <w:rPr>
                <w:sz w:val="20"/>
              </w:rPr>
            </w:pPr>
          </w:p>
        </w:tc>
        <w:tc>
          <w:tcPr>
            <w:tcW w:w="1665" w:type="pct"/>
          </w:tcPr>
          <w:p w14:paraId="798AEDCF" w14:textId="77777777" w:rsidR="00845171" w:rsidRPr="0077708D" w:rsidRDefault="00845171" w:rsidP="00405EEB">
            <w:pPr>
              <w:pStyle w:val="Bullet1"/>
              <w:numPr>
                <w:ilvl w:val="0"/>
                <w:numId w:val="0"/>
              </w:numPr>
              <w:ind w:left="680"/>
              <w:rPr>
                <w:i w:val="0"/>
              </w:rPr>
            </w:pPr>
          </w:p>
        </w:tc>
        <w:tc>
          <w:tcPr>
            <w:tcW w:w="278" w:type="pct"/>
          </w:tcPr>
          <w:p w14:paraId="61D2285E" w14:textId="77777777" w:rsidR="00845171" w:rsidRPr="00982D2E" w:rsidRDefault="00845171" w:rsidP="00405EEB">
            <w:pPr>
              <w:rPr>
                <w:sz w:val="20"/>
              </w:rPr>
            </w:pPr>
          </w:p>
        </w:tc>
      </w:tr>
      <w:tr w:rsidR="00845171" w:rsidRPr="00982D2E" w14:paraId="6AEC87C6" w14:textId="77777777" w:rsidTr="00116D72">
        <w:trPr>
          <w:trHeight w:val="432"/>
        </w:trPr>
        <w:tc>
          <w:tcPr>
            <w:tcW w:w="356" w:type="pct"/>
            <w:vAlign w:val="center"/>
          </w:tcPr>
          <w:p w14:paraId="40AE7A34" w14:textId="77777777" w:rsidR="00845171" w:rsidRPr="00982D2E" w:rsidRDefault="00845171" w:rsidP="00405EEB">
            <w:pPr>
              <w:jc w:val="left"/>
              <w:rPr>
                <w:sz w:val="20"/>
              </w:rPr>
            </w:pPr>
            <w:r>
              <w:rPr>
                <w:rFonts w:cs="Arial"/>
                <w:sz w:val="20"/>
              </w:rPr>
              <w:t xml:space="preserve">A </w:t>
            </w:r>
            <w:r w:rsidRPr="00982D2E">
              <w:rPr>
                <w:rFonts w:cs="Arial"/>
                <w:sz w:val="20"/>
              </w:rPr>
              <w:t>10.1.2</w:t>
            </w:r>
          </w:p>
        </w:tc>
        <w:tc>
          <w:tcPr>
            <w:tcW w:w="2381" w:type="pct"/>
          </w:tcPr>
          <w:p w14:paraId="0092F696" w14:textId="77777777" w:rsidR="00845171" w:rsidRPr="00982D2E" w:rsidRDefault="00845171" w:rsidP="00405EEB">
            <w:pPr>
              <w:jc w:val="left"/>
              <w:rPr>
                <w:sz w:val="20"/>
              </w:rPr>
            </w:pPr>
            <w:r w:rsidRPr="00982D2E">
              <w:rPr>
                <w:rFonts w:cs="Arial"/>
                <w:b/>
                <w:bCs/>
                <w:sz w:val="20"/>
              </w:rPr>
              <w:t xml:space="preserve">Key Management. </w:t>
            </w:r>
            <w:r w:rsidRPr="00982D2E">
              <w:rPr>
                <w:rFonts w:cs="Arial"/>
                <w:sz w:val="20"/>
              </w:rPr>
              <w:t xml:space="preserve"> </w:t>
            </w:r>
            <w:r w:rsidRPr="00982D2E">
              <w:rPr>
                <w:rFonts w:cs="Arial"/>
                <w:sz w:val="20"/>
                <w:u w:val="single"/>
              </w:rPr>
              <w:t>Control</w:t>
            </w:r>
            <w:r w:rsidRPr="00982D2E">
              <w:rPr>
                <w:rFonts w:cs="Arial"/>
                <w:sz w:val="20"/>
              </w:rPr>
              <w:t>.  A policy on the use, protection and lifetime of cryptographic keys shall be developed and implemented through their whole lifecycle.</w:t>
            </w:r>
          </w:p>
        </w:tc>
        <w:tc>
          <w:tcPr>
            <w:tcW w:w="320" w:type="pct"/>
            <w:gridSpan w:val="2"/>
          </w:tcPr>
          <w:p w14:paraId="210A75DE" w14:textId="77777777" w:rsidR="00845171" w:rsidRPr="00982D2E" w:rsidRDefault="00845171" w:rsidP="00405EEB">
            <w:pPr>
              <w:rPr>
                <w:sz w:val="20"/>
              </w:rPr>
            </w:pPr>
          </w:p>
        </w:tc>
        <w:tc>
          <w:tcPr>
            <w:tcW w:w="1665" w:type="pct"/>
          </w:tcPr>
          <w:p w14:paraId="295880EB" w14:textId="77777777" w:rsidR="00845171" w:rsidRPr="00982D2E" w:rsidRDefault="00845171" w:rsidP="00405EEB">
            <w:pPr>
              <w:rPr>
                <w:sz w:val="20"/>
              </w:rPr>
            </w:pPr>
          </w:p>
        </w:tc>
        <w:tc>
          <w:tcPr>
            <w:tcW w:w="278" w:type="pct"/>
          </w:tcPr>
          <w:p w14:paraId="43569059" w14:textId="77777777" w:rsidR="00845171" w:rsidRPr="00982D2E" w:rsidRDefault="00845171" w:rsidP="00405EEB">
            <w:pPr>
              <w:rPr>
                <w:sz w:val="20"/>
              </w:rPr>
            </w:pPr>
          </w:p>
        </w:tc>
      </w:tr>
      <w:tr w:rsidR="008F78C4" w:rsidRPr="00982D2E" w14:paraId="2B1CDDBB" w14:textId="77777777" w:rsidTr="00116D72">
        <w:trPr>
          <w:trHeight w:val="44"/>
        </w:trPr>
        <w:tc>
          <w:tcPr>
            <w:tcW w:w="5000" w:type="pct"/>
            <w:gridSpan w:val="6"/>
            <w:shd w:val="clear" w:color="auto" w:fill="auto"/>
            <w:vAlign w:val="center"/>
          </w:tcPr>
          <w:p w14:paraId="19E61769" w14:textId="224FA04A" w:rsidR="008F78C4" w:rsidRPr="00982D2E" w:rsidRDefault="008F78C4" w:rsidP="00405EEB">
            <w:pPr>
              <w:rPr>
                <w:b/>
                <w:color w:val="CA2026"/>
                <w:sz w:val="20"/>
              </w:rPr>
            </w:pPr>
            <w:r w:rsidRPr="00FA7C64">
              <w:rPr>
                <w:b/>
                <w:color w:val="A11E29"/>
                <w:sz w:val="20"/>
              </w:rPr>
              <w:t>A.11 Physical and environmental security</w:t>
            </w:r>
          </w:p>
        </w:tc>
      </w:tr>
      <w:tr w:rsidR="008F78C4" w:rsidRPr="00982D2E" w14:paraId="0DF23A9B" w14:textId="77777777" w:rsidTr="00116D72">
        <w:trPr>
          <w:trHeight w:val="44"/>
        </w:trPr>
        <w:tc>
          <w:tcPr>
            <w:tcW w:w="5000" w:type="pct"/>
            <w:gridSpan w:val="6"/>
            <w:shd w:val="clear" w:color="auto" w:fill="auto"/>
            <w:vAlign w:val="center"/>
          </w:tcPr>
          <w:p w14:paraId="015B8D1F" w14:textId="77777777" w:rsidR="008F78C4" w:rsidRPr="00433834" w:rsidRDefault="008F78C4" w:rsidP="00405EEB">
            <w:pPr>
              <w:rPr>
                <w:b/>
                <w:sz w:val="20"/>
              </w:rPr>
            </w:pPr>
            <w:r w:rsidRPr="00433834">
              <w:rPr>
                <w:b/>
                <w:sz w:val="20"/>
              </w:rPr>
              <w:t>A.11.1 Secure areas</w:t>
            </w:r>
          </w:p>
          <w:p w14:paraId="6A1A4C69" w14:textId="30419243" w:rsidR="008F78C4" w:rsidRPr="00982D2E" w:rsidRDefault="008F78C4" w:rsidP="00405EEB">
            <w:pPr>
              <w:rPr>
                <w:b/>
                <w:color w:val="CA2026"/>
                <w:sz w:val="20"/>
              </w:rPr>
            </w:pPr>
            <w:r w:rsidRPr="00982D2E">
              <w:rPr>
                <w:sz w:val="20"/>
              </w:rPr>
              <w:t>Objective: To prevent unauthorized physical access, damage and interference to the organization’s information and information processing facilities.</w:t>
            </w:r>
          </w:p>
        </w:tc>
      </w:tr>
      <w:tr w:rsidR="00845171" w:rsidRPr="00982D2E" w14:paraId="6354FB9E" w14:textId="77777777" w:rsidTr="00116D72">
        <w:trPr>
          <w:trHeight w:val="432"/>
        </w:trPr>
        <w:tc>
          <w:tcPr>
            <w:tcW w:w="356" w:type="pct"/>
            <w:vAlign w:val="center"/>
          </w:tcPr>
          <w:p w14:paraId="20BEF359" w14:textId="77777777" w:rsidR="00845171" w:rsidRPr="00982D2E" w:rsidRDefault="00845171" w:rsidP="00405EEB">
            <w:pPr>
              <w:jc w:val="left"/>
              <w:rPr>
                <w:sz w:val="20"/>
              </w:rPr>
            </w:pPr>
            <w:r>
              <w:rPr>
                <w:rFonts w:cs="Arial"/>
                <w:sz w:val="20"/>
              </w:rPr>
              <w:t xml:space="preserve">A </w:t>
            </w:r>
            <w:r w:rsidRPr="00982D2E">
              <w:rPr>
                <w:rFonts w:cs="Arial"/>
                <w:sz w:val="20"/>
              </w:rPr>
              <w:t>11.1.1</w:t>
            </w:r>
          </w:p>
        </w:tc>
        <w:tc>
          <w:tcPr>
            <w:tcW w:w="2381" w:type="pct"/>
          </w:tcPr>
          <w:p w14:paraId="588A6929" w14:textId="77777777" w:rsidR="00845171" w:rsidRPr="00982D2E" w:rsidRDefault="00845171" w:rsidP="00405EEB">
            <w:pPr>
              <w:jc w:val="left"/>
              <w:rPr>
                <w:sz w:val="20"/>
              </w:rPr>
            </w:pPr>
            <w:r w:rsidRPr="00982D2E">
              <w:rPr>
                <w:rFonts w:cs="Arial"/>
                <w:b/>
                <w:bCs/>
                <w:sz w:val="20"/>
              </w:rPr>
              <w:t xml:space="preserve">Physical security perimeter. </w:t>
            </w:r>
            <w:r w:rsidRPr="00982D2E">
              <w:rPr>
                <w:rFonts w:cs="Arial"/>
                <w:sz w:val="20"/>
              </w:rPr>
              <w:t xml:space="preserve"> </w:t>
            </w:r>
            <w:r w:rsidRPr="00982D2E">
              <w:rPr>
                <w:rFonts w:cs="Arial"/>
                <w:sz w:val="20"/>
                <w:u w:val="single"/>
              </w:rPr>
              <w:t>Control</w:t>
            </w:r>
            <w:r w:rsidRPr="00982D2E">
              <w:rPr>
                <w:rFonts w:cs="Arial"/>
                <w:sz w:val="20"/>
              </w:rPr>
              <w:t>.  Security perimeters shall be defined and used to protect areas that contain either sensitive or critical information and information processing facilities.</w:t>
            </w:r>
          </w:p>
        </w:tc>
        <w:tc>
          <w:tcPr>
            <w:tcW w:w="317" w:type="pct"/>
          </w:tcPr>
          <w:p w14:paraId="50F11CD7" w14:textId="77777777" w:rsidR="00845171" w:rsidRPr="00982D2E" w:rsidRDefault="00845171" w:rsidP="00405EEB">
            <w:pPr>
              <w:rPr>
                <w:sz w:val="20"/>
              </w:rPr>
            </w:pPr>
          </w:p>
        </w:tc>
        <w:tc>
          <w:tcPr>
            <w:tcW w:w="1668" w:type="pct"/>
            <w:gridSpan w:val="2"/>
          </w:tcPr>
          <w:p w14:paraId="4CEC40DE" w14:textId="77777777" w:rsidR="00845171" w:rsidRPr="0077708D" w:rsidRDefault="00845171" w:rsidP="00405EEB">
            <w:pPr>
              <w:rPr>
                <w:sz w:val="20"/>
                <w:lang w:val="en-GB"/>
              </w:rPr>
            </w:pPr>
          </w:p>
        </w:tc>
        <w:tc>
          <w:tcPr>
            <w:tcW w:w="278" w:type="pct"/>
          </w:tcPr>
          <w:p w14:paraId="1E81598B" w14:textId="77777777" w:rsidR="00845171" w:rsidRPr="00982D2E" w:rsidRDefault="00845171" w:rsidP="00405EEB">
            <w:pPr>
              <w:rPr>
                <w:sz w:val="20"/>
              </w:rPr>
            </w:pPr>
          </w:p>
        </w:tc>
      </w:tr>
      <w:tr w:rsidR="00845171" w:rsidRPr="00982D2E" w14:paraId="302AEBBC" w14:textId="77777777" w:rsidTr="00116D72">
        <w:trPr>
          <w:trHeight w:val="432"/>
        </w:trPr>
        <w:tc>
          <w:tcPr>
            <w:tcW w:w="356" w:type="pct"/>
            <w:vAlign w:val="center"/>
          </w:tcPr>
          <w:p w14:paraId="4E45B93C" w14:textId="77777777" w:rsidR="00845171" w:rsidRPr="00982D2E" w:rsidRDefault="00845171" w:rsidP="00405EEB">
            <w:pPr>
              <w:jc w:val="left"/>
              <w:rPr>
                <w:sz w:val="20"/>
              </w:rPr>
            </w:pPr>
            <w:r>
              <w:rPr>
                <w:rFonts w:cs="Arial"/>
                <w:sz w:val="20"/>
              </w:rPr>
              <w:t xml:space="preserve">A </w:t>
            </w:r>
            <w:r w:rsidRPr="00982D2E">
              <w:rPr>
                <w:rFonts w:cs="Arial"/>
                <w:sz w:val="20"/>
              </w:rPr>
              <w:t>11.1.2</w:t>
            </w:r>
          </w:p>
        </w:tc>
        <w:tc>
          <w:tcPr>
            <w:tcW w:w="2381" w:type="pct"/>
          </w:tcPr>
          <w:p w14:paraId="63E00EA8" w14:textId="77777777" w:rsidR="00845171" w:rsidRPr="00982D2E" w:rsidRDefault="00845171" w:rsidP="00405EEB">
            <w:pPr>
              <w:jc w:val="left"/>
              <w:rPr>
                <w:sz w:val="20"/>
              </w:rPr>
            </w:pPr>
            <w:r w:rsidRPr="00982D2E">
              <w:rPr>
                <w:rFonts w:cs="Arial"/>
                <w:b/>
                <w:bCs/>
                <w:sz w:val="20"/>
              </w:rPr>
              <w:t xml:space="preserve">Physical entry </w:t>
            </w:r>
            <w:proofErr w:type="gramStart"/>
            <w:r w:rsidRPr="00982D2E">
              <w:rPr>
                <w:rFonts w:cs="Arial"/>
                <w:b/>
                <w:bCs/>
                <w:sz w:val="20"/>
              </w:rPr>
              <w:t>controls</w:t>
            </w:r>
            <w:r w:rsidRPr="00982D2E">
              <w:rPr>
                <w:rFonts w:cs="Arial"/>
                <w:sz w:val="20"/>
              </w:rPr>
              <w:t xml:space="preserve">  </w:t>
            </w:r>
            <w:r w:rsidRPr="00982D2E">
              <w:rPr>
                <w:rFonts w:cs="Arial"/>
                <w:sz w:val="20"/>
                <w:u w:val="single"/>
              </w:rPr>
              <w:t>Control</w:t>
            </w:r>
            <w:proofErr w:type="gramEnd"/>
            <w:r w:rsidRPr="00982D2E">
              <w:rPr>
                <w:rFonts w:cs="Arial"/>
                <w:sz w:val="20"/>
              </w:rPr>
              <w:t>.   Secure areas shall be protected by appropriate entry controls to ensure that only authorized personnel are allowed access.</w:t>
            </w:r>
          </w:p>
        </w:tc>
        <w:tc>
          <w:tcPr>
            <w:tcW w:w="317" w:type="pct"/>
          </w:tcPr>
          <w:p w14:paraId="259F3766" w14:textId="77777777" w:rsidR="00845171" w:rsidRPr="00982D2E" w:rsidRDefault="00845171" w:rsidP="00405EEB">
            <w:pPr>
              <w:rPr>
                <w:sz w:val="20"/>
              </w:rPr>
            </w:pPr>
          </w:p>
        </w:tc>
        <w:tc>
          <w:tcPr>
            <w:tcW w:w="1668" w:type="pct"/>
            <w:gridSpan w:val="2"/>
          </w:tcPr>
          <w:p w14:paraId="681CFAE6" w14:textId="77777777" w:rsidR="00845171" w:rsidRPr="00982D2E" w:rsidRDefault="00845171" w:rsidP="00405EEB">
            <w:pPr>
              <w:rPr>
                <w:sz w:val="20"/>
              </w:rPr>
            </w:pPr>
          </w:p>
        </w:tc>
        <w:tc>
          <w:tcPr>
            <w:tcW w:w="278" w:type="pct"/>
          </w:tcPr>
          <w:p w14:paraId="3AD24842" w14:textId="77777777" w:rsidR="00845171" w:rsidRPr="00982D2E" w:rsidRDefault="00845171" w:rsidP="00405EEB">
            <w:pPr>
              <w:rPr>
                <w:sz w:val="20"/>
              </w:rPr>
            </w:pPr>
          </w:p>
        </w:tc>
      </w:tr>
      <w:tr w:rsidR="00845171" w:rsidRPr="00982D2E" w14:paraId="27B995EF" w14:textId="77777777" w:rsidTr="00116D72">
        <w:trPr>
          <w:trHeight w:val="432"/>
        </w:trPr>
        <w:tc>
          <w:tcPr>
            <w:tcW w:w="356" w:type="pct"/>
            <w:vAlign w:val="center"/>
          </w:tcPr>
          <w:p w14:paraId="79A26A61" w14:textId="77777777" w:rsidR="00845171" w:rsidRPr="00982D2E" w:rsidRDefault="00845171" w:rsidP="00405EEB">
            <w:pPr>
              <w:jc w:val="left"/>
              <w:rPr>
                <w:sz w:val="20"/>
              </w:rPr>
            </w:pPr>
            <w:r>
              <w:rPr>
                <w:rFonts w:cs="Arial"/>
                <w:sz w:val="20"/>
              </w:rPr>
              <w:t xml:space="preserve">A </w:t>
            </w:r>
            <w:r w:rsidRPr="00982D2E">
              <w:rPr>
                <w:rFonts w:cs="Arial"/>
                <w:sz w:val="20"/>
              </w:rPr>
              <w:t>11.1.3</w:t>
            </w:r>
          </w:p>
        </w:tc>
        <w:tc>
          <w:tcPr>
            <w:tcW w:w="2381" w:type="pct"/>
          </w:tcPr>
          <w:p w14:paraId="66D7F855" w14:textId="77777777" w:rsidR="00845171" w:rsidRPr="00982D2E" w:rsidRDefault="00845171" w:rsidP="00405EEB">
            <w:pPr>
              <w:jc w:val="left"/>
              <w:rPr>
                <w:sz w:val="20"/>
              </w:rPr>
            </w:pPr>
            <w:r w:rsidRPr="00982D2E">
              <w:rPr>
                <w:rFonts w:cs="Arial"/>
                <w:b/>
                <w:bCs/>
                <w:sz w:val="20"/>
              </w:rPr>
              <w:t>Securing offices, rooms and facilities.</w:t>
            </w:r>
            <w:r w:rsidRPr="00982D2E">
              <w:rPr>
                <w:rFonts w:cs="Arial"/>
                <w:sz w:val="20"/>
              </w:rPr>
              <w:t xml:space="preserve">  </w:t>
            </w:r>
            <w:r w:rsidRPr="00982D2E">
              <w:rPr>
                <w:rFonts w:cs="Arial"/>
                <w:sz w:val="20"/>
                <w:u w:val="single"/>
              </w:rPr>
              <w:t>Control</w:t>
            </w:r>
            <w:r w:rsidRPr="00982D2E">
              <w:rPr>
                <w:rFonts w:cs="Arial"/>
                <w:sz w:val="20"/>
              </w:rPr>
              <w:t>.   Physical security for offices, rooms, and facilities shall be designed and applied.</w:t>
            </w:r>
          </w:p>
        </w:tc>
        <w:tc>
          <w:tcPr>
            <w:tcW w:w="317" w:type="pct"/>
          </w:tcPr>
          <w:p w14:paraId="065EC0B4" w14:textId="77777777" w:rsidR="00845171" w:rsidRPr="00982D2E" w:rsidRDefault="00845171" w:rsidP="00405EEB">
            <w:pPr>
              <w:rPr>
                <w:sz w:val="20"/>
              </w:rPr>
            </w:pPr>
          </w:p>
        </w:tc>
        <w:tc>
          <w:tcPr>
            <w:tcW w:w="1668" w:type="pct"/>
            <w:gridSpan w:val="2"/>
          </w:tcPr>
          <w:p w14:paraId="7C137B79" w14:textId="77777777" w:rsidR="00845171" w:rsidRPr="00982D2E" w:rsidRDefault="00845171" w:rsidP="00405EEB">
            <w:pPr>
              <w:rPr>
                <w:sz w:val="20"/>
              </w:rPr>
            </w:pPr>
          </w:p>
        </w:tc>
        <w:tc>
          <w:tcPr>
            <w:tcW w:w="278" w:type="pct"/>
          </w:tcPr>
          <w:p w14:paraId="1274D91B" w14:textId="77777777" w:rsidR="00845171" w:rsidRPr="00982D2E" w:rsidRDefault="00845171" w:rsidP="00405EEB">
            <w:pPr>
              <w:rPr>
                <w:sz w:val="20"/>
              </w:rPr>
            </w:pPr>
          </w:p>
        </w:tc>
      </w:tr>
      <w:tr w:rsidR="00845171" w:rsidRPr="00982D2E" w14:paraId="1F2356C6" w14:textId="77777777" w:rsidTr="00116D72">
        <w:trPr>
          <w:trHeight w:val="432"/>
        </w:trPr>
        <w:tc>
          <w:tcPr>
            <w:tcW w:w="356" w:type="pct"/>
            <w:vAlign w:val="center"/>
          </w:tcPr>
          <w:p w14:paraId="15B9C359" w14:textId="77777777" w:rsidR="00845171" w:rsidRPr="00982D2E" w:rsidRDefault="00845171" w:rsidP="00405EEB">
            <w:pPr>
              <w:jc w:val="left"/>
              <w:rPr>
                <w:sz w:val="20"/>
              </w:rPr>
            </w:pPr>
            <w:r>
              <w:rPr>
                <w:rFonts w:cs="Arial"/>
                <w:sz w:val="20"/>
              </w:rPr>
              <w:t xml:space="preserve">A </w:t>
            </w:r>
            <w:r w:rsidRPr="00982D2E">
              <w:rPr>
                <w:rFonts w:cs="Arial"/>
                <w:sz w:val="20"/>
              </w:rPr>
              <w:t>11.1.4</w:t>
            </w:r>
          </w:p>
        </w:tc>
        <w:tc>
          <w:tcPr>
            <w:tcW w:w="2381" w:type="pct"/>
          </w:tcPr>
          <w:p w14:paraId="1287F8CA" w14:textId="77777777" w:rsidR="00845171" w:rsidRPr="00982D2E" w:rsidRDefault="00845171" w:rsidP="00405EEB">
            <w:pPr>
              <w:jc w:val="left"/>
              <w:rPr>
                <w:sz w:val="20"/>
              </w:rPr>
            </w:pPr>
            <w:r w:rsidRPr="00982D2E">
              <w:rPr>
                <w:rFonts w:cs="Arial"/>
                <w:b/>
                <w:bCs/>
                <w:sz w:val="20"/>
              </w:rPr>
              <w:t>Protecting against external and environmental threats.</w:t>
            </w:r>
            <w:r w:rsidRPr="00982D2E">
              <w:rPr>
                <w:rFonts w:cs="Arial"/>
                <w:sz w:val="20"/>
              </w:rPr>
              <w:t xml:space="preserve">  </w:t>
            </w:r>
            <w:r w:rsidRPr="00982D2E">
              <w:rPr>
                <w:rFonts w:cs="Arial"/>
                <w:sz w:val="20"/>
                <w:u w:val="single"/>
              </w:rPr>
              <w:t>Control</w:t>
            </w:r>
            <w:r w:rsidRPr="00982D2E">
              <w:rPr>
                <w:rFonts w:cs="Arial"/>
                <w:sz w:val="20"/>
              </w:rPr>
              <w:t>.   Physical protection against natural disasters, malicious attack or accidents shall be designed and applied.</w:t>
            </w:r>
          </w:p>
        </w:tc>
        <w:tc>
          <w:tcPr>
            <w:tcW w:w="317" w:type="pct"/>
          </w:tcPr>
          <w:p w14:paraId="05600D7E" w14:textId="77777777" w:rsidR="00845171" w:rsidRPr="00982D2E" w:rsidRDefault="00845171" w:rsidP="00405EEB">
            <w:pPr>
              <w:rPr>
                <w:sz w:val="20"/>
              </w:rPr>
            </w:pPr>
          </w:p>
        </w:tc>
        <w:tc>
          <w:tcPr>
            <w:tcW w:w="1668" w:type="pct"/>
            <w:gridSpan w:val="2"/>
          </w:tcPr>
          <w:p w14:paraId="50F23F6A" w14:textId="77777777" w:rsidR="00845171" w:rsidRPr="00982D2E" w:rsidRDefault="00845171" w:rsidP="00405EEB">
            <w:pPr>
              <w:rPr>
                <w:sz w:val="20"/>
              </w:rPr>
            </w:pPr>
          </w:p>
        </w:tc>
        <w:tc>
          <w:tcPr>
            <w:tcW w:w="278" w:type="pct"/>
          </w:tcPr>
          <w:p w14:paraId="78779886" w14:textId="77777777" w:rsidR="00845171" w:rsidRPr="00982D2E" w:rsidRDefault="00845171" w:rsidP="00405EEB">
            <w:pPr>
              <w:rPr>
                <w:sz w:val="20"/>
              </w:rPr>
            </w:pPr>
          </w:p>
        </w:tc>
      </w:tr>
      <w:tr w:rsidR="00845171" w:rsidRPr="00982D2E" w14:paraId="1B86EB81" w14:textId="77777777" w:rsidTr="00116D72">
        <w:trPr>
          <w:trHeight w:val="432"/>
        </w:trPr>
        <w:tc>
          <w:tcPr>
            <w:tcW w:w="356" w:type="pct"/>
            <w:vAlign w:val="center"/>
          </w:tcPr>
          <w:p w14:paraId="29C4BAC7" w14:textId="77777777" w:rsidR="00845171" w:rsidRPr="00982D2E" w:rsidRDefault="00845171" w:rsidP="00405EEB">
            <w:pPr>
              <w:jc w:val="left"/>
              <w:rPr>
                <w:sz w:val="20"/>
              </w:rPr>
            </w:pPr>
            <w:r>
              <w:rPr>
                <w:rFonts w:cs="Arial"/>
                <w:sz w:val="20"/>
              </w:rPr>
              <w:t xml:space="preserve">A </w:t>
            </w:r>
            <w:r w:rsidRPr="00982D2E">
              <w:rPr>
                <w:rFonts w:cs="Arial"/>
                <w:sz w:val="20"/>
              </w:rPr>
              <w:t>11.1.5</w:t>
            </w:r>
          </w:p>
        </w:tc>
        <w:tc>
          <w:tcPr>
            <w:tcW w:w="2381" w:type="pct"/>
          </w:tcPr>
          <w:p w14:paraId="7B3E3DC1" w14:textId="77777777" w:rsidR="00845171" w:rsidRPr="00982D2E" w:rsidRDefault="00845171" w:rsidP="00405EEB">
            <w:pPr>
              <w:jc w:val="left"/>
              <w:rPr>
                <w:sz w:val="20"/>
              </w:rPr>
            </w:pPr>
            <w:r w:rsidRPr="00982D2E">
              <w:rPr>
                <w:rFonts w:cs="Arial"/>
                <w:b/>
                <w:bCs/>
                <w:sz w:val="20"/>
              </w:rPr>
              <w:t xml:space="preserve">Working in secure areas. </w:t>
            </w:r>
            <w:r w:rsidRPr="00982D2E">
              <w:rPr>
                <w:rFonts w:cs="Arial"/>
                <w:sz w:val="20"/>
              </w:rPr>
              <w:t xml:space="preserve"> </w:t>
            </w:r>
            <w:r w:rsidRPr="00982D2E">
              <w:rPr>
                <w:rFonts w:cs="Arial"/>
                <w:sz w:val="20"/>
                <w:u w:val="single"/>
              </w:rPr>
              <w:t>Control</w:t>
            </w:r>
            <w:r w:rsidRPr="00982D2E">
              <w:rPr>
                <w:rFonts w:cs="Arial"/>
                <w:sz w:val="20"/>
              </w:rPr>
              <w:t>.  Procedures for working in secure areas shall be designed and applied.</w:t>
            </w:r>
          </w:p>
        </w:tc>
        <w:tc>
          <w:tcPr>
            <w:tcW w:w="317" w:type="pct"/>
          </w:tcPr>
          <w:p w14:paraId="1DD410AC" w14:textId="77777777" w:rsidR="00845171" w:rsidRPr="00982D2E" w:rsidRDefault="00845171" w:rsidP="00405EEB">
            <w:pPr>
              <w:rPr>
                <w:sz w:val="20"/>
              </w:rPr>
            </w:pPr>
          </w:p>
        </w:tc>
        <w:tc>
          <w:tcPr>
            <w:tcW w:w="1668" w:type="pct"/>
            <w:gridSpan w:val="2"/>
          </w:tcPr>
          <w:p w14:paraId="6B905E30" w14:textId="77777777" w:rsidR="00845171" w:rsidRPr="00982D2E" w:rsidRDefault="00845171" w:rsidP="00405EEB">
            <w:pPr>
              <w:rPr>
                <w:sz w:val="20"/>
              </w:rPr>
            </w:pPr>
          </w:p>
        </w:tc>
        <w:tc>
          <w:tcPr>
            <w:tcW w:w="278" w:type="pct"/>
          </w:tcPr>
          <w:p w14:paraId="1C7A5120" w14:textId="77777777" w:rsidR="00845171" w:rsidRPr="00982D2E" w:rsidRDefault="00845171" w:rsidP="00405EEB">
            <w:pPr>
              <w:rPr>
                <w:sz w:val="20"/>
              </w:rPr>
            </w:pPr>
          </w:p>
        </w:tc>
      </w:tr>
      <w:tr w:rsidR="00845171" w:rsidRPr="00982D2E" w14:paraId="04B4156C" w14:textId="77777777" w:rsidTr="00116D72">
        <w:trPr>
          <w:trHeight w:val="432"/>
        </w:trPr>
        <w:tc>
          <w:tcPr>
            <w:tcW w:w="356" w:type="pct"/>
            <w:vAlign w:val="center"/>
          </w:tcPr>
          <w:p w14:paraId="22057427" w14:textId="77777777" w:rsidR="00845171" w:rsidRPr="00982D2E" w:rsidRDefault="00845171" w:rsidP="00405EEB">
            <w:pPr>
              <w:jc w:val="left"/>
              <w:rPr>
                <w:sz w:val="20"/>
              </w:rPr>
            </w:pPr>
            <w:r>
              <w:rPr>
                <w:rFonts w:cs="Arial"/>
                <w:sz w:val="20"/>
              </w:rPr>
              <w:t xml:space="preserve">A </w:t>
            </w:r>
            <w:r w:rsidRPr="00982D2E">
              <w:rPr>
                <w:rFonts w:cs="Arial"/>
                <w:sz w:val="20"/>
              </w:rPr>
              <w:t>11.1.6</w:t>
            </w:r>
          </w:p>
        </w:tc>
        <w:tc>
          <w:tcPr>
            <w:tcW w:w="2381" w:type="pct"/>
          </w:tcPr>
          <w:p w14:paraId="4645D02A" w14:textId="77777777" w:rsidR="00845171" w:rsidRPr="00982D2E" w:rsidRDefault="00845171" w:rsidP="00405EEB">
            <w:pPr>
              <w:jc w:val="left"/>
              <w:rPr>
                <w:sz w:val="20"/>
              </w:rPr>
            </w:pPr>
            <w:r w:rsidRPr="00982D2E">
              <w:rPr>
                <w:rFonts w:cs="Arial"/>
                <w:b/>
                <w:bCs/>
                <w:sz w:val="20"/>
              </w:rPr>
              <w:t>Delivery and loading areas</w:t>
            </w:r>
            <w:r w:rsidRPr="00982D2E">
              <w:rPr>
                <w:rFonts w:cs="Arial"/>
                <w:sz w:val="20"/>
              </w:rPr>
              <w:t xml:space="preserve">. </w:t>
            </w:r>
            <w:r w:rsidRPr="00982D2E">
              <w:rPr>
                <w:rFonts w:cs="Arial"/>
                <w:sz w:val="20"/>
                <w:u w:val="single"/>
              </w:rPr>
              <w:t>Control</w:t>
            </w:r>
            <w:r w:rsidRPr="00982D2E">
              <w:rPr>
                <w:rFonts w:cs="Arial"/>
                <w:sz w:val="20"/>
              </w:rPr>
              <w:t>.   Access points such as delivery and loading areas and other points where unauthorized persons could enter the premises shall be controlled and, if possible, isolated from information processing facilities to avoid unauthorized access.</w:t>
            </w:r>
          </w:p>
        </w:tc>
        <w:tc>
          <w:tcPr>
            <w:tcW w:w="317" w:type="pct"/>
          </w:tcPr>
          <w:p w14:paraId="7F4FA67B" w14:textId="77777777" w:rsidR="00845171" w:rsidRPr="00982D2E" w:rsidRDefault="00845171" w:rsidP="00405EEB">
            <w:pPr>
              <w:rPr>
                <w:sz w:val="20"/>
              </w:rPr>
            </w:pPr>
          </w:p>
        </w:tc>
        <w:tc>
          <w:tcPr>
            <w:tcW w:w="1668" w:type="pct"/>
            <w:gridSpan w:val="2"/>
          </w:tcPr>
          <w:p w14:paraId="2DB2CAF9" w14:textId="77777777" w:rsidR="00845171" w:rsidRPr="00982D2E" w:rsidRDefault="00845171" w:rsidP="00405EEB">
            <w:pPr>
              <w:rPr>
                <w:sz w:val="20"/>
              </w:rPr>
            </w:pPr>
          </w:p>
        </w:tc>
        <w:tc>
          <w:tcPr>
            <w:tcW w:w="278" w:type="pct"/>
          </w:tcPr>
          <w:p w14:paraId="3F2189E6" w14:textId="77777777" w:rsidR="00845171" w:rsidRPr="00982D2E" w:rsidRDefault="00845171" w:rsidP="00405EEB">
            <w:pPr>
              <w:rPr>
                <w:sz w:val="20"/>
              </w:rPr>
            </w:pPr>
          </w:p>
        </w:tc>
      </w:tr>
      <w:tr w:rsidR="00845171" w:rsidRPr="00982D2E" w14:paraId="258F80F0" w14:textId="77777777" w:rsidTr="00116D72">
        <w:trPr>
          <w:trHeight w:val="432"/>
        </w:trPr>
        <w:tc>
          <w:tcPr>
            <w:tcW w:w="5000" w:type="pct"/>
            <w:gridSpan w:val="6"/>
            <w:vAlign w:val="center"/>
          </w:tcPr>
          <w:p w14:paraId="0BA6940C" w14:textId="77777777" w:rsidR="00845171" w:rsidRPr="00433834" w:rsidRDefault="00845171" w:rsidP="00405EEB">
            <w:pPr>
              <w:rPr>
                <w:b/>
                <w:sz w:val="20"/>
              </w:rPr>
            </w:pPr>
            <w:r>
              <w:rPr>
                <w:b/>
                <w:sz w:val="20"/>
              </w:rPr>
              <w:lastRenderedPageBreak/>
              <w:t>A.</w:t>
            </w:r>
            <w:r w:rsidRPr="00433834">
              <w:rPr>
                <w:b/>
                <w:sz w:val="20"/>
              </w:rPr>
              <w:t>11.2 Equipment</w:t>
            </w:r>
          </w:p>
          <w:p w14:paraId="108A5299" w14:textId="77777777" w:rsidR="00845171" w:rsidRPr="00982D2E" w:rsidRDefault="00845171" w:rsidP="00405EEB">
            <w:pPr>
              <w:rPr>
                <w:sz w:val="20"/>
              </w:rPr>
            </w:pPr>
            <w:r w:rsidRPr="00982D2E">
              <w:rPr>
                <w:sz w:val="20"/>
              </w:rPr>
              <w:t>Objective: To prevent loss, damage, theft or compromise of assets and interruption to the organization's operations.</w:t>
            </w:r>
            <w:r w:rsidRPr="00982D2E">
              <w:rPr>
                <w:sz w:val="20"/>
              </w:rPr>
              <w:tab/>
            </w:r>
            <w:r w:rsidRPr="00982D2E">
              <w:rPr>
                <w:sz w:val="20"/>
              </w:rPr>
              <w:tab/>
            </w:r>
            <w:r w:rsidRPr="00982D2E">
              <w:rPr>
                <w:sz w:val="20"/>
              </w:rPr>
              <w:tab/>
            </w:r>
          </w:p>
        </w:tc>
      </w:tr>
      <w:tr w:rsidR="00845171" w:rsidRPr="00982D2E" w14:paraId="5446D9D0" w14:textId="77777777" w:rsidTr="00116D72">
        <w:trPr>
          <w:trHeight w:val="432"/>
        </w:trPr>
        <w:tc>
          <w:tcPr>
            <w:tcW w:w="356" w:type="pct"/>
            <w:vAlign w:val="center"/>
          </w:tcPr>
          <w:p w14:paraId="0D524A5C" w14:textId="77777777" w:rsidR="00845171" w:rsidRPr="00982D2E" w:rsidRDefault="00845171" w:rsidP="00405EEB">
            <w:pPr>
              <w:jc w:val="left"/>
              <w:rPr>
                <w:sz w:val="20"/>
              </w:rPr>
            </w:pPr>
            <w:r>
              <w:rPr>
                <w:rFonts w:cs="Arial"/>
                <w:sz w:val="20"/>
              </w:rPr>
              <w:t xml:space="preserve">A </w:t>
            </w:r>
            <w:r w:rsidRPr="00982D2E">
              <w:rPr>
                <w:rFonts w:cs="Arial"/>
                <w:sz w:val="20"/>
              </w:rPr>
              <w:t>11.2.1</w:t>
            </w:r>
          </w:p>
        </w:tc>
        <w:tc>
          <w:tcPr>
            <w:tcW w:w="2381" w:type="pct"/>
          </w:tcPr>
          <w:p w14:paraId="28FB76BA" w14:textId="77777777" w:rsidR="00845171" w:rsidRPr="00982D2E" w:rsidRDefault="00845171" w:rsidP="00405EEB">
            <w:pPr>
              <w:jc w:val="left"/>
              <w:rPr>
                <w:sz w:val="20"/>
              </w:rPr>
            </w:pPr>
            <w:r w:rsidRPr="00982D2E">
              <w:rPr>
                <w:rFonts w:cs="Arial"/>
                <w:b/>
                <w:bCs/>
                <w:sz w:val="20"/>
              </w:rPr>
              <w:t xml:space="preserve">Equipment siting and protection.  </w:t>
            </w:r>
            <w:r w:rsidRPr="00982D2E">
              <w:rPr>
                <w:rFonts w:cs="Arial"/>
                <w:sz w:val="20"/>
                <w:u w:val="single"/>
              </w:rPr>
              <w:t>Control</w:t>
            </w:r>
            <w:r w:rsidRPr="00982D2E">
              <w:rPr>
                <w:rFonts w:cs="Arial"/>
                <w:sz w:val="20"/>
              </w:rPr>
              <w:t>.  Equipment shall be sited and protected to reduce the risks from environmental threats and hazards, and opportunities for unauthorized access.</w:t>
            </w:r>
          </w:p>
        </w:tc>
        <w:tc>
          <w:tcPr>
            <w:tcW w:w="317" w:type="pct"/>
          </w:tcPr>
          <w:p w14:paraId="5206861A" w14:textId="77777777" w:rsidR="00845171" w:rsidRPr="00982D2E" w:rsidRDefault="00845171" w:rsidP="00405EEB">
            <w:pPr>
              <w:rPr>
                <w:sz w:val="20"/>
              </w:rPr>
            </w:pPr>
          </w:p>
        </w:tc>
        <w:tc>
          <w:tcPr>
            <w:tcW w:w="1668" w:type="pct"/>
            <w:gridSpan w:val="2"/>
          </w:tcPr>
          <w:p w14:paraId="5F5366B0" w14:textId="77777777" w:rsidR="00845171" w:rsidRPr="0077708D" w:rsidRDefault="00845171" w:rsidP="00405EEB">
            <w:pPr>
              <w:jc w:val="left"/>
              <w:rPr>
                <w:sz w:val="20"/>
              </w:rPr>
            </w:pPr>
          </w:p>
        </w:tc>
        <w:tc>
          <w:tcPr>
            <w:tcW w:w="278" w:type="pct"/>
          </w:tcPr>
          <w:p w14:paraId="1D976693" w14:textId="77777777" w:rsidR="00845171" w:rsidRPr="00982D2E" w:rsidRDefault="00845171" w:rsidP="00405EEB">
            <w:pPr>
              <w:rPr>
                <w:sz w:val="20"/>
              </w:rPr>
            </w:pPr>
          </w:p>
        </w:tc>
      </w:tr>
      <w:tr w:rsidR="00845171" w:rsidRPr="00982D2E" w14:paraId="3B2A1920" w14:textId="77777777" w:rsidTr="00116D72">
        <w:trPr>
          <w:trHeight w:val="432"/>
        </w:trPr>
        <w:tc>
          <w:tcPr>
            <w:tcW w:w="356" w:type="pct"/>
            <w:vAlign w:val="center"/>
          </w:tcPr>
          <w:p w14:paraId="3D1ED42F" w14:textId="77777777" w:rsidR="00845171" w:rsidRPr="00982D2E" w:rsidRDefault="00845171" w:rsidP="00405EEB">
            <w:pPr>
              <w:jc w:val="left"/>
              <w:rPr>
                <w:sz w:val="20"/>
              </w:rPr>
            </w:pPr>
            <w:r>
              <w:rPr>
                <w:rFonts w:cs="Arial"/>
                <w:sz w:val="20"/>
              </w:rPr>
              <w:t xml:space="preserve">A </w:t>
            </w:r>
            <w:r w:rsidRPr="00982D2E">
              <w:rPr>
                <w:rFonts w:cs="Arial"/>
                <w:sz w:val="20"/>
              </w:rPr>
              <w:t>11.2.2</w:t>
            </w:r>
          </w:p>
        </w:tc>
        <w:tc>
          <w:tcPr>
            <w:tcW w:w="2381" w:type="pct"/>
          </w:tcPr>
          <w:p w14:paraId="62BEDDD2" w14:textId="77777777" w:rsidR="00845171" w:rsidRPr="00982D2E" w:rsidRDefault="00845171" w:rsidP="00405EEB">
            <w:pPr>
              <w:jc w:val="left"/>
              <w:rPr>
                <w:sz w:val="20"/>
              </w:rPr>
            </w:pPr>
            <w:r w:rsidRPr="00982D2E">
              <w:rPr>
                <w:rFonts w:cs="Arial"/>
                <w:b/>
                <w:bCs/>
                <w:sz w:val="20"/>
              </w:rPr>
              <w:t xml:space="preserve">Supporting utilities. </w:t>
            </w:r>
            <w:r w:rsidRPr="00982D2E">
              <w:rPr>
                <w:rFonts w:cs="Arial"/>
                <w:sz w:val="20"/>
              </w:rPr>
              <w:t xml:space="preserve"> </w:t>
            </w:r>
            <w:r w:rsidRPr="00982D2E">
              <w:rPr>
                <w:rFonts w:cs="Arial"/>
                <w:sz w:val="20"/>
                <w:u w:val="single"/>
              </w:rPr>
              <w:t>Control</w:t>
            </w:r>
            <w:r w:rsidRPr="00982D2E">
              <w:rPr>
                <w:rFonts w:cs="Arial"/>
                <w:sz w:val="20"/>
              </w:rPr>
              <w:t>.  Equipment shall be protected from power failures and other disruptions caused by failures in supporting utilities.</w:t>
            </w:r>
          </w:p>
        </w:tc>
        <w:tc>
          <w:tcPr>
            <w:tcW w:w="317" w:type="pct"/>
          </w:tcPr>
          <w:p w14:paraId="4F50BDD2" w14:textId="77777777" w:rsidR="00845171" w:rsidRPr="00982D2E" w:rsidRDefault="00845171" w:rsidP="00405EEB">
            <w:pPr>
              <w:rPr>
                <w:sz w:val="20"/>
              </w:rPr>
            </w:pPr>
          </w:p>
        </w:tc>
        <w:tc>
          <w:tcPr>
            <w:tcW w:w="1668" w:type="pct"/>
            <w:gridSpan w:val="2"/>
          </w:tcPr>
          <w:p w14:paraId="678EF6C8" w14:textId="77777777" w:rsidR="00845171" w:rsidRPr="0077708D" w:rsidRDefault="00845171" w:rsidP="00405EEB">
            <w:pPr>
              <w:jc w:val="left"/>
              <w:rPr>
                <w:sz w:val="20"/>
              </w:rPr>
            </w:pPr>
          </w:p>
        </w:tc>
        <w:tc>
          <w:tcPr>
            <w:tcW w:w="278" w:type="pct"/>
          </w:tcPr>
          <w:p w14:paraId="729E3A29" w14:textId="77777777" w:rsidR="00845171" w:rsidRPr="00982D2E" w:rsidRDefault="00845171" w:rsidP="00405EEB">
            <w:pPr>
              <w:rPr>
                <w:sz w:val="20"/>
              </w:rPr>
            </w:pPr>
          </w:p>
        </w:tc>
      </w:tr>
      <w:tr w:rsidR="00845171" w:rsidRPr="00982D2E" w14:paraId="43ADBED0" w14:textId="77777777" w:rsidTr="00116D72">
        <w:trPr>
          <w:trHeight w:val="432"/>
        </w:trPr>
        <w:tc>
          <w:tcPr>
            <w:tcW w:w="356" w:type="pct"/>
            <w:vAlign w:val="center"/>
          </w:tcPr>
          <w:p w14:paraId="5912BF8F" w14:textId="77777777" w:rsidR="00845171" w:rsidRPr="00982D2E" w:rsidRDefault="00845171" w:rsidP="00405EEB">
            <w:pPr>
              <w:jc w:val="left"/>
              <w:rPr>
                <w:sz w:val="20"/>
              </w:rPr>
            </w:pPr>
            <w:r>
              <w:rPr>
                <w:rFonts w:cs="Arial"/>
                <w:sz w:val="20"/>
              </w:rPr>
              <w:t xml:space="preserve">A </w:t>
            </w:r>
            <w:r w:rsidRPr="00982D2E">
              <w:rPr>
                <w:rFonts w:cs="Arial"/>
                <w:sz w:val="20"/>
              </w:rPr>
              <w:t>11.2.3</w:t>
            </w:r>
          </w:p>
        </w:tc>
        <w:tc>
          <w:tcPr>
            <w:tcW w:w="2381" w:type="pct"/>
          </w:tcPr>
          <w:p w14:paraId="3F4BB01C" w14:textId="77777777" w:rsidR="00845171" w:rsidRPr="00982D2E" w:rsidRDefault="00845171" w:rsidP="00405EEB">
            <w:pPr>
              <w:jc w:val="left"/>
              <w:rPr>
                <w:sz w:val="20"/>
              </w:rPr>
            </w:pPr>
            <w:r w:rsidRPr="00982D2E">
              <w:rPr>
                <w:rFonts w:cs="Arial"/>
                <w:b/>
                <w:bCs/>
                <w:sz w:val="20"/>
              </w:rPr>
              <w:t xml:space="preserve">Cabling security. </w:t>
            </w:r>
            <w:r w:rsidRPr="00982D2E">
              <w:rPr>
                <w:rFonts w:cs="Arial"/>
                <w:sz w:val="20"/>
              </w:rPr>
              <w:t xml:space="preserve"> </w:t>
            </w:r>
            <w:r w:rsidRPr="00982D2E">
              <w:rPr>
                <w:rFonts w:cs="Arial"/>
                <w:sz w:val="20"/>
                <w:u w:val="single"/>
              </w:rPr>
              <w:t>Control</w:t>
            </w:r>
            <w:r w:rsidRPr="00982D2E">
              <w:rPr>
                <w:rFonts w:cs="Arial"/>
                <w:sz w:val="20"/>
              </w:rPr>
              <w:t>.  Power and telecommunications cabling carrying data or supporting information services shall be protected from interception, interference or damage.</w:t>
            </w:r>
          </w:p>
        </w:tc>
        <w:tc>
          <w:tcPr>
            <w:tcW w:w="317" w:type="pct"/>
          </w:tcPr>
          <w:p w14:paraId="55AFEFDF" w14:textId="77777777" w:rsidR="00845171" w:rsidRPr="00982D2E" w:rsidRDefault="00845171" w:rsidP="00405EEB">
            <w:pPr>
              <w:rPr>
                <w:sz w:val="20"/>
              </w:rPr>
            </w:pPr>
          </w:p>
        </w:tc>
        <w:tc>
          <w:tcPr>
            <w:tcW w:w="1668" w:type="pct"/>
            <w:gridSpan w:val="2"/>
          </w:tcPr>
          <w:p w14:paraId="599225B6" w14:textId="77777777" w:rsidR="00845171" w:rsidRPr="0077708D" w:rsidRDefault="00845171" w:rsidP="00405EEB">
            <w:pPr>
              <w:jc w:val="left"/>
              <w:rPr>
                <w:sz w:val="20"/>
              </w:rPr>
            </w:pPr>
          </w:p>
        </w:tc>
        <w:tc>
          <w:tcPr>
            <w:tcW w:w="278" w:type="pct"/>
          </w:tcPr>
          <w:p w14:paraId="56BD9FF1" w14:textId="77777777" w:rsidR="00845171" w:rsidRPr="00982D2E" w:rsidRDefault="00845171" w:rsidP="00405EEB">
            <w:pPr>
              <w:rPr>
                <w:sz w:val="20"/>
              </w:rPr>
            </w:pPr>
          </w:p>
        </w:tc>
      </w:tr>
      <w:tr w:rsidR="00845171" w:rsidRPr="00982D2E" w14:paraId="52FD84DD" w14:textId="77777777" w:rsidTr="00116D72">
        <w:trPr>
          <w:trHeight w:val="432"/>
        </w:trPr>
        <w:tc>
          <w:tcPr>
            <w:tcW w:w="356" w:type="pct"/>
            <w:vAlign w:val="center"/>
          </w:tcPr>
          <w:p w14:paraId="7B7DF85E" w14:textId="77777777" w:rsidR="00845171" w:rsidRPr="00982D2E" w:rsidRDefault="00845171" w:rsidP="00405EEB">
            <w:pPr>
              <w:jc w:val="left"/>
              <w:rPr>
                <w:sz w:val="20"/>
              </w:rPr>
            </w:pPr>
            <w:r>
              <w:rPr>
                <w:rFonts w:cs="Arial"/>
                <w:sz w:val="20"/>
              </w:rPr>
              <w:t xml:space="preserve">A </w:t>
            </w:r>
            <w:r w:rsidRPr="00982D2E">
              <w:rPr>
                <w:rFonts w:cs="Arial"/>
                <w:sz w:val="20"/>
              </w:rPr>
              <w:t>11.2.4</w:t>
            </w:r>
          </w:p>
        </w:tc>
        <w:tc>
          <w:tcPr>
            <w:tcW w:w="2381" w:type="pct"/>
          </w:tcPr>
          <w:p w14:paraId="2AAE20F1" w14:textId="77777777" w:rsidR="00845171" w:rsidRPr="00982D2E" w:rsidRDefault="00845171" w:rsidP="00405EEB">
            <w:pPr>
              <w:jc w:val="left"/>
              <w:rPr>
                <w:sz w:val="20"/>
              </w:rPr>
            </w:pPr>
            <w:r w:rsidRPr="00982D2E">
              <w:rPr>
                <w:rFonts w:cs="Arial"/>
                <w:b/>
                <w:bCs/>
                <w:sz w:val="20"/>
              </w:rPr>
              <w:t>Equipment maintenance.</w:t>
            </w:r>
            <w:r w:rsidRPr="00982D2E">
              <w:rPr>
                <w:rFonts w:cs="Arial"/>
                <w:sz w:val="20"/>
              </w:rPr>
              <w:t xml:space="preserve">  </w:t>
            </w:r>
            <w:r w:rsidRPr="00982D2E">
              <w:rPr>
                <w:rFonts w:cs="Arial"/>
                <w:sz w:val="20"/>
                <w:u w:val="single"/>
              </w:rPr>
              <w:t>Control</w:t>
            </w:r>
            <w:r w:rsidRPr="00982D2E">
              <w:rPr>
                <w:rFonts w:cs="Arial"/>
                <w:sz w:val="20"/>
              </w:rPr>
              <w:t>.  Equipment shall be correctly maintained to ensure its continued availability and integrity.</w:t>
            </w:r>
          </w:p>
        </w:tc>
        <w:tc>
          <w:tcPr>
            <w:tcW w:w="317" w:type="pct"/>
          </w:tcPr>
          <w:p w14:paraId="75327B83" w14:textId="77777777" w:rsidR="00845171" w:rsidRPr="00982D2E" w:rsidRDefault="00845171" w:rsidP="00405EEB">
            <w:pPr>
              <w:rPr>
                <w:sz w:val="20"/>
              </w:rPr>
            </w:pPr>
          </w:p>
        </w:tc>
        <w:tc>
          <w:tcPr>
            <w:tcW w:w="1668" w:type="pct"/>
            <w:gridSpan w:val="2"/>
          </w:tcPr>
          <w:p w14:paraId="2CB9591C" w14:textId="77777777" w:rsidR="00845171" w:rsidRPr="0077708D" w:rsidRDefault="00845171" w:rsidP="00405EEB">
            <w:pPr>
              <w:jc w:val="left"/>
              <w:rPr>
                <w:sz w:val="20"/>
              </w:rPr>
            </w:pPr>
          </w:p>
        </w:tc>
        <w:tc>
          <w:tcPr>
            <w:tcW w:w="278" w:type="pct"/>
          </w:tcPr>
          <w:p w14:paraId="5D9C5F36" w14:textId="77777777" w:rsidR="00845171" w:rsidRPr="00982D2E" w:rsidRDefault="00845171" w:rsidP="00405EEB">
            <w:pPr>
              <w:rPr>
                <w:sz w:val="20"/>
              </w:rPr>
            </w:pPr>
          </w:p>
        </w:tc>
      </w:tr>
      <w:tr w:rsidR="00845171" w:rsidRPr="00982D2E" w14:paraId="3CBBD97F" w14:textId="77777777" w:rsidTr="00116D72">
        <w:trPr>
          <w:trHeight w:val="432"/>
        </w:trPr>
        <w:tc>
          <w:tcPr>
            <w:tcW w:w="356" w:type="pct"/>
            <w:vAlign w:val="center"/>
          </w:tcPr>
          <w:p w14:paraId="62DF01DA" w14:textId="77777777" w:rsidR="00845171" w:rsidRPr="00982D2E" w:rsidRDefault="00845171" w:rsidP="00405EEB">
            <w:pPr>
              <w:jc w:val="left"/>
              <w:rPr>
                <w:sz w:val="20"/>
              </w:rPr>
            </w:pPr>
            <w:r>
              <w:rPr>
                <w:rFonts w:cs="Arial"/>
                <w:sz w:val="20"/>
              </w:rPr>
              <w:t xml:space="preserve">A </w:t>
            </w:r>
            <w:r w:rsidRPr="00982D2E">
              <w:rPr>
                <w:rFonts w:cs="Arial"/>
                <w:sz w:val="20"/>
              </w:rPr>
              <w:t>11.2.5</w:t>
            </w:r>
          </w:p>
        </w:tc>
        <w:tc>
          <w:tcPr>
            <w:tcW w:w="2381" w:type="pct"/>
          </w:tcPr>
          <w:p w14:paraId="2056F3CB" w14:textId="77777777" w:rsidR="00845171" w:rsidRPr="00982D2E" w:rsidRDefault="00845171" w:rsidP="00405EEB">
            <w:pPr>
              <w:jc w:val="left"/>
              <w:rPr>
                <w:sz w:val="20"/>
              </w:rPr>
            </w:pPr>
            <w:r w:rsidRPr="00982D2E">
              <w:rPr>
                <w:rFonts w:cs="Arial"/>
                <w:b/>
                <w:bCs/>
                <w:sz w:val="20"/>
              </w:rPr>
              <w:t xml:space="preserve">Removal of assets. </w:t>
            </w:r>
            <w:r w:rsidRPr="00982D2E">
              <w:rPr>
                <w:rFonts w:cs="Arial"/>
                <w:sz w:val="20"/>
              </w:rPr>
              <w:t xml:space="preserve"> </w:t>
            </w:r>
            <w:r w:rsidRPr="00982D2E">
              <w:rPr>
                <w:rFonts w:cs="Arial"/>
                <w:sz w:val="20"/>
                <w:u w:val="single"/>
              </w:rPr>
              <w:t>Control</w:t>
            </w:r>
            <w:r w:rsidRPr="00982D2E">
              <w:rPr>
                <w:rFonts w:cs="Arial"/>
                <w:sz w:val="20"/>
              </w:rPr>
              <w:t>.   Equipment, information or software shall not be taken off-site without prior authorization.</w:t>
            </w:r>
          </w:p>
        </w:tc>
        <w:tc>
          <w:tcPr>
            <w:tcW w:w="317" w:type="pct"/>
          </w:tcPr>
          <w:p w14:paraId="42D3864B" w14:textId="77777777" w:rsidR="00845171" w:rsidRPr="00982D2E" w:rsidRDefault="00845171" w:rsidP="00405EEB">
            <w:pPr>
              <w:rPr>
                <w:sz w:val="20"/>
              </w:rPr>
            </w:pPr>
          </w:p>
        </w:tc>
        <w:tc>
          <w:tcPr>
            <w:tcW w:w="1668" w:type="pct"/>
            <w:gridSpan w:val="2"/>
          </w:tcPr>
          <w:p w14:paraId="47D3B307" w14:textId="77777777" w:rsidR="00845171" w:rsidRPr="0077708D" w:rsidRDefault="00845171" w:rsidP="00405EEB">
            <w:pPr>
              <w:jc w:val="left"/>
              <w:rPr>
                <w:sz w:val="20"/>
              </w:rPr>
            </w:pPr>
          </w:p>
        </w:tc>
        <w:tc>
          <w:tcPr>
            <w:tcW w:w="278" w:type="pct"/>
          </w:tcPr>
          <w:p w14:paraId="1F87EDD5" w14:textId="77777777" w:rsidR="00845171" w:rsidRPr="00982D2E" w:rsidRDefault="00845171" w:rsidP="00405EEB">
            <w:pPr>
              <w:rPr>
                <w:sz w:val="20"/>
              </w:rPr>
            </w:pPr>
          </w:p>
        </w:tc>
      </w:tr>
      <w:tr w:rsidR="00845171" w:rsidRPr="00982D2E" w14:paraId="75FC5BDF" w14:textId="77777777" w:rsidTr="00116D72">
        <w:trPr>
          <w:trHeight w:val="432"/>
        </w:trPr>
        <w:tc>
          <w:tcPr>
            <w:tcW w:w="356" w:type="pct"/>
            <w:vAlign w:val="center"/>
          </w:tcPr>
          <w:p w14:paraId="0D93C42B" w14:textId="77777777" w:rsidR="00845171" w:rsidRPr="00982D2E" w:rsidRDefault="00845171" w:rsidP="00405EEB">
            <w:pPr>
              <w:jc w:val="left"/>
              <w:rPr>
                <w:sz w:val="20"/>
              </w:rPr>
            </w:pPr>
            <w:r>
              <w:rPr>
                <w:rFonts w:cs="Arial"/>
                <w:sz w:val="20"/>
              </w:rPr>
              <w:t xml:space="preserve">A </w:t>
            </w:r>
            <w:r w:rsidRPr="00982D2E">
              <w:rPr>
                <w:rFonts w:cs="Arial"/>
                <w:sz w:val="20"/>
              </w:rPr>
              <w:t>11.2.6</w:t>
            </w:r>
          </w:p>
        </w:tc>
        <w:tc>
          <w:tcPr>
            <w:tcW w:w="2381" w:type="pct"/>
          </w:tcPr>
          <w:p w14:paraId="78D94FBA" w14:textId="77777777" w:rsidR="00845171" w:rsidRPr="00982D2E" w:rsidRDefault="00845171" w:rsidP="00405EEB">
            <w:pPr>
              <w:jc w:val="left"/>
              <w:rPr>
                <w:sz w:val="20"/>
              </w:rPr>
            </w:pPr>
            <w:r w:rsidRPr="00982D2E">
              <w:rPr>
                <w:rFonts w:cs="Arial"/>
                <w:b/>
                <w:bCs/>
                <w:sz w:val="20"/>
              </w:rPr>
              <w:t>Security of equipment and assets off-premises.</w:t>
            </w:r>
            <w:r w:rsidRPr="00982D2E">
              <w:rPr>
                <w:rFonts w:cs="Arial"/>
                <w:sz w:val="20"/>
              </w:rPr>
              <w:t xml:space="preserve">  </w:t>
            </w:r>
            <w:r w:rsidRPr="00982D2E">
              <w:rPr>
                <w:rFonts w:cs="Arial"/>
                <w:sz w:val="20"/>
                <w:u w:val="single"/>
              </w:rPr>
              <w:t>Control</w:t>
            </w:r>
            <w:r w:rsidRPr="00982D2E">
              <w:rPr>
                <w:rFonts w:cs="Arial"/>
                <w:sz w:val="20"/>
              </w:rPr>
              <w:t>.   Security shall be applied to off-site assets taking into account the different risks of working outside the organization's premises.</w:t>
            </w:r>
          </w:p>
        </w:tc>
        <w:tc>
          <w:tcPr>
            <w:tcW w:w="317" w:type="pct"/>
          </w:tcPr>
          <w:p w14:paraId="43D495EB" w14:textId="77777777" w:rsidR="00845171" w:rsidRPr="00982D2E" w:rsidRDefault="00845171" w:rsidP="00405EEB">
            <w:pPr>
              <w:rPr>
                <w:sz w:val="20"/>
              </w:rPr>
            </w:pPr>
          </w:p>
        </w:tc>
        <w:tc>
          <w:tcPr>
            <w:tcW w:w="1668" w:type="pct"/>
            <w:gridSpan w:val="2"/>
          </w:tcPr>
          <w:p w14:paraId="4D88423F" w14:textId="77777777" w:rsidR="00845171" w:rsidRPr="0077708D" w:rsidRDefault="00845171" w:rsidP="00405EEB">
            <w:pPr>
              <w:rPr>
                <w:sz w:val="20"/>
              </w:rPr>
            </w:pPr>
          </w:p>
        </w:tc>
        <w:tc>
          <w:tcPr>
            <w:tcW w:w="278" w:type="pct"/>
          </w:tcPr>
          <w:p w14:paraId="7F62379C" w14:textId="77777777" w:rsidR="00845171" w:rsidRPr="00982D2E" w:rsidRDefault="00845171" w:rsidP="00405EEB">
            <w:pPr>
              <w:rPr>
                <w:sz w:val="20"/>
              </w:rPr>
            </w:pPr>
          </w:p>
        </w:tc>
      </w:tr>
      <w:tr w:rsidR="00845171" w:rsidRPr="00982D2E" w14:paraId="49D72B57" w14:textId="77777777" w:rsidTr="00116D72">
        <w:trPr>
          <w:trHeight w:val="432"/>
        </w:trPr>
        <w:tc>
          <w:tcPr>
            <w:tcW w:w="356" w:type="pct"/>
            <w:vAlign w:val="center"/>
          </w:tcPr>
          <w:p w14:paraId="6D5D721F" w14:textId="77777777" w:rsidR="00845171" w:rsidRPr="00982D2E" w:rsidRDefault="00845171" w:rsidP="00405EEB">
            <w:pPr>
              <w:jc w:val="left"/>
              <w:rPr>
                <w:sz w:val="20"/>
              </w:rPr>
            </w:pPr>
            <w:r>
              <w:rPr>
                <w:rFonts w:cs="Arial"/>
                <w:sz w:val="20"/>
              </w:rPr>
              <w:t xml:space="preserve">A </w:t>
            </w:r>
            <w:r w:rsidRPr="00982D2E">
              <w:rPr>
                <w:rFonts w:cs="Arial"/>
                <w:sz w:val="20"/>
              </w:rPr>
              <w:t>11.2.7</w:t>
            </w:r>
          </w:p>
        </w:tc>
        <w:tc>
          <w:tcPr>
            <w:tcW w:w="2381" w:type="pct"/>
          </w:tcPr>
          <w:p w14:paraId="34EFEFB2" w14:textId="77777777" w:rsidR="00845171" w:rsidRPr="00982D2E" w:rsidRDefault="00845171" w:rsidP="00405EEB">
            <w:pPr>
              <w:jc w:val="left"/>
              <w:rPr>
                <w:sz w:val="20"/>
              </w:rPr>
            </w:pPr>
            <w:r w:rsidRPr="00982D2E">
              <w:rPr>
                <w:rFonts w:cs="Arial"/>
                <w:b/>
                <w:bCs/>
                <w:sz w:val="20"/>
              </w:rPr>
              <w:t>Secure disposal or re-use of equipment.</w:t>
            </w:r>
            <w:r w:rsidRPr="00982D2E">
              <w:rPr>
                <w:rFonts w:cs="Arial"/>
                <w:sz w:val="20"/>
              </w:rPr>
              <w:t xml:space="preserve">  </w:t>
            </w:r>
            <w:r w:rsidRPr="00982D2E">
              <w:rPr>
                <w:rFonts w:cs="Arial"/>
                <w:sz w:val="20"/>
                <w:u w:val="single"/>
              </w:rPr>
              <w:t>Control</w:t>
            </w:r>
            <w:r w:rsidRPr="00982D2E">
              <w:rPr>
                <w:rFonts w:cs="Arial"/>
                <w:sz w:val="20"/>
              </w:rPr>
              <w:t>.   All items of equipment containing storage media shall be verified to ensure that any sensitive data and licensed software has been removed or securely overwritten prior to disposal or re-use.</w:t>
            </w:r>
          </w:p>
        </w:tc>
        <w:tc>
          <w:tcPr>
            <w:tcW w:w="317" w:type="pct"/>
          </w:tcPr>
          <w:p w14:paraId="73CB50CF" w14:textId="77777777" w:rsidR="00845171" w:rsidRPr="00982D2E" w:rsidRDefault="00845171" w:rsidP="00405EEB">
            <w:pPr>
              <w:rPr>
                <w:sz w:val="20"/>
              </w:rPr>
            </w:pPr>
          </w:p>
        </w:tc>
        <w:tc>
          <w:tcPr>
            <w:tcW w:w="1668" w:type="pct"/>
            <w:gridSpan w:val="2"/>
          </w:tcPr>
          <w:p w14:paraId="59E80A89" w14:textId="77777777" w:rsidR="00845171" w:rsidRPr="0077708D" w:rsidRDefault="00845171" w:rsidP="00405EEB">
            <w:pPr>
              <w:rPr>
                <w:sz w:val="20"/>
              </w:rPr>
            </w:pPr>
          </w:p>
        </w:tc>
        <w:tc>
          <w:tcPr>
            <w:tcW w:w="278" w:type="pct"/>
          </w:tcPr>
          <w:p w14:paraId="35E914FE" w14:textId="77777777" w:rsidR="00845171" w:rsidRPr="00982D2E" w:rsidRDefault="00845171" w:rsidP="00405EEB">
            <w:pPr>
              <w:rPr>
                <w:sz w:val="20"/>
              </w:rPr>
            </w:pPr>
          </w:p>
        </w:tc>
      </w:tr>
      <w:tr w:rsidR="00845171" w:rsidRPr="00982D2E" w14:paraId="7E5F535C" w14:textId="77777777" w:rsidTr="00116D72">
        <w:trPr>
          <w:trHeight w:val="432"/>
        </w:trPr>
        <w:tc>
          <w:tcPr>
            <w:tcW w:w="356" w:type="pct"/>
            <w:vAlign w:val="center"/>
          </w:tcPr>
          <w:p w14:paraId="5EA684FE" w14:textId="77777777" w:rsidR="00845171" w:rsidRPr="00982D2E" w:rsidRDefault="00845171" w:rsidP="00405EEB">
            <w:pPr>
              <w:jc w:val="left"/>
              <w:rPr>
                <w:sz w:val="20"/>
              </w:rPr>
            </w:pPr>
            <w:r>
              <w:rPr>
                <w:rFonts w:cs="Arial"/>
                <w:sz w:val="20"/>
              </w:rPr>
              <w:t xml:space="preserve">A </w:t>
            </w:r>
            <w:r w:rsidRPr="00982D2E">
              <w:rPr>
                <w:rFonts w:cs="Arial"/>
                <w:sz w:val="20"/>
              </w:rPr>
              <w:t>11.2.8</w:t>
            </w:r>
          </w:p>
        </w:tc>
        <w:tc>
          <w:tcPr>
            <w:tcW w:w="2381" w:type="pct"/>
          </w:tcPr>
          <w:p w14:paraId="3548DCB1" w14:textId="77777777" w:rsidR="00845171" w:rsidRPr="00982D2E" w:rsidRDefault="00845171" w:rsidP="00405EEB">
            <w:pPr>
              <w:jc w:val="left"/>
              <w:rPr>
                <w:sz w:val="20"/>
              </w:rPr>
            </w:pPr>
            <w:r w:rsidRPr="00982D2E">
              <w:rPr>
                <w:rFonts w:cs="Arial"/>
                <w:b/>
                <w:bCs/>
                <w:sz w:val="20"/>
              </w:rPr>
              <w:t xml:space="preserve">Unattended user equipment. </w:t>
            </w:r>
            <w:r w:rsidRPr="00982D2E">
              <w:rPr>
                <w:rFonts w:cs="Arial"/>
                <w:sz w:val="20"/>
              </w:rPr>
              <w:t xml:space="preserve"> </w:t>
            </w:r>
            <w:r w:rsidRPr="00982D2E">
              <w:rPr>
                <w:rFonts w:cs="Arial"/>
                <w:sz w:val="20"/>
                <w:u w:val="single"/>
              </w:rPr>
              <w:t>Control</w:t>
            </w:r>
            <w:r w:rsidRPr="00982D2E">
              <w:rPr>
                <w:rFonts w:cs="Arial"/>
                <w:sz w:val="20"/>
              </w:rPr>
              <w:t>.  Users shall ensure that unattended equipment has appropriate protection.</w:t>
            </w:r>
          </w:p>
        </w:tc>
        <w:tc>
          <w:tcPr>
            <w:tcW w:w="317" w:type="pct"/>
          </w:tcPr>
          <w:p w14:paraId="474732AA" w14:textId="77777777" w:rsidR="00845171" w:rsidRPr="00982D2E" w:rsidRDefault="00845171" w:rsidP="00405EEB">
            <w:pPr>
              <w:rPr>
                <w:sz w:val="20"/>
              </w:rPr>
            </w:pPr>
          </w:p>
        </w:tc>
        <w:tc>
          <w:tcPr>
            <w:tcW w:w="1668" w:type="pct"/>
            <w:gridSpan w:val="2"/>
          </w:tcPr>
          <w:p w14:paraId="116F7EB9" w14:textId="77777777" w:rsidR="00845171" w:rsidRPr="0077708D" w:rsidRDefault="00845171" w:rsidP="00405EEB">
            <w:pPr>
              <w:rPr>
                <w:sz w:val="20"/>
              </w:rPr>
            </w:pPr>
          </w:p>
        </w:tc>
        <w:tc>
          <w:tcPr>
            <w:tcW w:w="278" w:type="pct"/>
          </w:tcPr>
          <w:p w14:paraId="7D5D4650" w14:textId="77777777" w:rsidR="00845171" w:rsidRPr="00982D2E" w:rsidRDefault="00845171" w:rsidP="00405EEB">
            <w:pPr>
              <w:rPr>
                <w:sz w:val="20"/>
              </w:rPr>
            </w:pPr>
          </w:p>
        </w:tc>
      </w:tr>
      <w:tr w:rsidR="00845171" w:rsidRPr="00982D2E" w14:paraId="78F1FBC3" w14:textId="77777777" w:rsidTr="00116D72">
        <w:trPr>
          <w:trHeight w:val="432"/>
        </w:trPr>
        <w:tc>
          <w:tcPr>
            <w:tcW w:w="356" w:type="pct"/>
            <w:vAlign w:val="center"/>
          </w:tcPr>
          <w:p w14:paraId="2A0DEAA2" w14:textId="77777777" w:rsidR="00845171" w:rsidRPr="00982D2E" w:rsidRDefault="00845171" w:rsidP="00405EEB">
            <w:pPr>
              <w:jc w:val="left"/>
              <w:rPr>
                <w:sz w:val="20"/>
              </w:rPr>
            </w:pPr>
            <w:r>
              <w:rPr>
                <w:rFonts w:cs="Arial"/>
                <w:sz w:val="20"/>
              </w:rPr>
              <w:t xml:space="preserve">A </w:t>
            </w:r>
            <w:r w:rsidRPr="00982D2E">
              <w:rPr>
                <w:rFonts w:cs="Arial"/>
                <w:sz w:val="20"/>
              </w:rPr>
              <w:t>11.2.9</w:t>
            </w:r>
          </w:p>
        </w:tc>
        <w:tc>
          <w:tcPr>
            <w:tcW w:w="2381" w:type="pct"/>
          </w:tcPr>
          <w:p w14:paraId="72EF0637" w14:textId="77777777" w:rsidR="00845171" w:rsidRPr="00982D2E" w:rsidRDefault="00845171" w:rsidP="00405EEB">
            <w:pPr>
              <w:jc w:val="left"/>
              <w:rPr>
                <w:sz w:val="20"/>
              </w:rPr>
            </w:pPr>
            <w:r w:rsidRPr="00982D2E">
              <w:rPr>
                <w:rFonts w:cs="Arial"/>
                <w:b/>
                <w:bCs/>
                <w:sz w:val="20"/>
              </w:rPr>
              <w:t>Clear Desk and Clear Screen Policy.</w:t>
            </w:r>
            <w:r w:rsidRPr="00982D2E">
              <w:rPr>
                <w:rFonts w:cs="Arial"/>
                <w:sz w:val="20"/>
              </w:rPr>
              <w:t xml:space="preserve">  </w:t>
            </w:r>
            <w:r w:rsidRPr="00982D2E">
              <w:rPr>
                <w:rFonts w:cs="Arial"/>
                <w:sz w:val="20"/>
                <w:u w:val="single"/>
              </w:rPr>
              <w:t>Control</w:t>
            </w:r>
            <w:r w:rsidRPr="00982D2E">
              <w:rPr>
                <w:rFonts w:cs="Arial"/>
                <w:sz w:val="20"/>
              </w:rPr>
              <w:t>.  A clear desk policy for papers and removable storage media and a clear screen policy for information processing facilities shall be adopted.</w:t>
            </w:r>
          </w:p>
        </w:tc>
        <w:tc>
          <w:tcPr>
            <w:tcW w:w="317" w:type="pct"/>
          </w:tcPr>
          <w:p w14:paraId="56CE631E" w14:textId="77777777" w:rsidR="00845171" w:rsidRPr="00982D2E" w:rsidRDefault="00845171" w:rsidP="00405EEB">
            <w:pPr>
              <w:rPr>
                <w:sz w:val="20"/>
              </w:rPr>
            </w:pPr>
          </w:p>
        </w:tc>
        <w:tc>
          <w:tcPr>
            <w:tcW w:w="1668" w:type="pct"/>
            <w:gridSpan w:val="2"/>
          </w:tcPr>
          <w:p w14:paraId="46BD488B" w14:textId="77777777" w:rsidR="00845171" w:rsidRPr="0077708D" w:rsidRDefault="00845171" w:rsidP="00405EEB">
            <w:pPr>
              <w:rPr>
                <w:sz w:val="20"/>
              </w:rPr>
            </w:pPr>
          </w:p>
        </w:tc>
        <w:tc>
          <w:tcPr>
            <w:tcW w:w="278" w:type="pct"/>
          </w:tcPr>
          <w:p w14:paraId="6694E3BF" w14:textId="77777777" w:rsidR="00845171" w:rsidRPr="00982D2E" w:rsidRDefault="00845171" w:rsidP="00405EEB">
            <w:pPr>
              <w:rPr>
                <w:sz w:val="20"/>
              </w:rPr>
            </w:pPr>
          </w:p>
        </w:tc>
      </w:tr>
      <w:tr w:rsidR="00FC262E" w:rsidRPr="00982D2E" w14:paraId="6A4A7C08" w14:textId="77777777" w:rsidTr="00116D72">
        <w:trPr>
          <w:trHeight w:val="44"/>
        </w:trPr>
        <w:tc>
          <w:tcPr>
            <w:tcW w:w="5000" w:type="pct"/>
            <w:gridSpan w:val="6"/>
            <w:shd w:val="clear" w:color="auto" w:fill="auto"/>
            <w:vAlign w:val="center"/>
          </w:tcPr>
          <w:p w14:paraId="1DC6AF94" w14:textId="100DFB14" w:rsidR="00FC262E" w:rsidRPr="00982D2E" w:rsidRDefault="00FC262E" w:rsidP="00405EEB">
            <w:pPr>
              <w:rPr>
                <w:b/>
                <w:color w:val="CA2026"/>
                <w:sz w:val="20"/>
              </w:rPr>
            </w:pPr>
            <w:r w:rsidRPr="00FA7C64">
              <w:rPr>
                <w:b/>
                <w:color w:val="A11E29"/>
                <w:sz w:val="20"/>
              </w:rPr>
              <w:t>A.12 Operations security</w:t>
            </w:r>
          </w:p>
        </w:tc>
      </w:tr>
      <w:tr w:rsidR="00FC262E" w:rsidRPr="00982D2E" w14:paraId="03F9A5B2" w14:textId="77777777" w:rsidTr="00116D72">
        <w:trPr>
          <w:trHeight w:val="44"/>
        </w:trPr>
        <w:tc>
          <w:tcPr>
            <w:tcW w:w="5000" w:type="pct"/>
            <w:gridSpan w:val="6"/>
            <w:shd w:val="clear" w:color="auto" w:fill="auto"/>
            <w:vAlign w:val="center"/>
          </w:tcPr>
          <w:p w14:paraId="1C6532CC" w14:textId="77777777" w:rsidR="00FC262E" w:rsidRPr="00433834" w:rsidRDefault="00FC262E" w:rsidP="00405EEB">
            <w:pPr>
              <w:rPr>
                <w:b/>
                <w:sz w:val="20"/>
              </w:rPr>
            </w:pPr>
            <w:r w:rsidRPr="00433834">
              <w:rPr>
                <w:b/>
                <w:sz w:val="20"/>
              </w:rPr>
              <w:t>A.12.1 Operational procedures and responsibilities</w:t>
            </w:r>
          </w:p>
          <w:p w14:paraId="228C85E7" w14:textId="715A88D5" w:rsidR="00FC262E" w:rsidRPr="00982D2E" w:rsidRDefault="00FC262E" w:rsidP="00405EEB">
            <w:pPr>
              <w:rPr>
                <w:b/>
                <w:color w:val="CA2026"/>
                <w:sz w:val="20"/>
              </w:rPr>
            </w:pPr>
            <w:r w:rsidRPr="00982D2E">
              <w:rPr>
                <w:sz w:val="20"/>
              </w:rPr>
              <w:t>Objective: To ensure correct and secure operations of information processing facilities.</w:t>
            </w:r>
          </w:p>
        </w:tc>
      </w:tr>
      <w:tr w:rsidR="00845171" w:rsidRPr="00982D2E" w14:paraId="652FFAE7" w14:textId="77777777" w:rsidTr="00116D72">
        <w:trPr>
          <w:trHeight w:val="432"/>
        </w:trPr>
        <w:tc>
          <w:tcPr>
            <w:tcW w:w="356" w:type="pct"/>
            <w:vAlign w:val="center"/>
          </w:tcPr>
          <w:p w14:paraId="1B5648AD" w14:textId="77777777" w:rsidR="00845171" w:rsidRPr="00982D2E" w:rsidRDefault="00845171" w:rsidP="00405EEB">
            <w:pPr>
              <w:jc w:val="left"/>
              <w:rPr>
                <w:sz w:val="20"/>
              </w:rPr>
            </w:pPr>
            <w:r>
              <w:rPr>
                <w:rFonts w:cs="Arial"/>
                <w:sz w:val="20"/>
              </w:rPr>
              <w:t xml:space="preserve">A </w:t>
            </w:r>
            <w:r w:rsidRPr="00982D2E">
              <w:rPr>
                <w:rFonts w:cs="Arial"/>
                <w:sz w:val="20"/>
              </w:rPr>
              <w:t>12.1.1</w:t>
            </w:r>
          </w:p>
        </w:tc>
        <w:tc>
          <w:tcPr>
            <w:tcW w:w="2381" w:type="pct"/>
          </w:tcPr>
          <w:p w14:paraId="582ED25D" w14:textId="77777777" w:rsidR="00845171" w:rsidRPr="00982D2E" w:rsidRDefault="00845171" w:rsidP="00405EEB">
            <w:pPr>
              <w:jc w:val="left"/>
              <w:rPr>
                <w:sz w:val="20"/>
              </w:rPr>
            </w:pPr>
            <w:r w:rsidRPr="00982D2E">
              <w:rPr>
                <w:rFonts w:cs="Arial"/>
                <w:b/>
                <w:bCs/>
                <w:sz w:val="20"/>
              </w:rPr>
              <w:t xml:space="preserve">Documented operating procedures. </w:t>
            </w:r>
            <w:r w:rsidRPr="00982D2E">
              <w:rPr>
                <w:rFonts w:cs="Arial"/>
                <w:sz w:val="20"/>
              </w:rPr>
              <w:t xml:space="preserve"> </w:t>
            </w:r>
            <w:r w:rsidRPr="00982D2E">
              <w:rPr>
                <w:rFonts w:cs="Arial"/>
                <w:sz w:val="20"/>
                <w:u w:val="single"/>
              </w:rPr>
              <w:t>Control</w:t>
            </w:r>
            <w:r w:rsidRPr="00982D2E">
              <w:rPr>
                <w:rFonts w:cs="Arial"/>
                <w:sz w:val="20"/>
              </w:rPr>
              <w:t>.  Operating procedures shall be documented and made available to all users who need them.</w:t>
            </w:r>
          </w:p>
        </w:tc>
        <w:tc>
          <w:tcPr>
            <w:tcW w:w="317" w:type="pct"/>
          </w:tcPr>
          <w:p w14:paraId="1749187F" w14:textId="77777777" w:rsidR="00845171" w:rsidRPr="00982D2E" w:rsidRDefault="00845171" w:rsidP="00405EEB">
            <w:pPr>
              <w:rPr>
                <w:sz w:val="20"/>
              </w:rPr>
            </w:pPr>
          </w:p>
        </w:tc>
        <w:tc>
          <w:tcPr>
            <w:tcW w:w="1668" w:type="pct"/>
            <w:gridSpan w:val="2"/>
          </w:tcPr>
          <w:p w14:paraId="6A3D8A63" w14:textId="77777777" w:rsidR="00845171" w:rsidRPr="00982D2E" w:rsidRDefault="00845171" w:rsidP="00405EEB">
            <w:pPr>
              <w:rPr>
                <w:sz w:val="20"/>
              </w:rPr>
            </w:pPr>
          </w:p>
        </w:tc>
        <w:tc>
          <w:tcPr>
            <w:tcW w:w="278" w:type="pct"/>
          </w:tcPr>
          <w:p w14:paraId="55F2F864" w14:textId="77777777" w:rsidR="00845171" w:rsidRPr="00982D2E" w:rsidRDefault="00845171" w:rsidP="00405EEB">
            <w:pPr>
              <w:rPr>
                <w:sz w:val="20"/>
              </w:rPr>
            </w:pPr>
          </w:p>
        </w:tc>
      </w:tr>
      <w:tr w:rsidR="00845171" w:rsidRPr="00982D2E" w14:paraId="2CB58ECC" w14:textId="77777777" w:rsidTr="00116D72">
        <w:trPr>
          <w:trHeight w:val="432"/>
        </w:trPr>
        <w:tc>
          <w:tcPr>
            <w:tcW w:w="356" w:type="pct"/>
            <w:vAlign w:val="center"/>
          </w:tcPr>
          <w:p w14:paraId="7CB9634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12.1.2</w:t>
            </w:r>
          </w:p>
        </w:tc>
        <w:tc>
          <w:tcPr>
            <w:tcW w:w="2381" w:type="pct"/>
          </w:tcPr>
          <w:p w14:paraId="6F239D0C" w14:textId="77777777" w:rsidR="00845171" w:rsidRPr="00982D2E" w:rsidRDefault="00845171" w:rsidP="00405EEB">
            <w:pPr>
              <w:jc w:val="left"/>
              <w:rPr>
                <w:sz w:val="20"/>
              </w:rPr>
            </w:pPr>
            <w:r w:rsidRPr="00982D2E">
              <w:rPr>
                <w:rFonts w:cs="Arial"/>
                <w:b/>
                <w:bCs/>
                <w:sz w:val="20"/>
              </w:rPr>
              <w:t xml:space="preserve">Change management. </w:t>
            </w:r>
            <w:r w:rsidRPr="00982D2E">
              <w:rPr>
                <w:rFonts w:cs="Arial"/>
                <w:sz w:val="20"/>
              </w:rPr>
              <w:t xml:space="preserve"> </w:t>
            </w:r>
            <w:r w:rsidRPr="00982D2E">
              <w:rPr>
                <w:rFonts w:cs="Arial"/>
                <w:sz w:val="20"/>
                <w:u w:val="single"/>
              </w:rPr>
              <w:t>Control</w:t>
            </w:r>
            <w:r w:rsidRPr="00982D2E">
              <w:rPr>
                <w:rFonts w:cs="Arial"/>
                <w:sz w:val="20"/>
              </w:rPr>
              <w:t>.   Changes to the organization, business processes, information processing facilities and systems that affect information security shall be controlled.</w:t>
            </w:r>
          </w:p>
        </w:tc>
        <w:tc>
          <w:tcPr>
            <w:tcW w:w="317" w:type="pct"/>
          </w:tcPr>
          <w:p w14:paraId="444CBCFC" w14:textId="77777777" w:rsidR="00845171" w:rsidRPr="00982D2E" w:rsidRDefault="00845171" w:rsidP="00405EEB">
            <w:pPr>
              <w:rPr>
                <w:sz w:val="20"/>
              </w:rPr>
            </w:pPr>
          </w:p>
        </w:tc>
        <w:tc>
          <w:tcPr>
            <w:tcW w:w="1668" w:type="pct"/>
            <w:gridSpan w:val="2"/>
          </w:tcPr>
          <w:p w14:paraId="4EFAF17A" w14:textId="77777777" w:rsidR="00845171" w:rsidRPr="00982D2E" w:rsidRDefault="00845171" w:rsidP="00405EEB">
            <w:pPr>
              <w:rPr>
                <w:sz w:val="20"/>
              </w:rPr>
            </w:pPr>
          </w:p>
        </w:tc>
        <w:tc>
          <w:tcPr>
            <w:tcW w:w="278" w:type="pct"/>
          </w:tcPr>
          <w:p w14:paraId="0C0EBEAC" w14:textId="77777777" w:rsidR="00845171" w:rsidRPr="00982D2E" w:rsidRDefault="00845171" w:rsidP="00405EEB">
            <w:pPr>
              <w:rPr>
                <w:sz w:val="20"/>
              </w:rPr>
            </w:pPr>
          </w:p>
        </w:tc>
      </w:tr>
      <w:tr w:rsidR="00845171" w:rsidRPr="00982D2E" w14:paraId="381841F7" w14:textId="77777777" w:rsidTr="00116D72">
        <w:trPr>
          <w:trHeight w:val="432"/>
        </w:trPr>
        <w:tc>
          <w:tcPr>
            <w:tcW w:w="356" w:type="pct"/>
            <w:vAlign w:val="center"/>
          </w:tcPr>
          <w:p w14:paraId="4C33F86F" w14:textId="77777777" w:rsidR="00845171" w:rsidRPr="00982D2E" w:rsidRDefault="00845171" w:rsidP="00405EEB">
            <w:pPr>
              <w:jc w:val="left"/>
              <w:rPr>
                <w:sz w:val="20"/>
              </w:rPr>
            </w:pPr>
            <w:r>
              <w:rPr>
                <w:rFonts w:cs="Arial"/>
                <w:sz w:val="20"/>
              </w:rPr>
              <w:t xml:space="preserve">A </w:t>
            </w:r>
            <w:r w:rsidRPr="00982D2E">
              <w:rPr>
                <w:rFonts w:cs="Arial"/>
                <w:sz w:val="20"/>
              </w:rPr>
              <w:t>12.1.3</w:t>
            </w:r>
          </w:p>
        </w:tc>
        <w:tc>
          <w:tcPr>
            <w:tcW w:w="2381" w:type="pct"/>
          </w:tcPr>
          <w:p w14:paraId="00CE8961" w14:textId="77777777" w:rsidR="00845171" w:rsidRPr="00982D2E" w:rsidRDefault="00845171" w:rsidP="00405EEB">
            <w:pPr>
              <w:jc w:val="left"/>
              <w:rPr>
                <w:sz w:val="20"/>
              </w:rPr>
            </w:pPr>
            <w:r w:rsidRPr="00982D2E">
              <w:rPr>
                <w:rFonts w:cs="Arial"/>
                <w:b/>
                <w:bCs/>
                <w:sz w:val="20"/>
              </w:rPr>
              <w:t xml:space="preserve">Capacity management. </w:t>
            </w:r>
            <w:r w:rsidRPr="00982D2E">
              <w:rPr>
                <w:rFonts w:cs="Arial"/>
                <w:sz w:val="20"/>
              </w:rPr>
              <w:t xml:space="preserve"> </w:t>
            </w:r>
            <w:r w:rsidRPr="00982D2E">
              <w:rPr>
                <w:rFonts w:cs="Arial"/>
                <w:sz w:val="20"/>
                <w:u w:val="single"/>
              </w:rPr>
              <w:t>Control</w:t>
            </w:r>
            <w:r w:rsidRPr="00982D2E">
              <w:rPr>
                <w:rFonts w:cs="Arial"/>
                <w:sz w:val="20"/>
              </w:rPr>
              <w:t>.   The use of resources shall be monitored, tuned and projections made of future capacity requirements to ensure the required system performance.</w:t>
            </w:r>
          </w:p>
        </w:tc>
        <w:tc>
          <w:tcPr>
            <w:tcW w:w="317" w:type="pct"/>
          </w:tcPr>
          <w:p w14:paraId="0E78F38E" w14:textId="77777777" w:rsidR="00845171" w:rsidRPr="00982D2E" w:rsidRDefault="00845171" w:rsidP="00405EEB">
            <w:pPr>
              <w:rPr>
                <w:sz w:val="20"/>
              </w:rPr>
            </w:pPr>
          </w:p>
        </w:tc>
        <w:tc>
          <w:tcPr>
            <w:tcW w:w="1668" w:type="pct"/>
            <w:gridSpan w:val="2"/>
          </w:tcPr>
          <w:p w14:paraId="51245398" w14:textId="77777777" w:rsidR="00845171" w:rsidRPr="00982D2E" w:rsidRDefault="00845171" w:rsidP="00405EEB">
            <w:pPr>
              <w:rPr>
                <w:sz w:val="20"/>
              </w:rPr>
            </w:pPr>
          </w:p>
        </w:tc>
        <w:tc>
          <w:tcPr>
            <w:tcW w:w="278" w:type="pct"/>
          </w:tcPr>
          <w:p w14:paraId="79A7DEB8" w14:textId="77777777" w:rsidR="00845171" w:rsidRPr="00982D2E" w:rsidRDefault="00845171" w:rsidP="00405EEB">
            <w:pPr>
              <w:rPr>
                <w:sz w:val="20"/>
              </w:rPr>
            </w:pPr>
          </w:p>
        </w:tc>
      </w:tr>
      <w:tr w:rsidR="00845171" w:rsidRPr="00982D2E" w14:paraId="4F38329C" w14:textId="77777777" w:rsidTr="00116D72">
        <w:trPr>
          <w:trHeight w:val="432"/>
        </w:trPr>
        <w:tc>
          <w:tcPr>
            <w:tcW w:w="356" w:type="pct"/>
            <w:vAlign w:val="center"/>
          </w:tcPr>
          <w:p w14:paraId="15A763CB" w14:textId="77777777" w:rsidR="00845171" w:rsidRPr="00982D2E" w:rsidRDefault="00845171" w:rsidP="00405EEB">
            <w:pPr>
              <w:jc w:val="left"/>
              <w:rPr>
                <w:sz w:val="20"/>
              </w:rPr>
            </w:pPr>
            <w:r>
              <w:rPr>
                <w:rFonts w:cs="Arial"/>
                <w:sz w:val="20"/>
              </w:rPr>
              <w:t xml:space="preserve">A </w:t>
            </w:r>
            <w:r w:rsidRPr="00982D2E">
              <w:rPr>
                <w:rFonts w:cs="Arial"/>
                <w:sz w:val="20"/>
              </w:rPr>
              <w:t>12.1.4</w:t>
            </w:r>
          </w:p>
        </w:tc>
        <w:tc>
          <w:tcPr>
            <w:tcW w:w="2381" w:type="pct"/>
          </w:tcPr>
          <w:p w14:paraId="51AC2C06" w14:textId="77777777" w:rsidR="00845171" w:rsidRPr="00982D2E" w:rsidRDefault="00845171" w:rsidP="00405EEB">
            <w:pPr>
              <w:jc w:val="left"/>
              <w:rPr>
                <w:sz w:val="20"/>
              </w:rPr>
            </w:pPr>
            <w:r w:rsidRPr="00982D2E">
              <w:rPr>
                <w:rFonts w:cs="Arial"/>
                <w:b/>
                <w:bCs/>
                <w:sz w:val="20"/>
              </w:rPr>
              <w:t xml:space="preserve">Separation of development, testing and operational environments.  </w:t>
            </w:r>
            <w:r w:rsidRPr="00982D2E">
              <w:rPr>
                <w:rFonts w:cs="Arial"/>
                <w:sz w:val="20"/>
                <w:u w:val="single"/>
              </w:rPr>
              <w:t>Control</w:t>
            </w:r>
            <w:r w:rsidRPr="00982D2E">
              <w:rPr>
                <w:rFonts w:cs="Arial"/>
                <w:sz w:val="20"/>
              </w:rPr>
              <w:t>.   Development, testing and operational environments shall be separated to reduce the risks of unauthorized access or changes to the operational environment.</w:t>
            </w:r>
          </w:p>
        </w:tc>
        <w:tc>
          <w:tcPr>
            <w:tcW w:w="317" w:type="pct"/>
          </w:tcPr>
          <w:p w14:paraId="5521D4BE" w14:textId="77777777" w:rsidR="00845171" w:rsidRPr="00982D2E" w:rsidRDefault="00845171" w:rsidP="00405EEB">
            <w:pPr>
              <w:rPr>
                <w:sz w:val="20"/>
              </w:rPr>
            </w:pPr>
          </w:p>
        </w:tc>
        <w:tc>
          <w:tcPr>
            <w:tcW w:w="1668" w:type="pct"/>
            <w:gridSpan w:val="2"/>
          </w:tcPr>
          <w:p w14:paraId="0DEB72D0" w14:textId="77777777" w:rsidR="00845171" w:rsidRPr="00982D2E" w:rsidRDefault="00845171" w:rsidP="00405EEB">
            <w:pPr>
              <w:rPr>
                <w:sz w:val="20"/>
              </w:rPr>
            </w:pPr>
          </w:p>
        </w:tc>
        <w:tc>
          <w:tcPr>
            <w:tcW w:w="278" w:type="pct"/>
          </w:tcPr>
          <w:p w14:paraId="1CA05DB9" w14:textId="77777777" w:rsidR="00845171" w:rsidRPr="00982D2E" w:rsidRDefault="00845171" w:rsidP="00405EEB">
            <w:pPr>
              <w:rPr>
                <w:sz w:val="20"/>
              </w:rPr>
            </w:pPr>
          </w:p>
        </w:tc>
      </w:tr>
      <w:tr w:rsidR="00845171" w:rsidRPr="00982D2E" w14:paraId="383B27B5" w14:textId="77777777" w:rsidTr="00116D72">
        <w:trPr>
          <w:trHeight w:val="432"/>
        </w:trPr>
        <w:tc>
          <w:tcPr>
            <w:tcW w:w="5000" w:type="pct"/>
            <w:gridSpan w:val="6"/>
            <w:vAlign w:val="center"/>
          </w:tcPr>
          <w:p w14:paraId="39FA718D" w14:textId="77777777" w:rsidR="00845171" w:rsidRPr="00433834" w:rsidRDefault="00845171" w:rsidP="00405EEB">
            <w:pPr>
              <w:rPr>
                <w:b/>
                <w:sz w:val="20"/>
              </w:rPr>
            </w:pPr>
            <w:r>
              <w:rPr>
                <w:b/>
                <w:sz w:val="20"/>
              </w:rPr>
              <w:t>A.</w:t>
            </w:r>
            <w:r w:rsidRPr="00433834">
              <w:rPr>
                <w:b/>
                <w:sz w:val="20"/>
              </w:rPr>
              <w:t>12.2 Protection from malware</w:t>
            </w:r>
          </w:p>
          <w:p w14:paraId="57E2F0C2" w14:textId="77777777" w:rsidR="00845171" w:rsidRPr="00982D2E" w:rsidRDefault="00845171" w:rsidP="00405EEB">
            <w:pPr>
              <w:rPr>
                <w:sz w:val="20"/>
              </w:rPr>
            </w:pPr>
            <w:r w:rsidRPr="00982D2E">
              <w:rPr>
                <w:sz w:val="20"/>
              </w:rPr>
              <w:t>Objective: To ensure that information and information processing facilities are protected against malware.</w:t>
            </w:r>
            <w:r w:rsidRPr="00982D2E">
              <w:rPr>
                <w:sz w:val="20"/>
              </w:rPr>
              <w:tab/>
            </w:r>
          </w:p>
        </w:tc>
      </w:tr>
      <w:tr w:rsidR="00845171" w:rsidRPr="00982D2E" w14:paraId="0701B3A3" w14:textId="77777777" w:rsidTr="00116D72">
        <w:trPr>
          <w:trHeight w:val="432"/>
        </w:trPr>
        <w:tc>
          <w:tcPr>
            <w:tcW w:w="356" w:type="pct"/>
            <w:vAlign w:val="center"/>
          </w:tcPr>
          <w:p w14:paraId="506F0D70" w14:textId="77777777" w:rsidR="00845171" w:rsidRPr="00982D2E" w:rsidRDefault="00845171" w:rsidP="00405EEB">
            <w:pPr>
              <w:jc w:val="left"/>
              <w:rPr>
                <w:sz w:val="20"/>
              </w:rPr>
            </w:pPr>
            <w:r>
              <w:rPr>
                <w:rFonts w:cs="Arial"/>
                <w:sz w:val="20"/>
              </w:rPr>
              <w:t xml:space="preserve">A </w:t>
            </w:r>
            <w:r w:rsidRPr="00982D2E">
              <w:rPr>
                <w:rFonts w:cs="Arial"/>
                <w:sz w:val="20"/>
              </w:rPr>
              <w:t>12.2.1</w:t>
            </w:r>
          </w:p>
        </w:tc>
        <w:tc>
          <w:tcPr>
            <w:tcW w:w="2381" w:type="pct"/>
          </w:tcPr>
          <w:p w14:paraId="4F6374DA" w14:textId="77777777" w:rsidR="00845171" w:rsidRPr="00982D2E" w:rsidRDefault="00845171" w:rsidP="00405EEB">
            <w:pPr>
              <w:jc w:val="left"/>
              <w:rPr>
                <w:sz w:val="20"/>
              </w:rPr>
            </w:pPr>
            <w:r w:rsidRPr="00982D2E">
              <w:rPr>
                <w:rFonts w:cs="Arial"/>
                <w:b/>
                <w:bCs/>
                <w:sz w:val="20"/>
              </w:rPr>
              <w:t xml:space="preserve">Controls against malware. </w:t>
            </w:r>
            <w:r w:rsidRPr="00982D2E">
              <w:rPr>
                <w:rFonts w:cs="Arial"/>
                <w:sz w:val="20"/>
              </w:rPr>
              <w:t xml:space="preserve"> </w:t>
            </w:r>
            <w:r w:rsidRPr="00982D2E">
              <w:rPr>
                <w:rFonts w:cs="Arial"/>
                <w:sz w:val="20"/>
                <w:u w:val="single"/>
              </w:rPr>
              <w:t>Control</w:t>
            </w:r>
            <w:r w:rsidRPr="00982D2E">
              <w:rPr>
                <w:rFonts w:cs="Arial"/>
                <w:sz w:val="20"/>
              </w:rPr>
              <w:t>.  Detection, prevention and recovery controls to protect against malware shall be implemented, combined with appropriate user awareness.</w:t>
            </w:r>
          </w:p>
        </w:tc>
        <w:tc>
          <w:tcPr>
            <w:tcW w:w="317" w:type="pct"/>
          </w:tcPr>
          <w:p w14:paraId="3586B001" w14:textId="77777777" w:rsidR="00845171" w:rsidRPr="00982D2E" w:rsidRDefault="00845171" w:rsidP="00405EEB">
            <w:pPr>
              <w:rPr>
                <w:sz w:val="20"/>
              </w:rPr>
            </w:pPr>
          </w:p>
        </w:tc>
        <w:tc>
          <w:tcPr>
            <w:tcW w:w="1668" w:type="pct"/>
            <w:gridSpan w:val="2"/>
          </w:tcPr>
          <w:p w14:paraId="0B1AE3EB" w14:textId="77777777" w:rsidR="00845171" w:rsidRPr="00982D2E" w:rsidRDefault="00845171" w:rsidP="00405EEB">
            <w:pPr>
              <w:rPr>
                <w:sz w:val="20"/>
              </w:rPr>
            </w:pPr>
          </w:p>
        </w:tc>
        <w:tc>
          <w:tcPr>
            <w:tcW w:w="278" w:type="pct"/>
          </w:tcPr>
          <w:p w14:paraId="21A661C6" w14:textId="77777777" w:rsidR="00845171" w:rsidRPr="00982D2E" w:rsidRDefault="00845171" w:rsidP="00405EEB">
            <w:pPr>
              <w:rPr>
                <w:sz w:val="20"/>
              </w:rPr>
            </w:pPr>
          </w:p>
        </w:tc>
      </w:tr>
      <w:tr w:rsidR="00845171" w:rsidRPr="00982D2E" w14:paraId="0387A87E" w14:textId="77777777" w:rsidTr="00116D72">
        <w:trPr>
          <w:trHeight w:val="432"/>
        </w:trPr>
        <w:tc>
          <w:tcPr>
            <w:tcW w:w="5000" w:type="pct"/>
            <w:gridSpan w:val="6"/>
            <w:vAlign w:val="center"/>
          </w:tcPr>
          <w:p w14:paraId="67552B5C" w14:textId="77777777" w:rsidR="00845171" w:rsidRPr="00845171" w:rsidRDefault="00845171" w:rsidP="00405EEB">
            <w:pPr>
              <w:rPr>
                <w:b/>
                <w:sz w:val="20"/>
              </w:rPr>
            </w:pPr>
            <w:r w:rsidRPr="00845171">
              <w:rPr>
                <w:b/>
                <w:sz w:val="20"/>
              </w:rPr>
              <w:t>12.3 Backup</w:t>
            </w:r>
          </w:p>
          <w:p w14:paraId="496D5CA3" w14:textId="77777777" w:rsidR="00845171" w:rsidRPr="00982D2E" w:rsidRDefault="00845171" w:rsidP="00405EEB">
            <w:pPr>
              <w:rPr>
                <w:sz w:val="20"/>
              </w:rPr>
            </w:pPr>
            <w:r w:rsidRPr="00982D2E">
              <w:rPr>
                <w:sz w:val="20"/>
              </w:rPr>
              <w:t>Objective: To protect against loss of data.</w:t>
            </w:r>
          </w:p>
        </w:tc>
      </w:tr>
      <w:tr w:rsidR="00845171" w:rsidRPr="00982D2E" w14:paraId="17AD78BA" w14:textId="77777777" w:rsidTr="00116D72">
        <w:trPr>
          <w:trHeight w:val="432"/>
        </w:trPr>
        <w:tc>
          <w:tcPr>
            <w:tcW w:w="356" w:type="pct"/>
            <w:vAlign w:val="center"/>
          </w:tcPr>
          <w:p w14:paraId="0657A3FF" w14:textId="77777777" w:rsidR="00845171" w:rsidRPr="00982D2E" w:rsidRDefault="00845171" w:rsidP="00405EEB">
            <w:pPr>
              <w:jc w:val="left"/>
              <w:rPr>
                <w:sz w:val="20"/>
              </w:rPr>
            </w:pPr>
            <w:r>
              <w:rPr>
                <w:rFonts w:cs="Arial"/>
                <w:sz w:val="20"/>
              </w:rPr>
              <w:t xml:space="preserve">A </w:t>
            </w:r>
            <w:r w:rsidRPr="00982D2E">
              <w:rPr>
                <w:rFonts w:cs="Arial"/>
                <w:sz w:val="20"/>
              </w:rPr>
              <w:t>12.3.1</w:t>
            </w:r>
          </w:p>
        </w:tc>
        <w:tc>
          <w:tcPr>
            <w:tcW w:w="2381" w:type="pct"/>
          </w:tcPr>
          <w:p w14:paraId="6B3B2648" w14:textId="77777777" w:rsidR="00845171" w:rsidRPr="00982D2E" w:rsidRDefault="00845171" w:rsidP="00405EEB">
            <w:pPr>
              <w:jc w:val="left"/>
              <w:rPr>
                <w:sz w:val="20"/>
              </w:rPr>
            </w:pPr>
            <w:r w:rsidRPr="00982D2E">
              <w:rPr>
                <w:rFonts w:cs="Arial"/>
                <w:b/>
                <w:bCs/>
                <w:sz w:val="20"/>
              </w:rPr>
              <w:t xml:space="preserve">Information backup. </w:t>
            </w:r>
            <w:r w:rsidRPr="00982D2E">
              <w:rPr>
                <w:rFonts w:cs="Arial"/>
                <w:sz w:val="20"/>
              </w:rPr>
              <w:t xml:space="preserve"> </w:t>
            </w:r>
            <w:r w:rsidRPr="00982D2E">
              <w:rPr>
                <w:rFonts w:cs="Arial"/>
                <w:sz w:val="20"/>
                <w:u w:val="single"/>
              </w:rPr>
              <w:t>Control</w:t>
            </w:r>
            <w:r w:rsidRPr="00982D2E">
              <w:rPr>
                <w:rFonts w:cs="Arial"/>
                <w:sz w:val="20"/>
              </w:rPr>
              <w:t>. Backup copies of information, software and system images shall be taken and tested regularly in accordance with an agreed backup policy.</w:t>
            </w:r>
          </w:p>
        </w:tc>
        <w:tc>
          <w:tcPr>
            <w:tcW w:w="317" w:type="pct"/>
          </w:tcPr>
          <w:p w14:paraId="57387E48" w14:textId="77777777" w:rsidR="00845171" w:rsidRPr="00982D2E" w:rsidRDefault="00845171" w:rsidP="00405EEB">
            <w:pPr>
              <w:rPr>
                <w:sz w:val="20"/>
              </w:rPr>
            </w:pPr>
          </w:p>
        </w:tc>
        <w:tc>
          <w:tcPr>
            <w:tcW w:w="1668" w:type="pct"/>
            <w:gridSpan w:val="2"/>
          </w:tcPr>
          <w:p w14:paraId="2D51802D" w14:textId="77777777" w:rsidR="00845171" w:rsidRPr="00982D2E" w:rsidRDefault="00845171" w:rsidP="00405EEB">
            <w:pPr>
              <w:rPr>
                <w:sz w:val="20"/>
              </w:rPr>
            </w:pPr>
          </w:p>
        </w:tc>
        <w:tc>
          <w:tcPr>
            <w:tcW w:w="278" w:type="pct"/>
          </w:tcPr>
          <w:p w14:paraId="2AAF0708" w14:textId="77777777" w:rsidR="00845171" w:rsidRPr="00982D2E" w:rsidRDefault="00845171" w:rsidP="00405EEB">
            <w:pPr>
              <w:rPr>
                <w:sz w:val="20"/>
              </w:rPr>
            </w:pPr>
          </w:p>
        </w:tc>
      </w:tr>
      <w:tr w:rsidR="00845171" w:rsidRPr="00982D2E" w14:paraId="1C21B676" w14:textId="77777777" w:rsidTr="00116D72">
        <w:trPr>
          <w:trHeight w:val="432"/>
        </w:trPr>
        <w:tc>
          <w:tcPr>
            <w:tcW w:w="5000" w:type="pct"/>
            <w:gridSpan w:val="6"/>
            <w:vAlign w:val="center"/>
          </w:tcPr>
          <w:p w14:paraId="74FD4199" w14:textId="77777777" w:rsidR="00845171" w:rsidRPr="00433834" w:rsidRDefault="00845171" w:rsidP="00405EEB">
            <w:pPr>
              <w:rPr>
                <w:b/>
                <w:sz w:val="20"/>
              </w:rPr>
            </w:pPr>
            <w:r w:rsidRPr="00433834">
              <w:rPr>
                <w:b/>
                <w:sz w:val="20"/>
              </w:rPr>
              <w:t>A.12.4 Logging and monitoring</w:t>
            </w:r>
          </w:p>
          <w:p w14:paraId="32CA761B" w14:textId="77777777" w:rsidR="00845171" w:rsidRPr="00982D2E" w:rsidRDefault="00845171" w:rsidP="00405EEB">
            <w:pPr>
              <w:rPr>
                <w:sz w:val="20"/>
              </w:rPr>
            </w:pPr>
            <w:proofErr w:type="spellStart"/>
            <w:r w:rsidRPr="00982D2E">
              <w:rPr>
                <w:sz w:val="20"/>
              </w:rPr>
              <w:t>Objective.To</w:t>
            </w:r>
            <w:proofErr w:type="spellEnd"/>
            <w:r w:rsidRPr="00982D2E">
              <w:rPr>
                <w:sz w:val="20"/>
              </w:rPr>
              <w:t xml:space="preserve"> log events and generate evidence.</w:t>
            </w:r>
          </w:p>
        </w:tc>
      </w:tr>
      <w:tr w:rsidR="00845171" w:rsidRPr="00982D2E" w14:paraId="290FE86C" w14:textId="77777777" w:rsidTr="00116D72">
        <w:trPr>
          <w:trHeight w:val="432"/>
        </w:trPr>
        <w:tc>
          <w:tcPr>
            <w:tcW w:w="356" w:type="pct"/>
            <w:vAlign w:val="center"/>
          </w:tcPr>
          <w:p w14:paraId="54619FBD" w14:textId="77777777" w:rsidR="00845171" w:rsidRPr="00982D2E" w:rsidRDefault="00845171" w:rsidP="00405EEB">
            <w:pPr>
              <w:jc w:val="left"/>
              <w:rPr>
                <w:sz w:val="20"/>
              </w:rPr>
            </w:pPr>
            <w:r>
              <w:rPr>
                <w:rFonts w:cs="Arial"/>
                <w:sz w:val="20"/>
              </w:rPr>
              <w:t xml:space="preserve">A </w:t>
            </w:r>
            <w:r w:rsidRPr="00982D2E">
              <w:rPr>
                <w:rFonts w:cs="Arial"/>
                <w:sz w:val="20"/>
              </w:rPr>
              <w:t>12.4.1</w:t>
            </w:r>
          </w:p>
        </w:tc>
        <w:tc>
          <w:tcPr>
            <w:tcW w:w="2381" w:type="pct"/>
          </w:tcPr>
          <w:p w14:paraId="4039EB74" w14:textId="77777777" w:rsidR="00845171" w:rsidRPr="00982D2E" w:rsidRDefault="00845171" w:rsidP="00405EEB">
            <w:pPr>
              <w:jc w:val="left"/>
              <w:rPr>
                <w:sz w:val="20"/>
              </w:rPr>
            </w:pPr>
            <w:r w:rsidRPr="00982D2E">
              <w:rPr>
                <w:rFonts w:cs="Arial"/>
                <w:b/>
                <w:bCs/>
                <w:sz w:val="20"/>
              </w:rPr>
              <w:t>Event logging.</w:t>
            </w:r>
            <w:r w:rsidRPr="00982D2E">
              <w:rPr>
                <w:rFonts w:cs="Arial"/>
                <w:sz w:val="20"/>
              </w:rPr>
              <w:t xml:space="preserve">  </w:t>
            </w:r>
            <w:r w:rsidRPr="00982D2E">
              <w:rPr>
                <w:rFonts w:cs="Arial"/>
                <w:sz w:val="20"/>
                <w:u w:val="single"/>
              </w:rPr>
              <w:t>Control</w:t>
            </w:r>
            <w:r w:rsidRPr="00982D2E">
              <w:rPr>
                <w:rFonts w:cs="Arial"/>
                <w:sz w:val="20"/>
              </w:rPr>
              <w:t>.  Event logs recording user activities, exceptions, faults and information security events shall be produced, kept and regularly reviewed.</w:t>
            </w:r>
          </w:p>
        </w:tc>
        <w:tc>
          <w:tcPr>
            <w:tcW w:w="317" w:type="pct"/>
          </w:tcPr>
          <w:p w14:paraId="090A9A29" w14:textId="77777777" w:rsidR="00845171" w:rsidRPr="00982D2E" w:rsidRDefault="00845171" w:rsidP="00405EEB">
            <w:pPr>
              <w:rPr>
                <w:sz w:val="20"/>
              </w:rPr>
            </w:pPr>
          </w:p>
        </w:tc>
        <w:tc>
          <w:tcPr>
            <w:tcW w:w="1668" w:type="pct"/>
            <w:gridSpan w:val="2"/>
          </w:tcPr>
          <w:p w14:paraId="76C8C246" w14:textId="77777777" w:rsidR="00845171" w:rsidRPr="00982D2E" w:rsidRDefault="00845171" w:rsidP="00405EEB">
            <w:pPr>
              <w:rPr>
                <w:sz w:val="20"/>
              </w:rPr>
            </w:pPr>
          </w:p>
        </w:tc>
        <w:tc>
          <w:tcPr>
            <w:tcW w:w="278" w:type="pct"/>
          </w:tcPr>
          <w:p w14:paraId="0ED1FE27" w14:textId="77777777" w:rsidR="00845171" w:rsidRPr="00982D2E" w:rsidRDefault="00845171" w:rsidP="00405EEB">
            <w:pPr>
              <w:rPr>
                <w:sz w:val="20"/>
              </w:rPr>
            </w:pPr>
          </w:p>
        </w:tc>
      </w:tr>
      <w:tr w:rsidR="00845171" w:rsidRPr="00982D2E" w14:paraId="1814A030" w14:textId="77777777" w:rsidTr="00116D72">
        <w:trPr>
          <w:trHeight w:val="432"/>
        </w:trPr>
        <w:tc>
          <w:tcPr>
            <w:tcW w:w="356" w:type="pct"/>
            <w:vAlign w:val="center"/>
          </w:tcPr>
          <w:p w14:paraId="6254514C" w14:textId="77777777" w:rsidR="00845171" w:rsidRPr="00982D2E" w:rsidRDefault="00845171" w:rsidP="00405EEB">
            <w:pPr>
              <w:jc w:val="left"/>
              <w:rPr>
                <w:sz w:val="20"/>
              </w:rPr>
            </w:pPr>
            <w:r>
              <w:rPr>
                <w:rFonts w:cs="Arial"/>
                <w:sz w:val="20"/>
              </w:rPr>
              <w:t xml:space="preserve">A </w:t>
            </w:r>
            <w:r w:rsidRPr="00982D2E">
              <w:rPr>
                <w:rFonts w:cs="Arial"/>
                <w:sz w:val="20"/>
              </w:rPr>
              <w:t>12.4.2</w:t>
            </w:r>
            <w:r>
              <w:rPr>
                <w:rFonts w:cs="Arial"/>
                <w:sz w:val="20"/>
              </w:rPr>
              <w:t xml:space="preserve"> </w:t>
            </w:r>
          </w:p>
        </w:tc>
        <w:tc>
          <w:tcPr>
            <w:tcW w:w="2381" w:type="pct"/>
          </w:tcPr>
          <w:p w14:paraId="57BFB72F" w14:textId="77777777" w:rsidR="00845171" w:rsidRPr="00982D2E" w:rsidRDefault="00845171" w:rsidP="00405EEB">
            <w:pPr>
              <w:jc w:val="left"/>
              <w:rPr>
                <w:sz w:val="20"/>
              </w:rPr>
            </w:pPr>
            <w:r w:rsidRPr="00982D2E">
              <w:rPr>
                <w:rFonts w:cs="Arial"/>
                <w:b/>
                <w:bCs/>
                <w:sz w:val="20"/>
              </w:rPr>
              <w:t xml:space="preserve">Protection of log information. </w:t>
            </w:r>
            <w:r w:rsidRPr="00982D2E">
              <w:rPr>
                <w:rFonts w:cs="Arial"/>
                <w:sz w:val="20"/>
              </w:rPr>
              <w:t xml:space="preserve"> </w:t>
            </w:r>
            <w:r w:rsidRPr="00982D2E">
              <w:rPr>
                <w:rFonts w:cs="Arial"/>
                <w:sz w:val="20"/>
                <w:u w:val="single"/>
              </w:rPr>
              <w:t>Control</w:t>
            </w:r>
            <w:r w:rsidRPr="00982D2E">
              <w:rPr>
                <w:rFonts w:cs="Arial"/>
                <w:sz w:val="20"/>
              </w:rPr>
              <w:t>.  Logging facilities and log information shall be protected against tampering and unauthorized access.</w:t>
            </w:r>
          </w:p>
        </w:tc>
        <w:tc>
          <w:tcPr>
            <w:tcW w:w="317" w:type="pct"/>
          </w:tcPr>
          <w:p w14:paraId="70E37976" w14:textId="77777777" w:rsidR="00845171" w:rsidRPr="00982D2E" w:rsidRDefault="00845171" w:rsidP="00405EEB">
            <w:pPr>
              <w:rPr>
                <w:sz w:val="20"/>
              </w:rPr>
            </w:pPr>
          </w:p>
        </w:tc>
        <w:tc>
          <w:tcPr>
            <w:tcW w:w="1668" w:type="pct"/>
            <w:gridSpan w:val="2"/>
          </w:tcPr>
          <w:p w14:paraId="61B79994" w14:textId="77777777" w:rsidR="00845171" w:rsidRPr="00982D2E" w:rsidRDefault="00845171" w:rsidP="00405EEB">
            <w:pPr>
              <w:rPr>
                <w:sz w:val="20"/>
              </w:rPr>
            </w:pPr>
          </w:p>
        </w:tc>
        <w:tc>
          <w:tcPr>
            <w:tcW w:w="278" w:type="pct"/>
          </w:tcPr>
          <w:p w14:paraId="5B8BAA64" w14:textId="77777777" w:rsidR="00845171" w:rsidRPr="00982D2E" w:rsidRDefault="00845171" w:rsidP="00405EEB">
            <w:pPr>
              <w:rPr>
                <w:sz w:val="20"/>
              </w:rPr>
            </w:pPr>
          </w:p>
        </w:tc>
      </w:tr>
      <w:tr w:rsidR="00845171" w:rsidRPr="00982D2E" w14:paraId="057C250D" w14:textId="77777777" w:rsidTr="00116D72">
        <w:trPr>
          <w:trHeight w:val="432"/>
        </w:trPr>
        <w:tc>
          <w:tcPr>
            <w:tcW w:w="356" w:type="pct"/>
            <w:vAlign w:val="center"/>
          </w:tcPr>
          <w:p w14:paraId="6A520D74" w14:textId="77777777" w:rsidR="00845171" w:rsidRPr="00982D2E" w:rsidRDefault="00845171" w:rsidP="00405EEB">
            <w:pPr>
              <w:jc w:val="left"/>
              <w:rPr>
                <w:sz w:val="20"/>
              </w:rPr>
            </w:pPr>
            <w:r>
              <w:rPr>
                <w:rFonts w:cs="Arial"/>
                <w:sz w:val="20"/>
              </w:rPr>
              <w:t xml:space="preserve">A </w:t>
            </w:r>
            <w:r w:rsidRPr="00982D2E">
              <w:rPr>
                <w:rFonts w:cs="Arial"/>
                <w:sz w:val="20"/>
              </w:rPr>
              <w:t>12.4.3</w:t>
            </w:r>
          </w:p>
        </w:tc>
        <w:tc>
          <w:tcPr>
            <w:tcW w:w="2381" w:type="pct"/>
          </w:tcPr>
          <w:p w14:paraId="68DB07EF" w14:textId="77777777" w:rsidR="00845171" w:rsidRPr="00982D2E" w:rsidRDefault="00845171" w:rsidP="00405EEB">
            <w:pPr>
              <w:jc w:val="left"/>
              <w:rPr>
                <w:sz w:val="20"/>
              </w:rPr>
            </w:pPr>
            <w:r w:rsidRPr="00982D2E">
              <w:rPr>
                <w:rFonts w:cs="Arial"/>
                <w:b/>
                <w:bCs/>
                <w:sz w:val="20"/>
              </w:rPr>
              <w:t xml:space="preserve">Administrator and operator logs.  </w:t>
            </w:r>
            <w:r w:rsidRPr="00982D2E">
              <w:rPr>
                <w:rFonts w:cs="Arial"/>
                <w:sz w:val="20"/>
                <w:u w:val="single"/>
              </w:rPr>
              <w:t>Control</w:t>
            </w:r>
            <w:r w:rsidRPr="00982D2E">
              <w:rPr>
                <w:rFonts w:cs="Arial"/>
                <w:sz w:val="20"/>
              </w:rPr>
              <w:t xml:space="preserve">.  System administrator and system operator activities shall be logged and the logs protected and regularly reviewed. </w:t>
            </w:r>
          </w:p>
        </w:tc>
        <w:tc>
          <w:tcPr>
            <w:tcW w:w="317" w:type="pct"/>
          </w:tcPr>
          <w:p w14:paraId="35CC5223" w14:textId="77777777" w:rsidR="00845171" w:rsidRPr="00982D2E" w:rsidRDefault="00845171" w:rsidP="00405EEB">
            <w:pPr>
              <w:rPr>
                <w:sz w:val="20"/>
              </w:rPr>
            </w:pPr>
          </w:p>
        </w:tc>
        <w:tc>
          <w:tcPr>
            <w:tcW w:w="1668" w:type="pct"/>
            <w:gridSpan w:val="2"/>
          </w:tcPr>
          <w:p w14:paraId="7A77DB48" w14:textId="77777777" w:rsidR="00845171" w:rsidRPr="00982D2E" w:rsidRDefault="00845171" w:rsidP="00405EEB">
            <w:pPr>
              <w:rPr>
                <w:sz w:val="20"/>
              </w:rPr>
            </w:pPr>
          </w:p>
        </w:tc>
        <w:tc>
          <w:tcPr>
            <w:tcW w:w="278" w:type="pct"/>
          </w:tcPr>
          <w:p w14:paraId="63245FCD" w14:textId="77777777" w:rsidR="00845171" w:rsidRPr="00982D2E" w:rsidRDefault="00845171" w:rsidP="00405EEB">
            <w:pPr>
              <w:rPr>
                <w:sz w:val="20"/>
              </w:rPr>
            </w:pPr>
          </w:p>
        </w:tc>
      </w:tr>
      <w:tr w:rsidR="00845171" w:rsidRPr="00982D2E" w14:paraId="4FD7BD7E" w14:textId="77777777" w:rsidTr="00116D72">
        <w:trPr>
          <w:trHeight w:val="432"/>
        </w:trPr>
        <w:tc>
          <w:tcPr>
            <w:tcW w:w="356" w:type="pct"/>
            <w:vAlign w:val="center"/>
          </w:tcPr>
          <w:p w14:paraId="06A61494"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12.4.4</w:t>
            </w:r>
          </w:p>
        </w:tc>
        <w:tc>
          <w:tcPr>
            <w:tcW w:w="2381" w:type="pct"/>
          </w:tcPr>
          <w:p w14:paraId="2C7035BA" w14:textId="77777777" w:rsidR="00845171" w:rsidRPr="00982D2E" w:rsidRDefault="00845171" w:rsidP="00405EEB">
            <w:pPr>
              <w:jc w:val="left"/>
              <w:rPr>
                <w:sz w:val="20"/>
              </w:rPr>
            </w:pPr>
            <w:r w:rsidRPr="00982D2E">
              <w:rPr>
                <w:rFonts w:cs="Arial"/>
                <w:b/>
                <w:bCs/>
                <w:sz w:val="20"/>
              </w:rPr>
              <w:t>Clock synchronization.</w:t>
            </w:r>
            <w:r w:rsidRPr="00982D2E">
              <w:rPr>
                <w:rFonts w:cs="Arial"/>
                <w:sz w:val="20"/>
              </w:rPr>
              <w:t xml:space="preserve">  </w:t>
            </w:r>
            <w:r w:rsidRPr="00982D2E">
              <w:rPr>
                <w:rFonts w:cs="Arial"/>
                <w:sz w:val="20"/>
                <w:u w:val="single"/>
              </w:rPr>
              <w:t>Control</w:t>
            </w:r>
            <w:r w:rsidRPr="00982D2E">
              <w:rPr>
                <w:rFonts w:cs="Arial"/>
                <w:sz w:val="20"/>
              </w:rPr>
              <w:t>.   The clocks of all relevant information processing systems within an organization or security domain shall be synchronized to a single reference source.</w:t>
            </w:r>
          </w:p>
        </w:tc>
        <w:tc>
          <w:tcPr>
            <w:tcW w:w="317" w:type="pct"/>
          </w:tcPr>
          <w:p w14:paraId="67C9F0BE" w14:textId="77777777" w:rsidR="00845171" w:rsidRPr="00982D2E" w:rsidRDefault="00845171" w:rsidP="00405EEB">
            <w:pPr>
              <w:rPr>
                <w:sz w:val="20"/>
              </w:rPr>
            </w:pPr>
          </w:p>
        </w:tc>
        <w:tc>
          <w:tcPr>
            <w:tcW w:w="1668" w:type="pct"/>
            <w:gridSpan w:val="2"/>
          </w:tcPr>
          <w:p w14:paraId="49259080" w14:textId="77777777" w:rsidR="00845171" w:rsidRPr="00982D2E" w:rsidRDefault="00845171" w:rsidP="00405EEB">
            <w:pPr>
              <w:rPr>
                <w:sz w:val="20"/>
              </w:rPr>
            </w:pPr>
          </w:p>
        </w:tc>
        <w:tc>
          <w:tcPr>
            <w:tcW w:w="278" w:type="pct"/>
          </w:tcPr>
          <w:p w14:paraId="4125526C" w14:textId="77777777" w:rsidR="00845171" w:rsidRPr="00982D2E" w:rsidRDefault="00845171" w:rsidP="00405EEB">
            <w:pPr>
              <w:rPr>
                <w:sz w:val="20"/>
              </w:rPr>
            </w:pPr>
          </w:p>
        </w:tc>
      </w:tr>
      <w:tr w:rsidR="00845171" w:rsidRPr="00982D2E" w14:paraId="2919F894" w14:textId="77777777" w:rsidTr="00116D72">
        <w:trPr>
          <w:trHeight w:val="432"/>
        </w:trPr>
        <w:tc>
          <w:tcPr>
            <w:tcW w:w="5000" w:type="pct"/>
            <w:gridSpan w:val="6"/>
            <w:vAlign w:val="center"/>
          </w:tcPr>
          <w:p w14:paraId="228D76D2" w14:textId="77777777" w:rsidR="00845171" w:rsidRPr="00433834" w:rsidRDefault="00845171" w:rsidP="00405EEB">
            <w:pPr>
              <w:rPr>
                <w:b/>
                <w:sz w:val="20"/>
              </w:rPr>
            </w:pPr>
            <w:r>
              <w:rPr>
                <w:b/>
                <w:sz w:val="20"/>
              </w:rPr>
              <w:t>A.</w:t>
            </w:r>
            <w:r w:rsidRPr="00433834">
              <w:rPr>
                <w:b/>
                <w:sz w:val="20"/>
              </w:rPr>
              <w:t>12.5 Control of operational software</w:t>
            </w:r>
          </w:p>
          <w:p w14:paraId="28142D48" w14:textId="77777777" w:rsidR="00845171" w:rsidRPr="00982D2E" w:rsidRDefault="00845171" w:rsidP="00405EEB">
            <w:pPr>
              <w:rPr>
                <w:sz w:val="20"/>
              </w:rPr>
            </w:pPr>
            <w:r w:rsidRPr="00982D2E">
              <w:rPr>
                <w:sz w:val="20"/>
              </w:rPr>
              <w:t>Objective: To ensure the integrity of operational systems.</w:t>
            </w:r>
            <w:r w:rsidRPr="00982D2E">
              <w:rPr>
                <w:sz w:val="20"/>
              </w:rPr>
              <w:tab/>
            </w:r>
            <w:r w:rsidRPr="00982D2E">
              <w:rPr>
                <w:sz w:val="20"/>
              </w:rPr>
              <w:tab/>
            </w:r>
            <w:r w:rsidRPr="00982D2E">
              <w:rPr>
                <w:sz w:val="20"/>
              </w:rPr>
              <w:tab/>
            </w:r>
          </w:p>
        </w:tc>
      </w:tr>
      <w:tr w:rsidR="00845171" w:rsidRPr="00982D2E" w14:paraId="139EA40A" w14:textId="77777777" w:rsidTr="00116D72">
        <w:trPr>
          <w:trHeight w:val="432"/>
        </w:trPr>
        <w:tc>
          <w:tcPr>
            <w:tcW w:w="356" w:type="pct"/>
            <w:vAlign w:val="center"/>
          </w:tcPr>
          <w:p w14:paraId="6461FBF0" w14:textId="77777777" w:rsidR="00845171" w:rsidRPr="00982D2E" w:rsidRDefault="00845171" w:rsidP="00405EEB">
            <w:pPr>
              <w:jc w:val="left"/>
              <w:rPr>
                <w:sz w:val="20"/>
              </w:rPr>
            </w:pPr>
            <w:r>
              <w:rPr>
                <w:rFonts w:cs="Arial"/>
                <w:sz w:val="20"/>
              </w:rPr>
              <w:t xml:space="preserve">A </w:t>
            </w:r>
            <w:r w:rsidRPr="00982D2E">
              <w:rPr>
                <w:rFonts w:cs="Arial"/>
                <w:sz w:val="20"/>
              </w:rPr>
              <w:t>12.5.1</w:t>
            </w:r>
          </w:p>
        </w:tc>
        <w:tc>
          <w:tcPr>
            <w:tcW w:w="2381" w:type="pct"/>
            <w:vAlign w:val="center"/>
          </w:tcPr>
          <w:p w14:paraId="1E0B0C8B" w14:textId="77777777" w:rsidR="00845171" w:rsidRPr="00982D2E" w:rsidRDefault="00845171" w:rsidP="00405EEB">
            <w:pPr>
              <w:jc w:val="left"/>
              <w:rPr>
                <w:sz w:val="20"/>
              </w:rPr>
            </w:pPr>
            <w:r w:rsidRPr="00982D2E">
              <w:rPr>
                <w:rFonts w:cs="Arial"/>
                <w:b/>
                <w:bCs/>
                <w:sz w:val="20"/>
              </w:rPr>
              <w:t>Installation of software on operational systems.</w:t>
            </w:r>
            <w:r w:rsidRPr="00982D2E">
              <w:rPr>
                <w:rFonts w:cs="Arial"/>
                <w:sz w:val="20"/>
              </w:rPr>
              <w:t xml:space="preserve">  </w:t>
            </w:r>
            <w:r w:rsidRPr="00982D2E">
              <w:rPr>
                <w:rFonts w:cs="Arial"/>
                <w:sz w:val="20"/>
                <w:u w:val="single"/>
              </w:rPr>
              <w:t>Control</w:t>
            </w:r>
            <w:r w:rsidRPr="00982D2E">
              <w:rPr>
                <w:rFonts w:cs="Arial"/>
                <w:sz w:val="20"/>
              </w:rPr>
              <w:t>.   Procedures shall be implemented to control the installation of software on operational systems.</w:t>
            </w:r>
          </w:p>
        </w:tc>
        <w:tc>
          <w:tcPr>
            <w:tcW w:w="317" w:type="pct"/>
          </w:tcPr>
          <w:p w14:paraId="28ECE89E" w14:textId="77777777" w:rsidR="00845171" w:rsidRPr="00982D2E" w:rsidRDefault="00845171" w:rsidP="00405EEB">
            <w:pPr>
              <w:rPr>
                <w:sz w:val="20"/>
              </w:rPr>
            </w:pPr>
          </w:p>
        </w:tc>
        <w:tc>
          <w:tcPr>
            <w:tcW w:w="1668" w:type="pct"/>
            <w:gridSpan w:val="2"/>
          </w:tcPr>
          <w:p w14:paraId="23A4D11D" w14:textId="77777777" w:rsidR="00845171" w:rsidRPr="00982D2E" w:rsidRDefault="00845171" w:rsidP="00405EEB">
            <w:pPr>
              <w:rPr>
                <w:sz w:val="20"/>
              </w:rPr>
            </w:pPr>
          </w:p>
        </w:tc>
        <w:tc>
          <w:tcPr>
            <w:tcW w:w="278" w:type="pct"/>
          </w:tcPr>
          <w:p w14:paraId="04F7059A" w14:textId="77777777" w:rsidR="00845171" w:rsidRPr="00982D2E" w:rsidRDefault="00845171" w:rsidP="00405EEB">
            <w:pPr>
              <w:rPr>
                <w:sz w:val="20"/>
              </w:rPr>
            </w:pPr>
          </w:p>
        </w:tc>
      </w:tr>
      <w:tr w:rsidR="00845171" w:rsidRPr="00982D2E" w14:paraId="4F932523" w14:textId="77777777" w:rsidTr="00116D72">
        <w:trPr>
          <w:trHeight w:val="432"/>
        </w:trPr>
        <w:tc>
          <w:tcPr>
            <w:tcW w:w="5000" w:type="pct"/>
            <w:gridSpan w:val="6"/>
            <w:vAlign w:val="center"/>
          </w:tcPr>
          <w:p w14:paraId="4807C4DC" w14:textId="77777777" w:rsidR="00845171" w:rsidRPr="00433834" w:rsidRDefault="00845171" w:rsidP="00405EEB">
            <w:pPr>
              <w:rPr>
                <w:b/>
                <w:sz w:val="20"/>
              </w:rPr>
            </w:pPr>
            <w:r>
              <w:rPr>
                <w:b/>
                <w:sz w:val="20"/>
              </w:rPr>
              <w:t>A.</w:t>
            </w:r>
            <w:r w:rsidRPr="00433834">
              <w:rPr>
                <w:b/>
                <w:sz w:val="20"/>
              </w:rPr>
              <w:t xml:space="preserve">12.6 Technical Vulnerability Management </w:t>
            </w:r>
          </w:p>
          <w:p w14:paraId="6D1812B9" w14:textId="77777777" w:rsidR="00845171" w:rsidRPr="00982D2E" w:rsidRDefault="00845171" w:rsidP="00405EEB">
            <w:pPr>
              <w:rPr>
                <w:sz w:val="20"/>
              </w:rPr>
            </w:pPr>
            <w:r w:rsidRPr="00982D2E">
              <w:rPr>
                <w:sz w:val="20"/>
              </w:rPr>
              <w:t>Objective: To prevent exploitation of technical vulnerabilities.</w:t>
            </w:r>
            <w:r w:rsidRPr="00982D2E">
              <w:rPr>
                <w:sz w:val="20"/>
              </w:rPr>
              <w:tab/>
            </w:r>
            <w:r w:rsidRPr="00982D2E">
              <w:rPr>
                <w:sz w:val="20"/>
              </w:rPr>
              <w:tab/>
            </w:r>
            <w:r w:rsidRPr="00982D2E">
              <w:rPr>
                <w:sz w:val="20"/>
              </w:rPr>
              <w:tab/>
            </w:r>
          </w:p>
        </w:tc>
      </w:tr>
      <w:tr w:rsidR="00845171" w:rsidRPr="00982D2E" w14:paraId="552DF201" w14:textId="77777777" w:rsidTr="00116D72">
        <w:trPr>
          <w:trHeight w:val="432"/>
        </w:trPr>
        <w:tc>
          <w:tcPr>
            <w:tcW w:w="356" w:type="pct"/>
            <w:vAlign w:val="center"/>
          </w:tcPr>
          <w:p w14:paraId="5B049923" w14:textId="77777777" w:rsidR="00845171" w:rsidRPr="00982D2E" w:rsidRDefault="00845171" w:rsidP="00405EEB">
            <w:pPr>
              <w:jc w:val="left"/>
              <w:rPr>
                <w:sz w:val="20"/>
              </w:rPr>
            </w:pPr>
            <w:r>
              <w:rPr>
                <w:rFonts w:cs="Arial"/>
                <w:sz w:val="20"/>
              </w:rPr>
              <w:t xml:space="preserve">A </w:t>
            </w:r>
            <w:r w:rsidRPr="00982D2E">
              <w:rPr>
                <w:rFonts w:cs="Arial"/>
                <w:sz w:val="20"/>
              </w:rPr>
              <w:t>12.6.1</w:t>
            </w:r>
            <w:r>
              <w:rPr>
                <w:rFonts w:cs="Arial"/>
                <w:sz w:val="20"/>
              </w:rPr>
              <w:t xml:space="preserve"> </w:t>
            </w:r>
          </w:p>
        </w:tc>
        <w:tc>
          <w:tcPr>
            <w:tcW w:w="2381" w:type="pct"/>
          </w:tcPr>
          <w:p w14:paraId="5A73C35B" w14:textId="77777777" w:rsidR="00845171" w:rsidRPr="00982D2E" w:rsidRDefault="00845171" w:rsidP="00405EEB">
            <w:pPr>
              <w:jc w:val="left"/>
              <w:rPr>
                <w:sz w:val="20"/>
              </w:rPr>
            </w:pPr>
            <w:r w:rsidRPr="00982D2E">
              <w:rPr>
                <w:rFonts w:cs="Arial"/>
                <w:b/>
                <w:bCs/>
                <w:sz w:val="20"/>
              </w:rPr>
              <w:t xml:space="preserve">Management of technical vulnerabilities. </w:t>
            </w:r>
            <w:r w:rsidRPr="00982D2E">
              <w:rPr>
                <w:rFonts w:cs="Arial"/>
                <w:sz w:val="20"/>
              </w:rPr>
              <w:t xml:space="preserve"> </w:t>
            </w:r>
            <w:r w:rsidRPr="00982D2E">
              <w:rPr>
                <w:rFonts w:cs="Arial"/>
                <w:sz w:val="20"/>
                <w:u w:val="single"/>
              </w:rPr>
              <w:t>Control</w:t>
            </w:r>
            <w:r w:rsidRPr="00982D2E">
              <w:rPr>
                <w:rFonts w:cs="Arial"/>
                <w:sz w:val="20"/>
              </w:rPr>
              <w:t>.  Information about technical vulnerabilities of information systems being used shall be obtained in a timely fashion, the organization's exposure to such vulnerabilities evaluated and appropriate measures taken to address the associated risk.</w:t>
            </w:r>
          </w:p>
        </w:tc>
        <w:tc>
          <w:tcPr>
            <w:tcW w:w="317" w:type="pct"/>
          </w:tcPr>
          <w:p w14:paraId="261A6CA0" w14:textId="77777777" w:rsidR="00845171" w:rsidRPr="00982D2E" w:rsidRDefault="00845171" w:rsidP="00405EEB">
            <w:pPr>
              <w:rPr>
                <w:sz w:val="20"/>
              </w:rPr>
            </w:pPr>
          </w:p>
        </w:tc>
        <w:tc>
          <w:tcPr>
            <w:tcW w:w="1668" w:type="pct"/>
            <w:gridSpan w:val="2"/>
          </w:tcPr>
          <w:p w14:paraId="5EC6058C" w14:textId="77777777" w:rsidR="00845171" w:rsidRPr="00982D2E" w:rsidRDefault="00845171" w:rsidP="00405EEB">
            <w:pPr>
              <w:rPr>
                <w:sz w:val="20"/>
              </w:rPr>
            </w:pPr>
          </w:p>
        </w:tc>
        <w:tc>
          <w:tcPr>
            <w:tcW w:w="278" w:type="pct"/>
          </w:tcPr>
          <w:p w14:paraId="6DCFBA60" w14:textId="77777777" w:rsidR="00845171" w:rsidRPr="00982D2E" w:rsidRDefault="00845171" w:rsidP="00405EEB">
            <w:pPr>
              <w:rPr>
                <w:sz w:val="20"/>
              </w:rPr>
            </w:pPr>
          </w:p>
        </w:tc>
      </w:tr>
      <w:tr w:rsidR="00845171" w:rsidRPr="00982D2E" w14:paraId="724DF6AD" w14:textId="77777777" w:rsidTr="00116D72">
        <w:trPr>
          <w:trHeight w:val="432"/>
        </w:trPr>
        <w:tc>
          <w:tcPr>
            <w:tcW w:w="356" w:type="pct"/>
            <w:vAlign w:val="center"/>
          </w:tcPr>
          <w:p w14:paraId="5EA9F763" w14:textId="77777777" w:rsidR="00845171" w:rsidRPr="00982D2E" w:rsidRDefault="00845171" w:rsidP="00405EEB">
            <w:pPr>
              <w:jc w:val="left"/>
              <w:rPr>
                <w:sz w:val="20"/>
              </w:rPr>
            </w:pPr>
            <w:r>
              <w:rPr>
                <w:rFonts w:cs="Arial"/>
                <w:sz w:val="20"/>
              </w:rPr>
              <w:t xml:space="preserve">A </w:t>
            </w:r>
            <w:r w:rsidRPr="00982D2E">
              <w:rPr>
                <w:rFonts w:cs="Arial"/>
                <w:sz w:val="20"/>
              </w:rPr>
              <w:t>12.6.2</w:t>
            </w:r>
          </w:p>
        </w:tc>
        <w:tc>
          <w:tcPr>
            <w:tcW w:w="2381" w:type="pct"/>
          </w:tcPr>
          <w:p w14:paraId="398487CD" w14:textId="77777777" w:rsidR="00845171" w:rsidRPr="00982D2E" w:rsidRDefault="00845171" w:rsidP="00405EEB">
            <w:pPr>
              <w:jc w:val="left"/>
              <w:rPr>
                <w:sz w:val="20"/>
              </w:rPr>
            </w:pPr>
            <w:r w:rsidRPr="00982D2E">
              <w:rPr>
                <w:rFonts w:cs="Arial"/>
                <w:b/>
                <w:bCs/>
                <w:sz w:val="20"/>
              </w:rPr>
              <w:t>Restrictions on software installation.</w:t>
            </w:r>
            <w:r w:rsidRPr="00982D2E">
              <w:rPr>
                <w:rFonts w:cs="Arial"/>
                <w:sz w:val="20"/>
              </w:rPr>
              <w:t xml:space="preserve">  </w:t>
            </w:r>
            <w:r w:rsidRPr="00982D2E">
              <w:rPr>
                <w:rFonts w:cs="Arial"/>
                <w:sz w:val="20"/>
                <w:u w:val="single"/>
              </w:rPr>
              <w:t>Control</w:t>
            </w:r>
            <w:r w:rsidRPr="00982D2E">
              <w:rPr>
                <w:rFonts w:cs="Arial"/>
                <w:sz w:val="20"/>
              </w:rPr>
              <w:t>.   Rules governing the installation of software by users shall be established and implemented.</w:t>
            </w:r>
          </w:p>
        </w:tc>
        <w:tc>
          <w:tcPr>
            <w:tcW w:w="317" w:type="pct"/>
          </w:tcPr>
          <w:p w14:paraId="2C5AA076" w14:textId="77777777" w:rsidR="00845171" w:rsidRPr="00982D2E" w:rsidRDefault="00845171" w:rsidP="00405EEB">
            <w:pPr>
              <w:rPr>
                <w:sz w:val="20"/>
              </w:rPr>
            </w:pPr>
          </w:p>
        </w:tc>
        <w:tc>
          <w:tcPr>
            <w:tcW w:w="1668" w:type="pct"/>
            <w:gridSpan w:val="2"/>
          </w:tcPr>
          <w:p w14:paraId="2BCA924E" w14:textId="77777777" w:rsidR="00845171" w:rsidRPr="00982D2E" w:rsidRDefault="00845171" w:rsidP="00405EEB">
            <w:pPr>
              <w:rPr>
                <w:sz w:val="20"/>
              </w:rPr>
            </w:pPr>
          </w:p>
        </w:tc>
        <w:tc>
          <w:tcPr>
            <w:tcW w:w="278" w:type="pct"/>
          </w:tcPr>
          <w:p w14:paraId="155B8019" w14:textId="77777777" w:rsidR="00845171" w:rsidRPr="00982D2E" w:rsidRDefault="00845171" w:rsidP="00405EEB">
            <w:pPr>
              <w:rPr>
                <w:sz w:val="20"/>
              </w:rPr>
            </w:pPr>
          </w:p>
        </w:tc>
      </w:tr>
      <w:tr w:rsidR="00845171" w:rsidRPr="00982D2E" w14:paraId="4C77CB6A" w14:textId="77777777" w:rsidTr="00116D72">
        <w:trPr>
          <w:trHeight w:val="432"/>
        </w:trPr>
        <w:tc>
          <w:tcPr>
            <w:tcW w:w="5000" w:type="pct"/>
            <w:gridSpan w:val="6"/>
            <w:vAlign w:val="center"/>
          </w:tcPr>
          <w:p w14:paraId="33FD4282" w14:textId="77777777" w:rsidR="00845171" w:rsidRPr="00433834" w:rsidRDefault="00845171" w:rsidP="00405EEB">
            <w:pPr>
              <w:rPr>
                <w:b/>
                <w:sz w:val="20"/>
              </w:rPr>
            </w:pPr>
            <w:r w:rsidRPr="00433834">
              <w:rPr>
                <w:b/>
                <w:sz w:val="20"/>
              </w:rPr>
              <w:t>A.12.7 Information systems audit considerations</w:t>
            </w:r>
          </w:p>
          <w:p w14:paraId="15ED5237" w14:textId="77777777" w:rsidR="00845171" w:rsidRPr="00982D2E" w:rsidRDefault="00845171" w:rsidP="00405EEB">
            <w:pPr>
              <w:rPr>
                <w:sz w:val="20"/>
              </w:rPr>
            </w:pPr>
            <w:r w:rsidRPr="00982D2E">
              <w:rPr>
                <w:sz w:val="20"/>
              </w:rPr>
              <w:t>Objective:  To minimize the impact of audit activities on operational systems.</w:t>
            </w:r>
            <w:r w:rsidRPr="00982D2E">
              <w:rPr>
                <w:sz w:val="20"/>
              </w:rPr>
              <w:tab/>
            </w:r>
            <w:r w:rsidRPr="00982D2E">
              <w:rPr>
                <w:sz w:val="20"/>
              </w:rPr>
              <w:tab/>
            </w:r>
            <w:r w:rsidRPr="00982D2E">
              <w:rPr>
                <w:sz w:val="20"/>
              </w:rPr>
              <w:tab/>
            </w:r>
          </w:p>
        </w:tc>
      </w:tr>
      <w:tr w:rsidR="00845171" w:rsidRPr="00982D2E" w14:paraId="73E04791" w14:textId="77777777" w:rsidTr="00116D72">
        <w:trPr>
          <w:trHeight w:val="432"/>
        </w:trPr>
        <w:tc>
          <w:tcPr>
            <w:tcW w:w="356" w:type="pct"/>
            <w:vAlign w:val="center"/>
          </w:tcPr>
          <w:p w14:paraId="2AC38DA2" w14:textId="77777777" w:rsidR="00845171" w:rsidRPr="00982D2E" w:rsidRDefault="00845171" w:rsidP="00405EEB">
            <w:pPr>
              <w:jc w:val="left"/>
              <w:rPr>
                <w:sz w:val="20"/>
              </w:rPr>
            </w:pPr>
            <w:r>
              <w:rPr>
                <w:rFonts w:cs="Arial"/>
                <w:sz w:val="20"/>
              </w:rPr>
              <w:t xml:space="preserve">A </w:t>
            </w:r>
            <w:r w:rsidRPr="00982D2E">
              <w:rPr>
                <w:rFonts w:cs="Arial"/>
                <w:sz w:val="20"/>
              </w:rPr>
              <w:t>12.7.1</w:t>
            </w:r>
          </w:p>
        </w:tc>
        <w:tc>
          <w:tcPr>
            <w:tcW w:w="2381" w:type="pct"/>
          </w:tcPr>
          <w:p w14:paraId="2B1D3773" w14:textId="77777777" w:rsidR="00845171" w:rsidRPr="00982D2E" w:rsidRDefault="00845171" w:rsidP="00405EEB">
            <w:pPr>
              <w:jc w:val="left"/>
              <w:rPr>
                <w:sz w:val="20"/>
              </w:rPr>
            </w:pPr>
            <w:r w:rsidRPr="00982D2E">
              <w:rPr>
                <w:rFonts w:cs="Arial"/>
                <w:b/>
                <w:bCs/>
                <w:sz w:val="20"/>
              </w:rPr>
              <w:t xml:space="preserve">Information System Audit controls. </w:t>
            </w:r>
            <w:r w:rsidRPr="00982D2E">
              <w:rPr>
                <w:rFonts w:cs="Arial"/>
                <w:sz w:val="20"/>
              </w:rPr>
              <w:t xml:space="preserve"> </w:t>
            </w:r>
            <w:r w:rsidRPr="00982D2E">
              <w:rPr>
                <w:rFonts w:cs="Arial"/>
                <w:sz w:val="20"/>
                <w:u w:val="single"/>
              </w:rPr>
              <w:t>Control</w:t>
            </w:r>
            <w:r w:rsidRPr="00982D2E">
              <w:rPr>
                <w:rFonts w:cs="Arial"/>
                <w:sz w:val="20"/>
              </w:rPr>
              <w:t>.  Audit requirements and activities involving verifications of operational systems shall be carefully planned and agreed to minimize disruptions to business processes.</w:t>
            </w:r>
          </w:p>
        </w:tc>
        <w:tc>
          <w:tcPr>
            <w:tcW w:w="317" w:type="pct"/>
          </w:tcPr>
          <w:p w14:paraId="1AE50814" w14:textId="77777777" w:rsidR="00845171" w:rsidRPr="00982D2E" w:rsidRDefault="00845171" w:rsidP="00405EEB">
            <w:pPr>
              <w:rPr>
                <w:sz w:val="20"/>
              </w:rPr>
            </w:pPr>
          </w:p>
        </w:tc>
        <w:tc>
          <w:tcPr>
            <w:tcW w:w="1668" w:type="pct"/>
            <w:gridSpan w:val="2"/>
          </w:tcPr>
          <w:p w14:paraId="5F739DD0" w14:textId="77777777" w:rsidR="00845171" w:rsidRPr="00982D2E" w:rsidRDefault="00845171" w:rsidP="00405EEB">
            <w:pPr>
              <w:rPr>
                <w:sz w:val="20"/>
              </w:rPr>
            </w:pPr>
          </w:p>
        </w:tc>
        <w:tc>
          <w:tcPr>
            <w:tcW w:w="278" w:type="pct"/>
          </w:tcPr>
          <w:p w14:paraId="717A1764" w14:textId="77777777" w:rsidR="00845171" w:rsidRPr="00982D2E" w:rsidRDefault="00845171" w:rsidP="00405EEB">
            <w:pPr>
              <w:rPr>
                <w:sz w:val="20"/>
              </w:rPr>
            </w:pPr>
          </w:p>
        </w:tc>
      </w:tr>
      <w:tr w:rsidR="00155F32" w:rsidRPr="00982D2E" w14:paraId="011A29CC" w14:textId="77777777" w:rsidTr="00116D72">
        <w:trPr>
          <w:trHeight w:val="44"/>
        </w:trPr>
        <w:tc>
          <w:tcPr>
            <w:tcW w:w="5000" w:type="pct"/>
            <w:gridSpan w:val="6"/>
            <w:shd w:val="clear" w:color="auto" w:fill="auto"/>
            <w:vAlign w:val="center"/>
          </w:tcPr>
          <w:p w14:paraId="278053C3" w14:textId="49A7BB60" w:rsidR="00155F32" w:rsidRPr="00982D2E" w:rsidRDefault="00155F32" w:rsidP="00405EEB">
            <w:pPr>
              <w:rPr>
                <w:b/>
                <w:color w:val="CA2026"/>
                <w:sz w:val="20"/>
              </w:rPr>
            </w:pPr>
            <w:r w:rsidRPr="00FA7C64">
              <w:rPr>
                <w:b/>
                <w:color w:val="A11E29"/>
                <w:sz w:val="20"/>
              </w:rPr>
              <w:t>A.13 Communications security</w:t>
            </w:r>
          </w:p>
        </w:tc>
      </w:tr>
      <w:tr w:rsidR="00155F32" w:rsidRPr="00982D2E" w14:paraId="7537D9BC" w14:textId="77777777" w:rsidTr="00116D72">
        <w:trPr>
          <w:trHeight w:val="44"/>
        </w:trPr>
        <w:tc>
          <w:tcPr>
            <w:tcW w:w="5000" w:type="pct"/>
            <w:gridSpan w:val="6"/>
            <w:shd w:val="clear" w:color="auto" w:fill="auto"/>
            <w:vAlign w:val="center"/>
          </w:tcPr>
          <w:p w14:paraId="60FD2E2F" w14:textId="77777777" w:rsidR="00155F32" w:rsidRPr="00433834" w:rsidRDefault="00155F32" w:rsidP="00405EEB">
            <w:pPr>
              <w:rPr>
                <w:b/>
                <w:sz w:val="20"/>
              </w:rPr>
            </w:pPr>
            <w:r w:rsidRPr="00433834">
              <w:rPr>
                <w:b/>
                <w:sz w:val="20"/>
              </w:rPr>
              <w:t>A.13.1 Network security management</w:t>
            </w:r>
          </w:p>
          <w:p w14:paraId="4FF7EC7A" w14:textId="6BE1ABB2" w:rsidR="00155F32" w:rsidRPr="00982D2E" w:rsidRDefault="00155F32" w:rsidP="00405EEB">
            <w:pPr>
              <w:rPr>
                <w:b/>
                <w:color w:val="CA2026"/>
                <w:sz w:val="20"/>
              </w:rPr>
            </w:pPr>
            <w:r w:rsidRPr="00982D2E">
              <w:rPr>
                <w:sz w:val="20"/>
              </w:rPr>
              <w:t>Objective: To ensure the protection of information in networks and its supporting information processing facilities.</w:t>
            </w:r>
          </w:p>
        </w:tc>
      </w:tr>
      <w:tr w:rsidR="00845171" w:rsidRPr="00982D2E" w14:paraId="463AE8B5" w14:textId="77777777" w:rsidTr="00116D72">
        <w:trPr>
          <w:trHeight w:val="432"/>
        </w:trPr>
        <w:tc>
          <w:tcPr>
            <w:tcW w:w="356" w:type="pct"/>
            <w:vAlign w:val="center"/>
          </w:tcPr>
          <w:p w14:paraId="7AA90431" w14:textId="77777777" w:rsidR="00845171" w:rsidRPr="00982D2E" w:rsidRDefault="00845171" w:rsidP="00405EEB">
            <w:pPr>
              <w:jc w:val="left"/>
              <w:rPr>
                <w:sz w:val="20"/>
              </w:rPr>
            </w:pPr>
            <w:r>
              <w:rPr>
                <w:rFonts w:cs="Arial"/>
                <w:sz w:val="20"/>
              </w:rPr>
              <w:t xml:space="preserve">A </w:t>
            </w:r>
            <w:r w:rsidRPr="00982D2E">
              <w:rPr>
                <w:rFonts w:cs="Arial"/>
                <w:sz w:val="20"/>
              </w:rPr>
              <w:t>13.1.1</w:t>
            </w:r>
          </w:p>
        </w:tc>
        <w:tc>
          <w:tcPr>
            <w:tcW w:w="2381" w:type="pct"/>
          </w:tcPr>
          <w:p w14:paraId="4112D897" w14:textId="77777777" w:rsidR="00845171" w:rsidRPr="00982D2E" w:rsidRDefault="00845171" w:rsidP="00405EEB">
            <w:pPr>
              <w:jc w:val="left"/>
              <w:rPr>
                <w:sz w:val="20"/>
              </w:rPr>
            </w:pPr>
            <w:r w:rsidRPr="00982D2E">
              <w:rPr>
                <w:rFonts w:cs="Arial"/>
                <w:b/>
                <w:bCs/>
                <w:sz w:val="20"/>
              </w:rPr>
              <w:t xml:space="preserve">Network controls. </w:t>
            </w:r>
            <w:r w:rsidRPr="00982D2E">
              <w:rPr>
                <w:rFonts w:cs="Arial"/>
                <w:sz w:val="20"/>
              </w:rPr>
              <w:t xml:space="preserve"> </w:t>
            </w:r>
            <w:r w:rsidRPr="00982D2E">
              <w:rPr>
                <w:rFonts w:cs="Arial"/>
                <w:sz w:val="20"/>
                <w:u w:val="single"/>
              </w:rPr>
              <w:t>Control</w:t>
            </w:r>
            <w:r w:rsidRPr="00982D2E">
              <w:rPr>
                <w:rFonts w:cs="Arial"/>
                <w:sz w:val="20"/>
              </w:rPr>
              <w:t>.   Networks shall be managed and controlled to protect information in systems and applications.</w:t>
            </w:r>
          </w:p>
        </w:tc>
        <w:tc>
          <w:tcPr>
            <w:tcW w:w="317" w:type="pct"/>
          </w:tcPr>
          <w:p w14:paraId="0B0BFE63" w14:textId="77777777" w:rsidR="00845171" w:rsidRPr="00982D2E" w:rsidRDefault="00845171" w:rsidP="00405EEB">
            <w:pPr>
              <w:rPr>
                <w:sz w:val="20"/>
              </w:rPr>
            </w:pPr>
          </w:p>
        </w:tc>
        <w:tc>
          <w:tcPr>
            <w:tcW w:w="1668" w:type="pct"/>
            <w:gridSpan w:val="2"/>
          </w:tcPr>
          <w:p w14:paraId="662AD429" w14:textId="77777777" w:rsidR="00845171" w:rsidRPr="00982D2E" w:rsidRDefault="00845171" w:rsidP="00405EEB">
            <w:pPr>
              <w:rPr>
                <w:sz w:val="20"/>
              </w:rPr>
            </w:pPr>
          </w:p>
        </w:tc>
        <w:tc>
          <w:tcPr>
            <w:tcW w:w="278" w:type="pct"/>
          </w:tcPr>
          <w:p w14:paraId="141A0B94" w14:textId="77777777" w:rsidR="00845171" w:rsidRPr="00982D2E" w:rsidRDefault="00845171" w:rsidP="00405EEB">
            <w:pPr>
              <w:rPr>
                <w:sz w:val="20"/>
              </w:rPr>
            </w:pPr>
          </w:p>
        </w:tc>
      </w:tr>
      <w:tr w:rsidR="00845171" w:rsidRPr="00982D2E" w14:paraId="1A241FC2" w14:textId="77777777" w:rsidTr="00116D72">
        <w:trPr>
          <w:trHeight w:val="432"/>
        </w:trPr>
        <w:tc>
          <w:tcPr>
            <w:tcW w:w="356" w:type="pct"/>
            <w:vAlign w:val="center"/>
          </w:tcPr>
          <w:p w14:paraId="5CFE4D94" w14:textId="77777777" w:rsidR="00845171" w:rsidRPr="00982D2E" w:rsidRDefault="00845171" w:rsidP="00405EEB">
            <w:pPr>
              <w:jc w:val="left"/>
              <w:rPr>
                <w:sz w:val="20"/>
              </w:rPr>
            </w:pPr>
            <w:r>
              <w:rPr>
                <w:rFonts w:cs="Arial"/>
                <w:sz w:val="20"/>
              </w:rPr>
              <w:t xml:space="preserve">A </w:t>
            </w:r>
            <w:r w:rsidRPr="00982D2E">
              <w:rPr>
                <w:rFonts w:cs="Arial"/>
                <w:sz w:val="20"/>
              </w:rPr>
              <w:t>13.1.2</w:t>
            </w:r>
          </w:p>
        </w:tc>
        <w:tc>
          <w:tcPr>
            <w:tcW w:w="2381" w:type="pct"/>
          </w:tcPr>
          <w:p w14:paraId="22F32133" w14:textId="77777777" w:rsidR="00845171" w:rsidRPr="00982D2E" w:rsidRDefault="00845171" w:rsidP="00405EEB">
            <w:pPr>
              <w:jc w:val="left"/>
              <w:rPr>
                <w:sz w:val="20"/>
              </w:rPr>
            </w:pPr>
            <w:r w:rsidRPr="00982D2E">
              <w:rPr>
                <w:rFonts w:cs="Arial"/>
                <w:b/>
                <w:bCs/>
                <w:sz w:val="20"/>
              </w:rPr>
              <w:t>Security of network services.</w:t>
            </w:r>
            <w:r w:rsidRPr="00982D2E">
              <w:rPr>
                <w:rFonts w:cs="Arial"/>
                <w:sz w:val="20"/>
              </w:rPr>
              <w:t xml:space="preserve">  </w:t>
            </w:r>
            <w:r w:rsidRPr="00982D2E">
              <w:rPr>
                <w:rFonts w:cs="Arial"/>
                <w:sz w:val="20"/>
                <w:u w:val="single"/>
              </w:rPr>
              <w:t>Control</w:t>
            </w:r>
            <w:r w:rsidRPr="00982D2E">
              <w:rPr>
                <w:rFonts w:cs="Arial"/>
                <w:sz w:val="20"/>
              </w:rPr>
              <w:t>.   Security mechanisms, service levels and management requirements of all network services shall be identified and included in network services agreements, whether these services are provided in-house or outsourced.</w:t>
            </w:r>
          </w:p>
        </w:tc>
        <w:tc>
          <w:tcPr>
            <w:tcW w:w="317" w:type="pct"/>
          </w:tcPr>
          <w:p w14:paraId="644D73B9" w14:textId="77777777" w:rsidR="00845171" w:rsidRPr="00982D2E" w:rsidRDefault="00845171" w:rsidP="00405EEB">
            <w:pPr>
              <w:rPr>
                <w:sz w:val="20"/>
              </w:rPr>
            </w:pPr>
          </w:p>
        </w:tc>
        <w:tc>
          <w:tcPr>
            <w:tcW w:w="1668" w:type="pct"/>
            <w:gridSpan w:val="2"/>
          </w:tcPr>
          <w:p w14:paraId="0A5D6404" w14:textId="77777777" w:rsidR="00845171" w:rsidRPr="00982D2E" w:rsidRDefault="00845171" w:rsidP="00405EEB">
            <w:pPr>
              <w:rPr>
                <w:sz w:val="20"/>
              </w:rPr>
            </w:pPr>
          </w:p>
        </w:tc>
        <w:tc>
          <w:tcPr>
            <w:tcW w:w="278" w:type="pct"/>
          </w:tcPr>
          <w:p w14:paraId="3BD29ED5" w14:textId="77777777" w:rsidR="00845171" w:rsidRPr="00982D2E" w:rsidRDefault="00845171" w:rsidP="00405EEB">
            <w:pPr>
              <w:rPr>
                <w:sz w:val="20"/>
              </w:rPr>
            </w:pPr>
          </w:p>
        </w:tc>
      </w:tr>
      <w:tr w:rsidR="00845171" w:rsidRPr="00982D2E" w14:paraId="0F7052FA" w14:textId="77777777" w:rsidTr="00116D72">
        <w:trPr>
          <w:trHeight w:val="432"/>
        </w:trPr>
        <w:tc>
          <w:tcPr>
            <w:tcW w:w="356" w:type="pct"/>
            <w:vAlign w:val="center"/>
          </w:tcPr>
          <w:p w14:paraId="76E308CD"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13.1.3</w:t>
            </w:r>
          </w:p>
        </w:tc>
        <w:tc>
          <w:tcPr>
            <w:tcW w:w="2381" w:type="pct"/>
          </w:tcPr>
          <w:p w14:paraId="7ED58A91" w14:textId="77777777" w:rsidR="00845171" w:rsidRPr="00982D2E" w:rsidRDefault="00845171" w:rsidP="00405EEB">
            <w:pPr>
              <w:jc w:val="left"/>
              <w:rPr>
                <w:sz w:val="20"/>
              </w:rPr>
            </w:pPr>
            <w:r w:rsidRPr="00982D2E">
              <w:rPr>
                <w:rFonts w:cs="Arial"/>
                <w:b/>
                <w:bCs/>
                <w:sz w:val="20"/>
              </w:rPr>
              <w:t xml:space="preserve">Segregation in networks. </w:t>
            </w:r>
            <w:r w:rsidRPr="00982D2E">
              <w:rPr>
                <w:rFonts w:cs="Arial"/>
                <w:sz w:val="20"/>
              </w:rPr>
              <w:t xml:space="preserve"> </w:t>
            </w:r>
            <w:r w:rsidRPr="00982D2E">
              <w:rPr>
                <w:rFonts w:cs="Arial"/>
                <w:sz w:val="20"/>
                <w:u w:val="single"/>
              </w:rPr>
              <w:t>Control</w:t>
            </w:r>
            <w:r w:rsidRPr="00982D2E">
              <w:rPr>
                <w:rFonts w:cs="Arial"/>
                <w:sz w:val="20"/>
              </w:rPr>
              <w:t>.   Groups of information services, users and information systems shall be segregated on networks.</w:t>
            </w:r>
          </w:p>
        </w:tc>
        <w:tc>
          <w:tcPr>
            <w:tcW w:w="317" w:type="pct"/>
          </w:tcPr>
          <w:p w14:paraId="6131E4AB" w14:textId="77777777" w:rsidR="00845171" w:rsidRPr="00982D2E" w:rsidRDefault="00845171" w:rsidP="00405EEB">
            <w:pPr>
              <w:rPr>
                <w:sz w:val="20"/>
              </w:rPr>
            </w:pPr>
          </w:p>
        </w:tc>
        <w:tc>
          <w:tcPr>
            <w:tcW w:w="1668" w:type="pct"/>
            <w:gridSpan w:val="2"/>
          </w:tcPr>
          <w:p w14:paraId="521E6809" w14:textId="77777777" w:rsidR="00845171" w:rsidRPr="00982D2E" w:rsidRDefault="00845171" w:rsidP="00405EEB">
            <w:pPr>
              <w:rPr>
                <w:sz w:val="20"/>
              </w:rPr>
            </w:pPr>
          </w:p>
        </w:tc>
        <w:tc>
          <w:tcPr>
            <w:tcW w:w="278" w:type="pct"/>
          </w:tcPr>
          <w:p w14:paraId="7389FB08" w14:textId="77777777" w:rsidR="00845171" w:rsidRPr="00982D2E" w:rsidRDefault="00845171" w:rsidP="00405EEB">
            <w:pPr>
              <w:rPr>
                <w:sz w:val="20"/>
              </w:rPr>
            </w:pPr>
          </w:p>
        </w:tc>
      </w:tr>
      <w:tr w:rsidR="00845171" w:rsidRPr="00982D2E" w14:paraId="71282714" w14:textId="77777777" w:rsidTr="00116D72">
        <w:trPr>
          <w:trHeight w:val="432"/>
        </w:trPr>
        <w:tc>
          <w:tcPr>
            <w:tcW w:w="5000" w:type="pct"/>
            <w:gridSpan w:val="6"/>
            <w:vAlign w:val="center"/>
          </w:tcPr>
          <w:p w14:paraId="632BF80A" w14:textId="77777777" w:rsidR="00845171" w:rsidRPr="00433834" w:rsidRDefault="00845171" w:rsidP="00405EEB">
            <w:pPr>
              <w:rPr>
                <w:b/>
                <w:sz w:val="20"/>
              </w:rPr>
            </w:pPr>
            <w:r>
              <w:rPr>
                <w:b/>
                <w:sz w:val="20"/>
              </w:rPr>
              <w:t>A.</w:t>
            </w:r>
            <w:r w:rsidRPr="00433834">
              <w:rPr>
                <w:b/>
                <w:sz w:val="20"/>
              </w:rPr>
              <w:t>13.2 Information transfer</w:t>
            </w:r>
          </w:p>
          <w:p w14:paraId="28D792D1" w14:textId="77777777" w:rsidR="00845171" w:rsidRPr="00982D2E" w:rsidRDefault="00845171" w:rsidP="00405EEB">
            <w:pPr>
              <w:rPr>
                <w:sz w:val="20"/>
              </w:rPr>
            </w:pPr>
            <w:r w:rsidRPr="00982D2E">
              <w:rPr>
                <w:sz w:val="20"/>
              </w:rPr>
              <w:t>Objective: To maintain the security of information transferred within an organization and with any external entity.</w:t>
            </w:r>
            <w:r w:rsidRPr="00982D2E">
              <w:rPr>
                <w:sz w:val="20"/>
              </w:rPr>
              <w:tab/>
            </w:r>
            <w:r w:rsidRPr="00982D2E">
              <w:rPr>
                <w:sz w:val="20"/>
              </w:rPr>
              <w:tab/>
            </w:r>
            <w:r w:rsidRPr="00982D2E">
              <w:rPr>
                <w:sz w:val="20"/>
              </w:rPr>
              <w:tab/>
            </w:r>
          </w:p>
        </w:tc>
      </w:tr>
      <w:tr w:rsidR="00845171" w:rsidRPr="00982D2E" w14:paraId="54A4F8CC" w14:textId="77777777" w:rsidTr="00116D72">
        <w:trPr>
          <w:trHeight w:val="432"/>
        </w:trPr>
        <w:tc>
          <w:tcPr>
            <w:tcW w:w="356" w:type="pct"/>
            <w:vAlign w:val="center"/>
          </w:tcPr>
          <w:p w14:paraId="2C700B39" w14:textId="77777777" w:rsidR="00845171" w:rsidRPr="00982D2E" w:rsidRDefault="00845171" w:rsidP="00405EEB">
            <w:pPr>
              <w:jc w:val="left"/>
              <w:rPr>
                <w:sz w:val="20"/>
              </w:rPr>
            </w:pPr>
            <w:r>
              <w:rPr>
                <w:rFonts w:cs="Arial"/>
                <w:sz w:val="20"/>
              </w:rPr>
              <w:t xml:space="preserve">A </w:t>
            </w:r>
            <w:r w:rsidRPr="00982D2E">
              <w:rPr>
                <w:rFonts w:cs="Arial"/>
                <w:sz w:val="20"/>
              </w:rPr>
              <w:t>13.2.1</w:t>
            </w:r>
          </w:p>
        </w:tc>
        <w:tc>
          <w:tcPr>
            <w:tcW w:w="2381" w:type="pct"/>
          </w:tcPr>
          <w:p w14:paraId="616B6558" w14:textId="77777777" w:rsidR="00845171" w:rsidRPr="00982D2E" w:rsidRDefault="00845171" w:rsidP="00405EEB">
            <w:pPr>
              <w:jc w:val="left"/>
              <w:rPr>
                <w:sz w:val="20"/>
              </w:rPr>
            </w:pPr>
            <w:r w:rsidRPr="00982D2E">
              <w:rPr>
                <w:rFonts w:cs="Arial"/>
                <w:b/>
                <w:bCs/>
                <w:sz w:val="20"/>
              </w:rPr>
              <w:t xml:space="preserve">Information transfer policies and procedures.  </w:t>
            </w:r>
            <w:r w:rsidRPr="00982D2E">
              <w:rPr>
                <w:rFonts w:cs="Arial"/>
                <w:sz w:val="20"/>
                <w:u w:val="single"/>
              </w:rPr>
              <w:t>Control</w:t>
            </w:r>
            <w:r w:rsidRPr="00982D2E">
              <w:rPr>
                <w:rFonts w:cs="Arial"/>
                <w:sz w:val="20"/>
              </w:rPr>
              <w:t>.   Formal transfer policies, procedures and controls shall be in place to protect the transfer of information through the use of all types of communication facilities.</w:t>
            </w:r>
          </w:p>
        </w:tc>
        <w:tc>
          <w:tcPr>
            <w:tcW w:w="317" w:type="pct"/>
          </w:tcPr>
          <w:p w14:paraId="701BC06D" w14:textId="77777777" w:rsidR="00845171" w:rsidRPr="00982D2E" w:rsidRDefault="00845171" w:rsidP="00405EEB">
            <w:pPr>
              <w:rPr>
                <w:sz w:val="20"/>
              </w:rPr>
            </w:pPr>
          </w:p>
        </w:tc>
        <w:tc>
          <w:tcPr>
            <w:tcW w:w="1668" w:type="pct"/>
            <w:gridSpan w:val="2"/>
          </w:tcPr>
          <w:p w14:paraId="73B1FF2B" w14:textId="77777777" w:rsidR="00845171" w:rsidRPr="00982D2E" w:rsidRDefault="00845171" w:rsidP="00405EEB">
            <w:pPr>
              <w:rPr>
                <w:sz w:val="20"/>
              </w:rPr>
            </w:pPr>
          </w:p>
        </w:tc>
        <w:tc>
          <w:tcPr>
            <w:tcW w:w="278" w:type="pct"/>
          </w:tcPr>
          <w:p w14:paraId="0E971247" w14:textId="77777777" w:rsidR="00845171" w:rsidRPr="00982D2E" w:rsidRDefault="00845171" w:rsidP="00405EEB">
            <w:pPr>
              <w:rPr>
                <w:sz w:val="20"/>
              </w:rPr>
            </w:pPr>
          </w:p>
        </w:tc>
      </w:tr>
      <w:tr w:rsidR="00845171" w:rsidRPr="00982D2E" w14:paraId="6341C87B" w14:textId="77777777" w:rsidTr="00116D72">
        <w:trPr>
          <w:trHeight w:val="432"/>
        </w:trPr>
        <w:tc>
          <w:tcPr>
            <w:tcW w:w="356" w:type="pct"/>
            <w:vAlign w:val="center"/>
          </w:tcPr>
          <w:p w14:paraId="57E97D21" w14:textId="77777777" w:rsidR="00845171" w:rsidRPr="00982D2E" w:rsidRDefault="00845171" w:rsidP="00405EEB">
            <w:pPr>
              <w:jc w:val="left"/>
              <w:rPr>
                <w:sz w:val="20"/>
              </w:rPr>
            </w:pPr>
            <w:r>
              <w:rPr>
                <w:rFonts w:cs="Arial"/>
                <w:sz w:val="20"/>
              </w:rPr>
              <w:t xml:space="preserve">A </w:t>
            </w:r>
            <w:r w:rsidRPr="00982D2E">
              <w:rPr>
                <w:rFonts w:cs="Arial"/>
                <w:sz w:val="20"/>
              </w:rPr>
              <w:t>13.2.2</w:t>
            </w:r>
          </w:p>
        </w:tc>
        <w:tc>
          <w:tcPr>
            <w:tcW w:w="2381" w:type="pct"/>
          </w:tcPr>
          <w:p w14:paraId="33723EB8" w14:textId="77777777" w:rsidR="00845171" w:rsidRPr="00982D2E" w:rsidRDefault="00845171" w:rsidP="00405EEB">
            <w:pPr>
              <w:jc w:val="left"/>
              <w:rPr>
                <w:sz w:val="20"/>
              </w:rPr>
            </w:pPr>
            <w:r w:rsidRPr="00982D2E">
              <w:rPr>
                <w:rFonts w:cs="Arial"/>
                <w:b/>
                <w:bCs/>
                <w:sz w:val="20"/>
              </w:rPr>
              <w:t>Agreements on information transfer.</w:t>
            </w:r>
            <w:r w:rsidRPr="00982D2E">
              <w:rPr>
                <w:rFonts w:cs="Arial"/>
                <w:sz w:val="20"/>
              </w:rPr>
              <w:t xml:space="preserve">  </w:t>
            </w:r>
            <w:r w:rsidRPr="00982D2E">
              <w:rPr>
                <w:rFonts w:cs="Arial"/>
                <w:sz w:val="20"/>
                <w:u w:val="single"/>
              </w:rPr>
              <w:t>Control</w:t>
            </w:r>
            <w:r w:rsidRPr="00982D2E">
              <w:rPr>
                <w:rFonts w:cs="Arial"/>
                <w:sz w:val="20"/>
              </w:rPr>
              <w:t>.   Agreements shall address the secure transfer of business information between the organization and external parties.</w:t>
            </w:r>
          </w:p>
        </w:tc>
        <w:tc>
          <w:tcPr>
            <w:tcW w:w="317" w:type="pct"/>
          </w:tcPr>
          <w:p w14:paraId="40DCE99E" w14:textId="77777777" w:rsidR="00845171" w:rsidRPr="00982D2E" w:rsidRDefault="00845171" w:rsidP="00405EEB">
            <w:pPr>
              <w:rPr>
                <w:sz w:val="20"/>
              </w:rPr>
            </w:pPr>
          </w:p>
        </w:tc>
        <w:tc>
          <w:tcPr>
            <w:tcW w:w="1668" w:type="pct"/>
            <w:gridSpan w:val="2"/>
          </w:tcPr>
          <w:p w14:paraId="75FB24E4" w14:textId="77777777" w:rsidR="00845171" w:rsidRPr="00982D2E" w:rsidRDefault="00845171" w:rsidP="00405EEB">
            <w:pPr>
              <w:rPr>
                <w:sz w:val="20"/>
              </w:rPr>
            </w:pPr>
          </w:p>
        </w:tc>
        <w:tc>
          <w:tcPr>
            <w:tcW w:w="278" w:type="pct"/>
          </w:tcPr>
          <w:p w14:paraId="3EC33E82" w14:textId="77777777" w:rsidR="00845171" w:rsidRPr="00982D2E" w:rsidRDefault="00845171" w:rsidP="00405EEB">
            <w:pPr>
              <w:rPr>
                <w:sz w:val="20"/>
              </w:rPr>
            </w:pPr>
          </w:p>
        </w:tc>
      </w:tr>
      <w:tr w:rsidR="00845171" w:rsidRPr="00982D2E" w14:paraId="024666CF" w14:textId="77777777" w:rsidTr="00116D72">
        <w:trPr>
          <w:trHeight w:val="432"/>
        </w:trPr>
        <w:tc>
          <w:tcPr>
            <w:tcW w:w="356" w:type="pct"/>
            <w:vAlign w:val="center"/>
          </w:tcPr>
          <w:p w14:paraId="6DB50CEB" w14:textId="77777777" w:rsidR="00845171" w:rsidRPr="00982D2E" w:rsidRDefault="00845171" w:rsidP="00405EEB">
            <w:pPr>
              <w:jc w:val="left"/>
              <w:rPr>
                <w:sz w:val="20"/>
              </w:rPr>
            </w:pPr>
            <w:r>
              <w:rPr>
                <w:rFonts w:cs="Arial"/>
                <w:sz w:val="20"/>
              </w:rPr>
              <w:t xml:space="preserve">A </w:t>
            </w:r>
            <w:r w:rsidRPr="00982D2E">
              <w:rPr>
                <w:rFonts w:cs="Arial"/>
                <w:sz w:val="20"/>
              </w:rPr>
              <w:t>13.2.3</w:t>
            </w:r>
          </w:p>
        </w:tc>
        <w:tc>
          <w:tcPr>
            <w:tcW w:w="2381" w:type="pct"/>
          </w:tcPr>
          <w:p w14:paraId="55BD8556" w14:textId="77777777" w:rsidR="00845171" w:rsidRPr="00982D2E" w:rsidRDefault="00845171" w:rsidP="00405EEB">
            <w:pPr>
              <w:jc w:val="left"/>
              <w:rPr>
                <w:sz w:val="20"/>
              </w:rPr>
            </w:pPr>
            <w:r w:rsidRPr="00982D2E">
              <w:rPr>
                <w:rFonts w:cs="Arial"/>
                <w:b/>
                <w:bCs/>
                <w:sz w:val="20"/>
              </w:rPr>
              <w:t>Electronic messaging.</w:t>
            </w:r>
            <w:r w:rsidRPr="00982D2E">
              <w:rPr>
                <w:rFonts w:cs="Arial"/>
                <w:sz w:val="20"/>
              </w:rPr>
              <w:t xml:space="preserve">  </w:t>
            </w:r>
            <w:r w:rsidRPr="00982D2E">
              <w:rPr>
                <w:rFonts w:cs="Arial"/>
                <w:sz w:val="20"/>
                <w:u w:val="single"/>
              </w:rPr>
              <w:t>Control</w:t>
            </w:r>
            <w:r w:rsidRPr="00982D2E">
              <w:rPr>
                <w:rFonts w:cs="Arial"/>
                <w:sz w:val="20"/>
              </w:rPr>
              <w:t>.   Information involved in electronic messaging shall be appropriately protected.</w:t>
            </w:r>
          </w:p>
        </w:tc>
        <w:tc>
          <w:tcPr>
            <w:tcW w:w="317" w:type="pct"/>
          </w:tcPr>
          <w:p w14:paraId="62B118B8" w14:textId="77777777" w:rsidR="00845171" w:rsidRPr="00982D2E" w:rsidRDefault="00845171" w:rsidP="00405EEB">
            <w:pPr>
              <w:rPr>
                <w:sz w:val="20"/>
              </w:rPr>
            </w:pPr>
          </w:p>
        </w:tc>
        <w:tc>
          <w:tcPr>
            <w:tcW w:w="1668" w:type="pct"/>
            <w:gridSpan w:val="2"/>
          </w:tcPr>
          <w:p w14:paraId="3F0E3AF0" w14:textId="77777777" w:rsidR="00845171" w:rsidRPr="00982D2E" w:rsidRDefault="00845171" w:rsidP="00405EEB">
            <w:pPr>
              <w:rPr>
                <w:sz w:val="20"/>
              </w:rPr>
            </w:pPr>
          </w:p>
        </w:tc>
        <w:tc>
          <w:tcPr>
            <w:tcW w:w="278" w:type="pct"/>
          </w:tcPr>
          <w:p w14:paraId="1FF7D8D7" w14:textId="77777777" w:rsidR="00845171" w:rsidRPr="00982D2E" w:rsidRDefault="00845171" w:rsidP="00405EEB">
            <w:pPr>
              <w:rPr>
                <w:sz w:val="20"/>
              </w:rPr>
            </w:pPr>
          </w:p>
        </w:tc>
      </w:tr>
      <w:tr w:rsidR="00845171" w:rsidRPr="00982D2E" w14:paraId="2F08268F" w14:textId="77777777" w:rsidTr="00116D72">
        <w:trPr>
          <w:trHeight w:val="432"/>
        </w:trPr>
        <w:tc>
          <w:tcPr>
            <w:tcW w:w="356" w:type="pct"/>
            <w:vAlign w:val="center"/>
          </w:tcPr>
          <w:p w14:paraId="61E2B73D" w14:textId="77777777" w:rsidR="00845171" w:rsidRPr="00982D2E" w:rsidRDefault="00845171" w:rsidP="00405EEB">
            <w:pPr>
              <w:jc w:val="left"/>
              <w:rPr>
                <w:sz w:val="20"/>
              </w:rPr>
            </w:pPr>
            <w:r>
              <w:rPr>
                <w:rFonts w:cs="Arial"/>
                <w:sz w:val="20"/>
              </w:rPr>
              <w:t xml:space="preserve">A </w:t>
            </w:r>
            <w:r w:rsidRPr="00982D2E">
              <w:rPr>
                <w:rFonts w:cs="Arial"/>
                <w:sz w:val="20"/>
              </w:rPr>
              <w:t>13.2.4</w:t>
            </w:r>
          </w:p>
        </w:tc>
        <w:tc>
          <w:tcPr>
            <w:tcW w:w="2381" w:type="pct"/>
          </w:tcPr>
          <w:p w14:paraId="519C872A" w14:textId="77777777" w:rsidR="00845171" w:rsidRPr="00982D2E" w:rsidRDefault="00845171" w:rsidP="00405EEB">
            <w:pPr>
              <w:jc w:val="left"/>
              <w:rPr>
                <w:sz w:val="20"/>
              </w:rPr>
            </w:pPr>
            <w:r w:rsidRPr="00982D2E">
              <w:rPr>
                <w:rFonts w:cs="Arial"/>
                <w:b/>
                <w:bCs/>
                <w:sz w:val="20"/>
              </w:rPr>
              <w:t xml:space="preserve">Confidentiality or nondisclosure agreements. </w:t>
            </w:r>
            <w:r w:rsidRPr="00982D2E">
              <w:rPr>
                <w:rFonts w:cs="Arial"/>
                <w:sz w:val="20"/>
              </w:rPr>
              <w:t xml:space="preserve"> </w:t>
            </w:r>
            <w:r w:rsidRPr="00982D2E">
              <w:rPr>
                <w:rFonts w:cs="Arial"/>
                <w:sz w:val="20"/>
                <w:u w:val="single"/>
              </w:rPr>
              <w:t>Control</w:t>
            </w:r>
            <w:r w:rsidRPr="00982D2E">
              <w:rPr>
                <w:rFonts w:cs="Arial"/>
                <w:sz w:val="20"/>
              </w:rPr>
              <w:t>.   Requirements for confidentiality or non-disclosure agreements reflecting the organization's needs for the protection of information shall be identified, regularly reviewed and documented.</w:t>
            </w:r>
          </w:p>
        </w:tc>
        <w:tc>
          <w:tcPr>
            <w:tcW w:w="317" w:type="pct"/>
          </w:tcPr>
          <w:p w14:paraId="7CFA253B" w14:textId="77777777" w:rsidR="00845171" w:rsidRPr="00982D2E" w:rsidRDefault="00845171" w:rsidP="00405EEB">
            <w:pPr>
              <w:rPr>
                <w:sz w:val="20"/>
              </w:rPr>
            </w:pPr>
          </w:p>
        </w:tc>
        <w:tc>
          <w:tcPr>
            <w:tcW w:w="1668" w:type="pct"/>
            <w:gridSpan w:val="2"/>
          </w:tcPr>
          <w:p w14:paraId="23733382" w14:textId="77777777" w:rsidR="00845171" w:rsidRPr="00982D2E" w:rsidRDefault="00845171" w:rsidP="00405EEB">
            <w:pPr>
              <w:rPr>
                <w:sz w:val="20"/>
              </w:rPr>
            </w:pPr>
          </w:p>
        </w:tc>
        <w:tc>
          <w:tcPr>
            <w:tcW w:w="278" w:type="pct"/>
          </w:tcPr>
          <w:p w14:paraId="158BCB6F" w14:textId="77777777" w:rsidR="00845171" w:rsidRPr="00982D2E" w:rsidRDefault="00845171" w:rsidP="00405EEB">
            <w:pPr>
              <w:rPr>
                <w:sz w:val="20"/>
              </w:rPr>
            </w:pPr>
          </w:p>
        </w:tc>
      </w:tr>
      <w:tr w:rsidR="00B30970" w:rsidRPr="00982D2E" w14:paraId="60330BA8" w14:textId="77777777" w:rsidTr="00116D72">
        <w:trPr>
          <w:trHeight w:val="44"/>
        </w:trPr>
        <w:tc>
          <w:tcPr>
            <w:tcW w:w="5000" w:type="pct"/>
            <w:gridSpan w:val="6"/>
            <w:shd w:val="clear" w:color="auto" w:fill="auto"/>
            <w:vAlign w:val="center"/>
          </w:tcPr>
          <w:p w14:paraId="57AB42EB" w14:textId="055F45B3" w:rsidR="00B30970" w:rsidRPr="00982D2E" w:rsidRDefault="00B30970" w:rsidP="00405EEB">
            <w:pPr>
              <w:rPr>
                <w:b/>
                <w:color w:val="CA2026"/>
                <w:sz w:val="20"/>
              </w:rPr>
            </w:pPr>
            <w:r w:rsidRPr="00FA7C64">
              <w:rPr>
                <w:b/>
                <w:color w:val="A11E29"/>
                <w:sz w:val="20"/>
              </w:rPr>
              <w:t>A.14 System acquisition, development and maintenance</w:t>
            </w:r>
          </w:p>
        </w:tc>
      </w:tr>
      <w:tr w:rsidR="00155F32" w:rsidRPr="00982D2E" w14:paraId="6D083BFF" w14:textId="77777777" w:rsidTr="00116D72">
        <w:trPr>
          <w:trHeight w:val="44"/>
        </w:trPr>
        <w:tc>
          <w:tcPr>
            <w:tcW w:w="5000" w:type="pct"/>
            <w:gridSpan w:val="6"/>
            <w:shd w:val="clear" w:color="auto" w:fill="auto"/>
            <w:vAlign w:val="center"/>
          </w:tcPr>
          <w:p w14:paraId="001B6317" w14:textId="77777777" w:rsidR="00155F32" w:rsidRPr="00433834" w:rsidRDefault="00155F32" w:rsidP="00405EEB">
            <w:pPr>
              <w:rPr>
                <w:b/>
                <w:sz w:val="20"/>
              </w:rPr>
            </w:pPr>
            <w:r w:rsidRPr="00433834">
              <w:rPr>
                <w:b/>
                <w:sz w:val="20"/>
              </w:rPr>
              <w:t>A.14.1 Security requirements of information systems</w:t>
            </w:r>
          </w:p>
          <w:p w14:paraId="713A84DE" w14:textId="35B51A6F" w:rsidR="00155F32" w:rsidRPr="00982D2E" w:rsidRDefault="00155F32" w:rsidP="00405EEB">
            <w:pPr>
              <w:rPr>
                <w:b/>
                <w:color w:val="CA2026"/>
                <w:sz w:val="20"/>
              </w:rPr>
            </w:pPr>
            <w:r w:rsidRPr="00982D2E">
              <w:rPr>
                <w:sz w:val="20"/>
              </w:rPr>
              <w:t>Objective: To ensure that information security is an integral part of information systems across the entire lifecycle. This also includes the requirements for information systems which provide services over public networks.</w:t>
            </w:r>
          </w:p>
        </w:tc>
      </w:tr>
      <w:tr w:rsidR="00845171" w:rsidRPr="00982D2E" w14:paraId="44CEA693" w14:textId="77777777" w:rsidTr="00116D72">
        <w:trPr>
          <w:trHeight w:val="432"/>
        </w:trPr>
        <w:tc>
          <w:tcPr>
            <w:tcW w:w="356" w:type="pct"/>
            <w:vAlign w:val="center"/>
          </w:tcPr>
          <w:p w14:paraId="6FF28F82" w14:textId="77777777" w:rsidR="00845171" w:rsidRPr="00982D2E" w:rsidRDefault="00845171" w:rsidP="00405EEB">
            <w:pPr>
              <w:jc w:val="left"/>
              <w:rPr>
                <w:sz w:val="20"/>
              </w:rPr>
            </w:pPr>
            <w:r>
              <w:rPr>
                <w:rFonts w:cs="Arial"/>
                <w:sz w:val="20"/>
              </w:rPr>
              <w:t xml:space="preserve">A </w:t>
            </w:r>
            <w:r w:rsidRPr="00982D2E">
              <w:rPr>
                <w:rFonts w:cs="Arial"/>
                <w:sz w:val="20"/>
              </w:rPr>
              <w:t>14.1.1</w:t>
            </w:r>
          </w:p>
        </w:tc>
        <w:tc>
          <w:tcPr>
            <w:tcW w:w="2381" w:type="pct"/>
          </w:tcPr>
          <w:p w14:paraId="47786164" w14:textId="77777777" w:rsidR="00845171" w:rsidRPr="00982D2E" w:rsidRDefault="00845171" w:rsidP="00405EEB">
            <w:pPr>
              <w:jc w:val="left"/>
              <w:rPr>
                <w:sz w:val="20"/>
              </w:rPr>
            </w:pPr>
            <w:r w:rsidRPr="00982D2E">
              <w:rPr>
                <w:rFonts w:cs="Arial"/>
                <w:b/>
                <w:bCs/>
                <w:sz w:val="20"/>
              </w:rPr>
              <w:t>Information security requirements analysis and specification.</w:t>
            </w:r>
            <w:r w:rsidRPr="00982D2E">
              <w:rPr>
                <w:rFonts w:cs="Arial"/>
                <w:sz w:val="20"/>
              </w:rPr>
              <w:t xml:space="preserve">  </w:t>
            </w:r>
            <w:r w:rsidRPr="00982D2E">
              <w:rPr>
                <w:rFonts w:cs="Arial"/>
                <w:sz w:val="20"/>
                <w:u w:val="single"/>
              </w:rPr>
              <w:t>Control</w:t>
            </w:r>
            <w:r w:rsidRPr="00982D2E">
              <w:rPr>
                <w:rFonts w:cs="Arial"/>
                <w:sz w:val="20"/>
              </w:rPr>
              <w:t>.   The information security related requirements shall be included in the requirements for new information systems or enhancements to existing information systems.</w:t>
            </w:r>
          </w:p>
        </w:tc>
        <w:tc>
          <w:tcPr>
            <w:tcW w:w="317" w:type="pct"/>
          </w:tcPr>
          <w:p w14:paraId="703D1A35" w14:textId="77777777" w:rsidR="00845171" w:rsidRPr="00982D2E" w:rsidRDefault="00845171" w:rsidP="00405EEB">
            <w:pPr>
              <w:rPr>
                <w:sz w:val="20"/>
              </w:rPr>
            </w:pPr>
          </w:p>
        </w:tc>
        <w:tc>
          <w:tcPr>
            <w:tcW w:w="1668" w:type="pct"/>
            <w:gridSpan w:val="2"/>
          </w:tcPr>
          <w:p w14:paraId="73235E22" w14:textId="77777777" w:rsidR="00845171" w:rsidRPr="00982D2E" w:rsidRDefault="00845171" w:rsidP="00405EEB">
            <w:pPr>
              <w:rPr>
                <w:sz w:val="20"/>
              </w:rPr>
            </w:pPr>
          </w:p>
        </w:tc>
        <w:tc>
          <w:tcPr>
            <w:tcW w:w="278" w:type="pct"/>
          </w:tcPr>
          <w:p w14:paraId="2EDF3A5C" w14:textId="77777777" w:rsidR="00845171" w:rsidRPr="00982D2E" w:rsidRDefault="00845171" w:rsidP="00405EEB">
            <w:pPr>
              <w:rPr>
                <w:sz w:val="20"/>
              </w:rPr>
            </w:pPr>
          </w:p>
        </w:tc>
      </w:tr>
      <w:tr w:rsidR="00845171" w:rsidRPr="00982D2E" w14:paraId="2B350DAB" w14:textId="77777777" w:rsidTr="00116D72">
        <w:trPr>
          <w:trHeight w:val="432"/>
        </w:trPr>
        <w:tc>
          <w:tcPr>
            <w:tcW w:w="356" w:type="pct"/>
            <w:vAlign w:val="center"/>
          </w:tcPr>
          <w:p w14:paraId="46D9365C" w14:textId="77777777" w:rsidR="00845171" w:rsidRPr="00982D2E" w:rsidRDefault="00845171" w:rsidP="00405EEB">
            <w:pPr>
              <w:jc w:val="left"/>
              <w:rPr>
                <w:sz w:val="20"/>
              </w:rPr>
            </w:pPr>
            <w:r>
              <w:rPr>
                <w:rFonts w:cs="Arial"/>
                <w:sz w:val="20"/>
              </w:rPr>
              <w:t xml:space="preserve">A </w:t>
            </w:r>
            <w:r w:rsidRPr="00982D2E">
              <w:rPr>
                <w:rFonts w:cs="Arial"/>
                <w:sz w:val="20"/>
              </w:rPr>
              <w:t>14.1.2</w:t>
            </w:r>
          </w:p>
        </w:tc>
        <w:tc>
          <w:tcPr>
            <w:tcW w:w="2381" w:type="pct"/>
          </w:tcPr>
          <w:p w14:paraId="160742EA" w14:textId="77777777" w:rsidR="00845171" w:rsidRPr="00982D2E" w:rsidRDefault="00845171" w:rsidP="00405EEB">
            <w:pPr>
              <w:jc w:val="left"/>
              <w:rPr>
                <w:sz w:val="20"/>
              </w:rPr>
            </w:pPr>
            <w:r w:rsidRPr="00982D2E">
              <w:rPr>
                <w:rFonts w:cs="Arial"/>
                <w:b/>
                <w:bCs/>
                <w:sz w:val="20"/>
              </w:rPr>
              <w:t>Securing application services on public networks.</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services passing over public networks shall be protected from fraudulent activity, contract dispute and unauthorized disclosure and modification.</w:t>
            </w:r>
          </w:p>
        </w:tc>
        <w:tc>
          <w:tcPr>
            <w:tcW w:w="317" w:type="pct"/>
          </w:tcPr>
          <w:p w14:paraId="2F9EB62B" w14:textId="77777777" w:rsidR="00845171" w:rsidRPr="00982D2E" w:rsidRDefault="00845171" w:rsidP="00405EEB">
            <w:pPr>
              <w:rPr>
                <w:sz w:val="20"/>
              </w:rPr>
            </w:pPr>
          </w:p>
        </w:tc>
        <w:tc>
          <w:tcPr>
            <w:tcW w:w="1668" w:type="pct"/>
            <w:gridSpan w:val="2"/>
          </w:tcPr>
          <w:p w14:paraId="76BF5B12" w14:textId="77777777" w:rsidR="00845171" w:rsidRPr="00982D2E" w:rsidRDefault="00845171" w:rsidP="00405EEB">
            <w:pPr>
              <w:rPr>
                <w:sz w:val="20"/>
              </w:rPr>
            </w:pPr>
          </w:p>
        </w:tc>
        <w:tc>
          <w:tcPr>
            <w:tcW w:w="278" w:type="pct"/>
          </w:tcPr>
          <w:p w14:paraId="2615BE5F" w14:textId="77777777" w:rsidR="00845171" w:rsidRPr="00982D2E" w:rsidRDefault="00845171" w:rsidP="00405EEB">
            <w:pPr>
              <w:rPr>
                <w:sz w:val="20"/>
              </w:rPr>
            </w:pPr>
          </w:p>
        </w:tc>
      </w:tr>
      <w:tr w:rsidR="00845171" w:rsidRPr="00982D2E" w14:paraId="41EACEC3" w14:textId="77777777" w:rsidTr="00116D72">
        <w:trPr>
          <w:trHeight w:val="432"/>
        </w:trPr>
        <w:tc>
          <w:tcPr>
            <w:tcW w:w="356" w:type="pct"/>
            <w:vAlign w:val="center"/>
          </w:tcPr>
          <w:p w14:paraId="2D5A13B7" w14:textId="77777777" w:rsidR="00845171" w:rsidRPr="00982D2E" w:rsidRDefault="00845171" w:rsidP="00405EEB">
            <w:pPr>
              <w:jc w:val="left"/>
              <w:rPr>
                <w:sz w:val="20"/>
              </w:rPr>
            </w:pPr>
            <w:r>
              <w:rPr>
                <w:rFonts w:cs="Arial"/>
                <w:sz w:val="20"/>
              </w:rPr>
              <w:t xml:space="preserve">A </w:t>
            </w:r>
            <w:r w:rsidRPr="00982D2E">
              <w:rPr>
                <w:rFonts w:cs="Arial"/>
                <w:sz w:val="20"/>
              </w:rPr>
              <w:t>14.1.3</w:t>
            </w:r>
          </w:p>
        </w:tc>
        <w:tc>
          <w:tcPr>
            <w:tcW w:w="2381" w:type="pct"/>
          </w:tcPr>
          <w:p w14:paraId="73B32EF7" w14:textId="77777777" w:rsidR="00845171" w:rsidRPr="00982D2E" w:rsidRDefault="00845171" w:rsidP="00405EEB">
            <w:pPr>
              <w:jc w:val="left"/>
              <w:rPr>
                <w:sz w:val="20"/>
              </w:rPr>
            </w:pPr>
            <w:r w:rsidRPr="00982D2E">
              <w:rPr>
                <w:rFonts w:cs="Arial"/>
                <w:b/>
                <w:bCs/>
                <w:sz w:val="20"/>
              </w:rPr>
              <w:t xml:space="preserve">Protecting application services transactions. </w:t>
            </w:r>
            <w:r w:rsidRPr="00982D2E">
              <w:rPr>
                <w:rFonts w:cs="Arial"/>
                <w:sz w:val="20"/>
              </w:rPr>
              <w:t xml:space="preserve"> </w:t>
            </w:r>
            <w:r w:rsidRPr="00982D2E">
              <w:rPr>
                <w:rFonts w:cs="Arial"/>
                <w:sz w:val="20"/>
                <w:u w:val="single"/>
              </w:rPr>
              <w:t>Control</w:t>
            </w:r>
            <w:r w:rsidRPr="00982D2E">
              <w:rPr>
                <w:rFonts w:cs="Arial"/>
                <w:sz w:val="20"/>
              </w:rPr>
              <w:t xml:space="preserve">.   Information involved in application service transactions shall be protected to prevent </w:t>
            </w:r>
            <w:r w:rsidRPr="00982D2E">
              <w:rPr>
                <w:rFonts w:cs="Arial"/>
                <w:sz w:val="20"/>
              </w:rPr>
              <w:lastRenderedPageBreak/>
              <w:t>incomplete transmission, mis-routing, unauthorized message alteration, unauthorized disclosure, unauthorized message duplication or replay.</w:t>
            </w:r>
          </w:p>
        </w:tc>
        <w:tc>
          <w:tcPr>
            <w:tcW w:w="317" w:type="pct"/>
          </w:tcPr>
          <w:p w14:paraId="3C1DB19E" w14:textId="77777777" w:rsidR="00845171" w:rsidRPr="00982D2E" w:rsidRDefault="00845171" w:rsidP="00405EEB">
            <w:pPr>
              <w:rPr>
                <w:sz w:val="20"/>
              </w:rPr>
            </w:pPr>
          </w:p>
        </w:tc>
        <w:tc>
          <w:tcPr>
            <w:tcW w:w="1668" w:type="pct"/>
            <w:gridSpan w:val="2"/>
          </w:tcPr>
          <w:p w14:paraId="5A33C5DA" w14:textId="77777777" w:rsidR="00845171" w:rsidRPr="00982D2E" w:rsidRDefault="00845171" w:rsidP="00405EEB">
            <w:pPr>
              <w:rPr>
                <w:sz w:val="20"/>
              </w:rPr>
            </w:pPr>
          </w:p>
        </w:tc>
        <w:tc>
          <w:tcPr>
            <w:tcW w:w="278" w:type="pct"/>
          </w:tcPr>
          <w:p w14:paraId="0F3A12AA" w14:textId="77777777" w:rsidR="00845171" w:rsidRPr="00982D2E" w:rsidRDefault="00845171" w:rsidP="00405EEB">
            <w:pPr>
              <w:rPr>
                <w:sz w:val="20"/>
              </w:rPr>
            </w:pPr>
          </w:p>
        </w:tc>
      </w:tr>
      <w:tr w:rsidR="00845171" w:rsidRPr="00982D2E" w14:paraId="60F80F70" w14:textId="77777777" w:rsidTr="00116D72">
        <w:trPr>
          <w:trHeight w:val="432"/>
        </w:trPr>
        <w:tc>
          <w:tcPr>
            <w:tcW w:w="5000" w:type="pct"/>
            <w:gridSpan w:val="6"/>
            <w:vAlign w:val="center"/>
          </w:tcPr>
          <w:p w14:paraId="680AE1DC" w14:textId="77777777" w:rsidR="00845171" w:rsidRPr="00433834" w:rsidRDefault="00845171" w:rsidP="00405EEB">
            <w:pPr>
              <w:rPr>
                <w:b/>
                <w:sz w:val="20"/>
              </w:rPr>
            </w:pPr>
            <w:r>
              <w:rPr>
                <w:b/>
                <w:sz w:val="20"/>
              </w:rPr>
              <w:t>A.</w:t>
            </w:r>
            <w:r w:rsidRPr="00433834">
              <w:rPr>
                <w:b/>
                <w:sz w:val="20"/>
              </w:rPr>
              <w:t>14.2 Security in development and support processes</w:t>
            </w:r>
          </w:p>
          <w:p w14:paraId="048798A8" w14:textId="77777777" w:rsidR="00845171" w:rsidRPr="00982D2E" w:rsidRDefault="00845171" w:rsidP="00405EEB">
            <w:pPr>
              <w:rPr>
                <w:sz w:val="20"/>
              </w:rPr>
            </w:pPr>
            <w:r w:rsidRPr="00982D2E">
              <w:rPr>
                <w:sz w:val="20"/>
              </w:rPr>
              <w:t>Objective: To ensure that information security is designed and implemented within the development lifecycle of information systems.</w:t>
            </w:r>
            <w:r w:rsidRPr="00982D2E">
              <w:rPr>
                <w:sz w:val="20"/>
              </w:rPr>
              <w:tab/>
            </w:r>
            <w:r w:rsidRPr="00982D2E">
              <w:rPr>
                <w:sz w:val="20"/>
              </w:rPr>
              <w:tab/>
            </w:r>
            <w:r w:rsidRPr="00982D2E">
              <w:rPr>
                <w:sz w:val="20"/>
              </w:rPr>
              <w:tab/>
            </w:r>
          </w:p>
        </w:tc>
      </w:tr>
      <w:tr w:rsidR="00845171" w:rsidRPr="00982D2E" w14:paraId="5EB23A53" w14:textId="77777777" w:rsidTr="00116D72">
        <w:trPr>
          <w:trHeight w:val="432"/>
        </w:trPr>
        <w:tc>
          <w:tcPr>
            <w:tcW w:w="356" w:type="pct"/>
            <w:vAlign w:val="center"/>
          </w:tcPr>
          <w:p w14:paraId="2775348C" w14:textId="77777777" w:rsidR="00845171" w:rsidRPr="00982D2E" w:rsidRDefault="00845171" w:rsidP="00405EEB">
            <w:pPr>
              <w:jc w:val="left"/>
              <w:rPr>
                <w:sz w:val="20"/>
              </w:rPr>
            </w:pPr>
            <w:r>
              <w:rPr>
                <w:rFonts w:cs="Arial"/>
                <w:sz w:val="20"/>
              </w:rPr>
              <w:t xml:space="preserve">A </w:t>
            </w:r>
            <w:r w:rsidRPr="00982D2E">
              <w:rPr>
                <w:rFonts w:cs="Arial"/>
                <w:sz w:val="20"/>
              </w:rPr>
              <w:t>14.2.1</w:t>
            </w:r>
          </w:p>
        </w:tc>
        <w:tc>
          <w:tcPr>
            <w:tcW w:w="2381" w:type="pct"/>
          </w:tcPr>
          <w:p w14:paraId="566DB82C" w14:textId="77777777" w:rsidR="00845171" w:rsidRPr="00982D2E" w:rsidRDefault="00845171" w:rsidP="00405EEB">
            <w:pPr>
              <w:jc w:val="left"/>
              <w:rPr>
                <w:sz w:val="20"/>
              </w:rPr>
            </w:pPr>
            <w:r w:rsidRPr="00982D2E">
              <w:rPr>
                <w:rFonts w:cs="Arial"/>
                <w:b/>
                <w:bCs/>
                <w:sz w:val="20"/>
              </w:rPr>
              <w:t>Secure development policy.</w:t>
            </w:r>
            <w:r w:rsidRPr="00982D2E">
              <w:rPr>
                <w:rFonts w:cs="Arial"/>
                <w:sz w:val="20"/>
              </w:rPr>
              <w:t xml:space="preserve">  </w:t>
            </w:r>
            <w:r w:rsidRPr="00982D2E">
              <w:rPr>
                <w:rFonts w:cs="Arial"/>
                <w:sz w:val="20"/>
                <w:u w:val="single"/>
              </w:rPr>
              <w:t>Control</w:t>
            </w:r>
            <w:r w:rsidRPr="00982D2E">
              <w:rPr>
                <w:rFonts w:cs="Arial"/>
                <w:sz w:val="20"/>
              </w:rPr>
              <w:t>.   Rules for the development of software and systems shall be established and applied to developments within the organization.</w:t>
            </w:r>
          </w:p>
        </w:tc>
        <w:tc>
          <w:tcPr>
            <w:tcW w:w="317" w:type="pct"/>
          </w:tcPr>
          <w:p w14:paraId="4A3F5D9B" w14:textId="77777777" w:rsidR="00845171" w:rsidRPr="00982D2E" w:rsidRDefault="00845171" w:rsidP="00405EEB">
            <w:pPr>
              <w:rPr>
                <w:sz w:val="20"/>
              </w:rPr>
            </w:pPr>
          </w:p>
        </w:tc>
        <w:tc>
          <w:tcPr>
            <w:tcW w:w="1668" w:type="pct"/>
            <w:gridSpan w:val="2"/>
          </w:tcPr>
          <w:p w14:paraId="7BF6D32E" w14:textId="77777777" w:rsidR="00845171" w:rsidRPr="00982D2E" w:rsidRDefault="00845171" w:rsidP="00405EEB">
            <w:pPr>
              <w:rPr>
                <w:sz w:val="20"/>
              </w:rPr>
            </w:pPr>
          </w:p>
        </w:tc>
        <w:tc>
          <w:tcPr>
            <w:tcW w:w="278" w:type="pct"/>
          </w:tcPr>
          <w:p w14:paraId="47107DAD" w14:textId="77777777" w:rsidR="00845171" w:rsidRPr="00982D2E" w:rsidRDefault="00845171" w:rsidP="00405EEB">
            <w:pPr>
              <w:rPr>
                <w:sz w:val="20"/>
              </w:rPr>
            </w:pPr>
          </w:p>
        </w:tc>
      </w:tr>
      <w:tr w:rsidR="00845171" w:rsidRPr="00982D2E" w14:paraId="6F7E0075" w14:textId="77777777" w:rsidTr="00116D72">
        <w:trPr>
          <w:trHeight w:val="432"/>
        </w:trPr>
        <w:tc>
          <w:tcPr>
            <w:tcW w:w="356" w:type="pct"/>
            <w:vAlign w:val="center"/>
          </w:tcPr>
          <w:p w14:paraId="7674723E" w14:textId="77777777" w:rsidR="00845171" w:rsidRPr="00982D2E" w:rsidRDefault="00845171" w:rsidP="00405EEB">
            <w:pPr>
              <w:jc w:val="left"/>
              <w:rPr>
                <w:sz w:val="20"/>
              </w:rPr>
            </w:pPr>
            <w:r>
              <w:rPr>
                <w:rFonts w:cs="Arial"/>
                <w:sz w:val="20"/>
              </w:rPr>
              <w:t xml:space="preserve">A </w:t>
            </w:r>
            <w:r w:rsidRPr="00982D2E">
              <w:rPr>
                <w:rFonts w:cs="Arial"/>
                <w:sz w:val="20"/>
              </w:rPr>
              <w:t>14.2.2</w:t>
            </w:r>
          </w:p>
        </w:tc>
        <w:tc>
          <w:tcPr>
            <w:tcW w:w="2381" w:type="pct"/>
          </w:tcPr>
          <w:p w14:paraId="6C4FAA88" w14:textId="77777777" w:rsidR="00845171" w:rsidRPr="00982D2E" w:rsidRDefault="00845171" w:rsidP="00405EEB">
            <w:pPr>
              <w:jc w:val="left"/>
              <w:rPr>
                <w:sz w:val="20"/>
              </w:rPr>
            </w:pPr>
            <w:r w:rsidRPr="00982D2E">
              <w:rPr>
                <w:rFonts w:cs="Arial"/>
                <w:b/>
                <w:bCs/>
                <w:sz w:val="20"/>
              </w:rPr>
              <w:t xml:space="preserve">System change control procedures.  </w:t>
            </w:r>
            <w:r w:rsidRPr="00982D2E">
              <w:rPr>
                <w:rFonts w:cs="Arial"/>
                <w:sz w:val="20"/>
                <w:u w:val="single"/>
              </w:rPr>
              <w:t>Control</w:t>
            </w:r>
            <w:r w:rsidRPr="00982D2E">
              <w:rPr>
                <w:rFonts w:cs="Arial"/>
                <w:sz w:val="20"/>
              </w:rPr>
              <w:t>.   Changes to systems within the development lifecycle shall be controlled by the use of formal change control procedures.</w:t>
            </w:r>
          </w:p>
        </w:tc>
        <w:tc>
          <w:tcPr>
            <w:tcW w:w="317" w:type="pct"/>
          </w:tcPr>
          <w:p w14:paraId="474E26E8" w14:textId="77777777" w:rsidR="00845171" w:rsidRPr="00982D2E" w:rsidRDefault="00845171" w:rsidP="00405EEB">
            <w:pPr>
              <w:rPr>
                <w:sz w:val="20"/>
              </w:rPr>
            </w:pPr>
          </w:p>
        </w:tc>
        <w:tc>
          <w:tcPr>
            <w:tcW w:w="1668" w:type="pct"/>
            <w:gridSpan w:val="2"/>
          </w:tcPr>
          <w:p w14:paraId="1C3763BB" w14:textId="77777777" w:rsidR="00845171" w:rsidRPr="00982D2E" w:rsidRDefault="00845171" w:rsidP="00405EEB">
            <w:pPr>
              <w:rPr>
                <w:sz w:val="20"/>
              </w:rPr>
            </w:pPr>
          </w:p>
        </w:tc>
        <w:tc>
          <w:tcPr>
            <w:tcW w:w="278" w:type="pct"/>
          </w:tcPr>
          <w:p w14:paraId="13F9C16C" w14:textId="77777777" w:rsidR="00845171" w:rsidRPr="00982D2E" w:rsidRDefault="00845171" w:rsidP="00405EEB">
            <w:pPr>
              <w:rPr>
                <w:sz w:val="20"/>
              </w:rPr>
            </w:pPr>
          </w:p>
        </w:tc>
      </w:tr>
      <w:tr w:rsidR="00845171" w:rsidRPr="00982D2E" w14:paraId="1F426291" w14:textId="77777777" w:rsidTr="00116D72">
        <w:trPr>
          <w:trHeight w:val="432"/>
        </w:trPr>
        <w:tc>
          <w:tcPr>
            <w:tcW w:w="356" w:type="pct"/>
            <w:vAlign w:val="center"/>
          </w:tcPr>
          <w:p w14:paraId="4FE4797F" w14:textId="77777777" w:rsidR="00845171" w:rsidRPr="00982D2E" w:rsidRDefault="00845171" w:rsidP="00405EEB">
            <w:pPr>
              <w:jc w:val="left"/>
              <w:rPr>
                <w:sz w:val="20"/>
              </w:rPr>
            </w:pPr>
            <w:r>
              <w:rPr>
                <w:rFonts w:cs="Arial"/>
                <w:sz w:val="20"/>
              </w:rPr>
              <w:t xml:space="preserve">A </w:t>
            </w:r>
            <w:r w:rsidRPr="00982D2E">
              <w:rPr>
                <w:rFonts w:cs="Arial"/>
                <w:sz w:val="20"/>
              </w:rPr>
              <w:t>14.2.3</w:t>
            </w:r>
          </w:p>
        </w:tc>
        <w:tc>
          <w:tcPr>
            <w:tcW w:w="2381" w:type="pct"/>
          </w:tcPr>
          <w:p w14:paraId="0B15D3AF" w14:textId="77777777" w:rsidR="00845171" w:rsidRPr="00982D2E" w:rsidRDefault="00845171" w:rsidP="00405EEB">
            <w:pPr>
              <w:jc w:val="left"/>
              <w:rPr>
                <w:sz w:val="20"/>
              </w:rPr>
            </w:pPr>
            <w:r w:rsidRPr="00982D2E">
              <w:rPr>
                <w:rFonts w:cs="Arial"/>
                <w:b/>
                <w:bCs/>
                <w:sz w:val="20"/>
              </w:rPr>
              <w:t>Technical review of applications after operating platform changes.</w:t>
            </w:r>
            <w:r w:rsidRPr="00982D2E">
              <w:rPr>
                <w:rFonts w:cs="Arial"/>
                <w:sz w:val="20"/>
              </w:rPr>
              <w:t xml:space="preserve">  </w:t>
            </w:r>
            <w:r w:rsidRPr="00982D2E">
              <w:rPr>
                <w:rFonts w:cs="Arial"/>
                <w:sz w:val="20"/>
                <w:u w:val="single"/>
              </w:rPr>
              <w:t>Control</w:t>
            </w:r>
            <w:r w:rsidRPr="00982D2E">
              <w:rPr>
                <w:rFonts w:cs="Arial"/>
                <w:sz w:val="20"/>
              </w:rPr>
              <w:t xml:space="preserve">.   When operating platforms are changed, business critical applications shall be reviewed and tested to ensure there is no adverse impact </w:t>
            </w:r>
            <w:proofErr w:type="spellStart"/>
            <w:r w:rsidRPr="00982D2E">
              <w:rPr>
                <w:rFonts w:cs="Arial"/>
                <w:sz w:val="20"/>
              </w:rPr>
              <w:t>o</w:t>
            </w:r>
            <w:proofErr w:type="spellEnd"/>
            <w:r w:rsidRPr="00982D2E">
              <w:rPr>
                <w:rFonts w:cs="Arial"/>
                <w:sz w:val="20"/>
              </w:rPr>
              <w:t xml:space="preserve"> organizational operations or security.</w:t>
            </w:r>
          </w:p>
        </w:tc>
        <w:tc>
          <w:tcPr>
            <w:tcW w:w="317" w:type="pct"/>
          </w:tcPr>
          <w:p w14:paraId="5F668C2E" w14:textId="77777777" w:rsidR="00845171" w:rsidRPr="00982D2E" w:rsidRDefault="00845171" w:rsidP="00405EEB">
            <w:pPr>
              <w:rPr>
                <w:sz w:val="20"/>
              </w:rPr>
            </w:pPr>
          </w:p>
        </w:tc>
        <w:tc>
          <w:tcPr>
            <w:tcW w:w="1668" w:type="pct"/>
            <w:gridSpan w:val="2"/>
          </w:tcPr>
          <w:p w14:paraId="7C1CB5F8" w14:textId="77777777" w:rsidR="00845171" w:rsidRPr="00982D2E" w:rsidRDefault="00845171" w:rsidP="00405EEB">
            <w:pPr>
              <w:rPr>
                <w:sz w:val="20"/>
              </w:rPr>
            </w:pPr>
          </w:p>
        </w:tc>
        <w:tc>
          <w:tcPr>
            <w:tcW w:w="278" w:type="pct"/>
          </w:tcPr>
          <w:p w14:paraId="747DF58F" w14:textId="77777777" w:rsidR="00845171" w:rsidRPr="00982D2E" w:rsidRDefault="00845171" w:rsidP="00405EEB">
            <w:pPr>
              <w:rPr>
                <w:sz w:val="20"/>
              </w:rPr>
            </w:pPr>
          </w:p>
        </w:tc>
      </w:tr>
      <w:tr w:rsidR="00845171" w:rsidRPr="00982D2E" w14:paraId="09AABC04" w14:textId="77777777" w:rsidTr="00116D72">
        <w:trPr>
          <w:trHeight w:val="432"/>
        </w:trPr>
        <w:tc>
          <w:tcPr>
            <w:tcW w:w="356" w:type="pct"/>
            <w:vAlign w:val="center"/>
          </w:tcPr>
          <w:p w14:paraId="50CC12A4" w14:textId="77777777" w:rsidR="00845171" w:rsidRPr="00982D2E" w:rsidRDefault="00845171" w:rsidP="00405EEB">
            <w:pPr>
              <w:jc w:val="left"/>
              <w:rPr>
                <w:sz w:val="20"/>
              </w:rPr>
            </w:pPr>
            <w:r>
              <w:rPr>
                <w:rFonts w:cs="Arial"/>
                <w:sz w:val="20"/>
              </w:rPr>
              <w:t xml:space="preserve">A </w:t>
            </w:r>
            <w:r w:rsidRPr="00982D2E">
              <w:rPr>
                <w:rFonts w:cs="Arial"/>
                <w:sz w:val="20"/>
              </w:rPr>
              <w:t>14.2.4</w:t>
            </w:r>
          </w:p>
        </w:tc>
        <w:tc>
          <w:tcPr>
            <w:tcW w:w="2381" w:type="pct"/>
          </w:tcPr>
          <w:p w14:paraId="3FF3FFBC" w14:textId="77777777" w:rsidR="00845171" w:rsidRPr="00982D2E" w:rsidRDefault="00845171" w:rsidP="00405EEB">
            <w:pPr>
              <w:jc w:val="left"/>
              <w:rPr>
                <w:sz w:val="20"/>
              </w:rPr>
            </w:pPr>
            <w:r w:rsidRPr="00982D2E">
              <w:rPr>
                <w:rFonts w:cs="Arial"/>
                <w:b/>
                <w:bCs/>
                <w:sz w:val="20"/>
              </w:rPr>
              <w:t xml:space="preserve">Restrictions on changes to software packages.  </w:t>
            </w:r>
            <w:r w:rsidRPr="00982D2E">
              <w:rPr>
                <w:rFonts w:cs="Arial"/>
                <w:sz w:val="20"/>
                <w:u w:val="single"/>
              </w:rPr>
              <w:t>Control</w:t>
            </w:r>
            <w:r w:rsidRPr="00982D2E">
              <w:rPr>
                <w:rFonts w:cs="Arial"/>
                <w:sz w:val="20"/>
              </w:rPr>
              <w:t>.   Modifications to software packages shall be discouraged, limited to necessary changes and all changes shall be strictly controlled.</w:t>
            </w:r>
          </w:p>
        </w:tc>
        <w:tc>
          <w:tcPr>
            <w:tcW w:w="317" w:type="pct"/>
          </w:tcPr>
          <w:p w14:paraId="0EA6A731" w14:textId="77777777" w:rsidR="00845171" w:rsidRPr="00982D2E" w:rsidRDefault="00845171" w:rsidP="00405EEB">
            <w:pPr>
              <w:rPr>
                <w:sz w:val="20"/>
              </w:rPr>
            </w:pPr>
          </w:p>
        </w:tc>
        <w:tc>
          <w:tcPr>
            <w:tcW w:w="1668" w:type="pct"/>
            <w:gridSpan w:val="2"/>
          </w:tcPr>
          <w:p w14:paraId="2A68B8C0" w14:textId="77777777" w:rsidR="00845171" w:rsidRPr="00982D2E" w:rsidRDefault="00845171" w:rsidP="00405EEB">
            <w:pPr>
              <w:rPr>
                <w:sz w:val="20"/>
              </w:rPr>
            </w:pPr>
          </w:p>
        </w:tc>
        <w:tc>
          <w:tcPr>
            <w:tcW w:w="278" w:type="pct"/>
          </w:tcPr>
          <w:p w14:paraId="0E846F33" w14:textId="77777777" w:rsidR="00845171" w:rsidRPr="00982D2E" w:rsidRDefault="00845171" w:rsidP="00405EEB">
            <w:pPr>
              <w:rPr>
                <w:sz w:val="20"/>
              </w:rPr>
            </w:pPr>
          </w:p>
        </w:tc>
      </w:tr>
      <w:tr w:rsidR="00845171" w:rsidRPr="00982D2E" w14:paraId="0F59EE69" w14:textId="77777777" w:rsidTr="00116D72">
        <w:trPr>
          <w:trHeight w:val="432"/>
        </w:trPr>
        <w:tc>
          <w:tcPr>
            <w:tcW w:w="356" w:type="pct"/>
            <w:vAlign w:val="center"/>
          </w:tcPr>
          <w:p w14:paraId="75FB99AD" w14:textId="77777777" w:rsidR="00845171" w:rsidRPr="00982D2E" w:rsidRDefault="00845171" w:rsidP="00405EEB">
            <w:pPr>
              <w:jc w:val="left"/>
              <w:rPr>
                <w:sz w:val="20"/>
              </w:rPr>
            </w:pPr>
            <w:r>
              <w:rPr>
                <w:rFonts w:cs="Arial"/>
                <w:sz w:val="20"/>
              </w:rPr>
              <w:t xml:space="preserve">A </w:t>
            </w:r>
            <w:r w:rsidRPr="00982D2E">
              <w:rPr>
                <w:rFonts w:cs="Arial"/>
                <w:sz w:val="20"/>
              </w:rPr>
              <w:t>14.2.5</w:t>
            </w:r>
          </w:p>
        </w:tc>
        <w:tc>
          <w:tcPr>
            <w:tcW w:w="2381" w:type="pct"/>
          </w:tcPr>
          <w:p w14:paraId="504372D7" w14:textId="77777777" w:rsidR="00845171" w:rsidRPr="00982D2E" w:rsidRDefault="00845171" w:rsidP="00405EEB">
            <w:pPr>
              <w:jc w:val="left"/>
              <w:rPr>
                <w:sz w:val="20"/>
              </w:rPr>
            </w:pPr>
            <w:r w:rsidRPr="00982D2E">
              <w:rPr>
                <w:rFonts w:cs="Arial"/>
                <w:b/>
                <w:bCs/>
                <w:sz w:val="20"/>
              </w:rPr>
              <w:t>Secure systems engineering principles.</w:t>
            </w:r>
            <w:r w:rsidRPr="00982D2E">
              <w:rPr>
                <w:rFonts w:cs="Arial"/>
                <w:sz w:val="20"/>
              </w:rPr>
              <w:t xml:space="preserve">  </w:t>
            </w:r>
            <w:r w:rsidRPr="00982D2E">
              <w:rPr>
                <w:rFonts w:cs="Arial"/>
                <w:sz w:val="20"/>
                <w:u w:val="single"/>
              </w:rPr>
              <w:t>Control</w:t>
            </w:r>
            <w:r w:rsidRPr="00982D2E">
              <w:rPr>
                <w:rFonts w:cs="Arial"/>
                <w:sz w:val="20"/>
              </w:rPr>
              <w:t>.   Principles for engineering secure systems shall be established, documented, maintained and applied to any information system implementation efforts.</w:t>
            </w:r>
          </w:p>
        </w:tc>
        <w:tc>
          <w:tcPr>
            <w:tcW w:w="317" w:type="pct"/>
          </w:tcPr>
          <w:p w14:paraId="469978A6" w14:textId="77777777" w:rsidR="00845171" w:rsidRPr="00982D2E" w:rsidRDefault="00845171" w:rsidP="00405EEB">
            <w:pPr>
              <w:rPr>
                <w:sz w:val="20"/>
              </w:rPr>
            </w:pPr>
          </w:p>
        </w:tc>
        <w:tc>
          <w:tcPr>
            <w:tcW w:w="1668" w:type="pct"/>
            <w:gridSpan w:val="2"/>
          </w:tcPr>
          <w:p w14:paraId="08B64A48" w14:textId="77777777" w:rsidR="00845171" w:rsidRPr="00982D2E" w:rsidRDefault="00845171" w:rsidP="00405EEB">
            <w:pPr>
              <w:rPr>
                <w:sz w:val="20"/>
              </w:rPr>
            </w:pPr>
          </w:p>
        </w:tc>
        <w:tc>
          <w:tcPr>
            <w:tcW w:w="278" w:type="pct"/>
          </w:tcPr>
          <w:p w14:paraId="544C54B1" w14:textId="77777777" w:rsidR="00845171" w:rsidRPr="00982D2E" w:rsidRDefault="00845171" w:rsidP="00405EEB">
            <w:pPr>
              <w:rPr>
                <w:sz w:val="20"/>
              </w:rPr>
            </w:pPr>
          </w:p>
        </w:tc>
      </w:tr>
      <w:tr w:rsidR="00845171" w:rsidRPr="00982D2E" w14:paraId="49C664EC" w14:textId="77777777" w:rsidTr="00116D72">
        <w:trPr>
          <w:trHeight w:val="432"/>
        </w:trPr>
        <w:tc>
          <w:tcPr>
            <w:tcW w:w="356" w:type="pct"/>
            <w:vAlign w:val="center"/>
          </w:tcPr>
          <w:p w14:paraId="081BD909" w14:textId="77777777" w:rsidR="00845171" w:rsidRPr="00982D2E" w:rsidRDefault="00845171" w:rsidP="00405EEB">
            <w:pPr>
              <w:jc w:val="left"/>
              <w:rPr>
                <w:sz w:val="20"/>
              </w:rPr>
            </w:pPr>
            <w:r>
              <w:rPr>
                <w:rFonts w:cs="Arial"/>
                <w:sz w:val="20"/>
              </w:rPr>
              <w:t xml:space="preserve">A </w:t>
            </w:r>
            <w:r w:rsidRPr="00982D2E">
              <w:rPr>
                <w:rFonts w:cs="Arial"/>
                <w:sz w:val="20"/>
              </w:rPr>
              <w:t>14.2.6</w:t>
            </w:r>
          </w:p>
        </w:tc>
        <w:tc>
          <w:tcPr>
            <w:tcW w:w="2381" w:type="pct"/>
          </w:tcPr>
          <w:p w14:paraId="2F61EC29" w14:textId="77777777" w:rsidR="00845171" w:rsidRPr="00982D2E" w:rsidRDefault="00845171" w:rsidP="00405EEB">
            <w:pPr>
              <w:jc w:val="left"/>
              <w:rPr>
                <w:sz w:val="20"/>
              </w:rPr>
            </w:pPr>
            <w:r w:rsidRPr="00982D2E">
              <w:rPr>
                <w:rFonts w:cs="Arial"/>
                <w:b/>
                <w:bCs/>
                <w:sz w:val="20"/>
              </w:rPr>
              <w:t xml:space="preserve">Secure development environment.  </w:t>
            </w:r>
            <w:r w:rsidRPr="00982D2E">
              <w:rPr>
                <w:rFonts w:cs="Arial"/>
                <w:sz w:val="20"/>
                <w:u w:val="single"/>
              </w:rPr>
              <w:t>Control</w:t>
            </w:r>
            <w:r w:rsidRPr="00982D2E">
              <w:rPr>
                <w:rFonts w:cs="Arial"/>
                <w:sz w:val="20"/>
              </w:rPr>
              <w:t>.   Organizations shall establish and appropriately protect secure development environments for system development and integration efforts that cover the entire system development lifecycle.</w:t>
            </w:r>
          </w:p>
        </w:tc>
        <w:tc>
          <w:tcPr>
            <w:tcW w:w="317" w:type="pct"/>
          </w:tcPr>
          <w:p w14:paraId="5AADBC15" w14:textId="77777777" w:rsidR="00845171" w:rsidRPr="00982D2E" w:rsidRDefault="00845171" w:rsidP="00405EEB">
            <w:pPr>
              <w:rPr>
                <w:sz w:val="20"/>
              </w:rPr>
            </w:pPr>
          </w:p>
        </w:tc>
        <w:tc>
          <w:tcPr>
            <w:tcW w:w="1668" w:type="pct"/>
            <w:gridSpan w:val="2"/>
          </w:tcPr>
          <w:p w14:paraId="56154DA4" w14:textId="77777777" w:rsidR="00845171" w:rsidRPr="00982D2E" w:rsidRDefault="00845171" w:rsidP="00405EEB">
            <w:pPr>
              <w:rPr>
                <w:sz w:val="20"/>
              </w:rPr>
            </w:pPr>
          </w:p>
        </w:tc>
        <w:tc>
          <w:tcPr>
            <w:tcW w:w="278" w:type="pct"/>
          </w:tcPr>
          <w:p w14:paraId="0A506885" w14:textId="77777777" w:rsidR="00845171" w:rsidRPr="00982D2E" w:rsidRDefault="00845171" w:rsidP="00405EEB">
            <w:pPr>
              <w:rPr>
                <w:sz w:val="20"/>
              </w:rPr>
            </w:pPr>
          </w:p>
        </w:tc>
      </w:tr>
      <w:tr w:rsidR="00845171" w:rsidRPr="00982D2E" w14:paraId="105A8309" w14:textId="77777777" w:rsidTr="00116D72">
        <w:trPr>
          <w:trHeight w:val="432"/>
        </w:trPr>
        <w:tc>
          <w:tcPr>
            <w:tcW w:w="356" w:type="pct"/>
            <w:vAlign w:val="center"/>
          </w:tcPr>
          <w:p w14:paraId="5B1A8AD3" w14:textId="77777777" w:rsidR="00845171" w:rsidRPr="00982D2E" w:rsidRDefault="00845171" w:rsidP="00405EEB">
            <w:pPr>
              <w:jc w:val="left"/>
              <w:rPr>
                <w:sz w:val="20"/>
              </w:rPr>
            </w:pPr>
            <w:r>
              <w:rPr>
                <w:rFonts w:cs="Arial"/>
                <w:sz w:val="20"/>
              </w:rPr>
              <w:t xml:space="preserve">A </w:t>
            </w:r>
            <w:r w:rsidRPr="00982D2E">
              <w:rPr>
                <w:rFonts w:cs="Arial"/>
                <w:sz w:val="20"/>
              </w:rPr>
              <w:t>14.2.7</w:t>
            </w:r>
          </w:p>
        </w:tc>
        <w:tc>
          <w:tcPr>
            <w:tcW w:w="2381" w:type="pct"/>
          </w:tcPr>
          <w:p w14:paraId="244C995F" w14:textId="77777777" w:rsidR="00845171" w:rsidRPr="00982D2E" w:rsidRDefault="00845171" w:rsidP="00405EEB">
            <w:pPr>
              <w:jc w:val="left"/>
              <w:rPr>
                <w:sz w:val="20"/>
              </w:rPr>
            </w:pPr>
            <w:r w:rsidRPr="00982D2E">
              <w:rPr>
                <w:rFonts w:cs="Arial"/>
                <w:b/>
                <w:bCs/>
                <w:sz w:val="20"/>
              </w:rPr>
              <w:t xml:space="preserve">Outsourced development. </w:t>
            </w:r>
            <w:r w:rsidRPr="00982D2E">
              <w:rPr>
                <w:rFonts w:cs="Arial"/>
                <w:sz w:val="20"/>
              </w:rPr>
              <w:t xml:space="preserve"> </w:t>
            </w:r>
            <w:r w:rsidRPr="00982D2E">
              <w:rPr>
                <w:rFonts w:cs="Arial"/>
                <w:sz w:val="20"/>
                <w:u w:val="single"/>
              </w:rPr>
              <w:t>Control</w:t>
            </w:r>
            <w:r w:rsidRPr="00982D2E">
              <w:rPr>
                <w:rFonts w:cs="Arial"/>
                <w:sz w:val="20"/>
              </w:rPr>
              <w:t>.   The organization shall supervise and monitor the activity of out sourced system development.</w:t>
            </w:r>
          </w:p>
        </w:tc>
        <w:tc>
          <w:tcPr>
            <w:tcW w:w="317" w:type="pct"/>
          </w:tcPr>
          <w:p w14:paraId="29A48763" w14:textId="77777777" w:rsidR="00845171" w:rsidRPr="00982D2E" w:rsidRDefault="00845171" w:rsidP="00405EEB">
            <w:pPr>
              <w:rPr>
                <w:sz w:val="20"/>
              </w:rPr>
            </w:pPr>
          </w:p>
        </w:tc>
        <w:tc>
          <w:tcPr>
            <w:tcW w:w="1668" w:type="pct"/>
            <w:gridSpan w:val="2"/>
          </w:tcPr>
          <w:p w14:paraId="27EAAB72" w14:textId="77777777" w:rsidR="00845171" w:rsidRPr="00982D2E" w:rsidRDefault="00845171" w:rsidP="00405EEB">
            <w:pPr>
              <w:rPr>
                <w:sz w:val="20"/>
              </w:rPr>
            </w:pPr>
          </w:p>
        </w:tc>
        <w:tc>
          <w:tcPr>
            <w:tcW w:w="278" w:type="pct"/>
          </w:tcPr>
          <w:p w14:paraId="70BFFD04" w14:textId="77777777" w:rsidR="00845171" w:rsidRPr="00982D2E" w:rsidRDefault="00845171" w:rsidP="00405EEB">
            <w:pPr>
              <w:rPr>
                <w:sz w:val="20"/>
              </w:rPr>
            </w:pPr>
          </w:p>
        </w:tc>
      </w:tr>
      <w:tr w:rsidR="00845171" w:rsidRPr="00982D2E" w14:paraId="7E206BA4" w14:textId="77777777" w:rsidTr="00116D72">
        <w:trPr>
          <w:trHeight w:val="432"/>
        </w:trPr>
        <w:tc>
          <w:tcPr>
            <w:tcW w:w="356" w:type="pct"/>
            <w:vAlign w:val="center"/>
          </w:tcPr>
          <w:p w14:paraId="7B61980E" w14:textId="77777777" w:rsidR="00845171" w:rsidRPr="00982D2E" w:rsidRDefault="00845171" w:rsidP="00405EEB">
            <w:pPr>
              <w:jc w:val="left"/>
              <w:rPr>
                <w:sz w:val="20"/>
              </w:rPr>
            </w:pPr>
            <w:r>
              <w:rPr>
                <w:rFonts w:cs="Arial"/>
                <w:sz w:val="20"/>
              </w:rPr>
              <w:t xml:space="preserve">A </w:t>
            </w:r>
            <w:r w:rsidRPr="00982D2E">
              <w:rPr>
                <w:rFonts w:cs="Arial"/>
                <w:sz w:val="20"/>
              </w:rPr>
              <w:t>14.2.8</w:t>
            </w:r>
          </w:p>
        </w:tc>
        <w:tc>
          <w:tcPr>
            <w:tcW w:w="2381" w:type="pct"/>
          </w:tcPr>
          <w:p w14:paraId="6A133C3B" w14:textId="77777777" w:rsidR="00845171" w:rsidRPr="00982D2E" w:rsidRDefault="00845171" w:rsidP="00405EEB">
            <w:pPr>
              <w:jc w:val="left"/>
              <w:rPr>
                <w:sz w:val="20"/>
              </w:rPr>
            </w:pPr>
            <w:r w:rsidRPr="00982D2E">
              <w:rPr>
                <w:rFonts w:cs="Arial"/>
                <w:b/>
                <w:bCs/>
                <w:sz w:val="20"/>
              </w:rPr>
              <w:t xml:space="preserve">System security testing. </w:t>
            </w:r>
            <w:r w:rsidRPr="00982D2E">
              <w:rPr>
                <w:rFonts w:cs="Arial"/>
                <w:sz w:val="20"/>
              </w:rPr>
              <w:t xml:space="preserve"> </w:t>
            </w:r>
            <w:r w:rsidRPr="00982D2E">
              <w:rPr>
                <w:rFonts w:cs="Arial"/>
                <w:sz w:val="20"/>
                <w:u w:val="single"/>
              </w:rPr>
              <w:t>Control</w:t>
            </w:r>
            <w:r w:rsidRPr="00982D2E">
              <w:rPr>
                <w:rFonts w:cs="Arial"/>
                <w:sz w:val="20"/>
              </w:rPr>
              <w:t>.   Testing of security functionality shall be carried out during development.</w:t>
            </w:r>
          </w:p>
        </w:tc>
        <w:tc>
          <w:tcPr>
            <w:tcW w:w="317" w:type="pct"/>
          </w:tcPr>
          <w:p w14:paraId="7EFA9A0B" w14:textId="77777777" w:rsidR="00845171" w:rsidRPr="00982D2E" w:rsidRDefault="00845171" w:rsidP="00405EEB">
            <w:pPr>
              <w:rPr>
                <w:sz w:val="20"/>
              </w:rPr>
            </w:pPr>
          </w:p>
        </w:tc>
        <w:tc>
          <w:tcPr>
            <w:tcW w:w="1668" w:type="pct"/>
            <w:gridSpan w:val="2"/>
          </w:tcPr>
          <w:p w14:paraId="6EF48670" w14:textId="77777777" w:rsidR="00845171" w:rsidRPr="00982D2E" w:rsidRDefault="00845171" w:rsidP="00405EEB">
            <w:pPr>
              <w:rPr>
                <w:sz w:val="20"/>
              </w:rPr>
            </w:pPr>
          </w:p>
        </w:tc>
        <w:tc>
          <w:tcPr>
            <w:tcW w:w="278" w:type="pct"/>
          </w:tcPr>
          <w:p w14:paraId="35D66D00" w14:textId="77777777" w:rsidR="00845171" w:rsidRPr="00982D2E" w:rsidRDefault="00845171" w:rsidP="00405EEB">
            <w:pPr>
              <w:rPr>
                <w:sz w:val="20"/>
              </w:rPr>
            </w:pPr>
          </w:p>
        </w:tc>
      </w:tr>
      <w:tr w:rsidR="00845171" w:rsidRPr="00982D2E" w14:paraId="3D798F27" w14:textId="77777777" w:rsidTr="00116D72">
        <w:trPr>
          <w:trHeight w:val="432"/>
        </w:trPr>
        <w:tc>
          <w:tcPr>
            <w:tcW w:w="356" w:type="pct"/>
            <w:vAlign w:val="center"/>
          </w:tcPr>
          <w:p w14:paraId="3CCE8031" w14:textId="77777777" w:rsidR="00845171" w:rsidRPr="00982D2E" w:rsidRDefault="00845171" w:rsidP="00405EEB">
            <w:pPr>
              <w:jc w:val="left"/>
              <w:rPr>
                <w:sz w:val="20"/>
              </w:rPr>
            </w:pPr>
            <w:r>
              <w:rPr>
                <w:rFonts w:cs="Arial"/>
                <w:sz w:val="20"/>
              </w:rPr>
              <w:t xml:space="preserve">A </w:t>
            </w:r>
            <w:r w:rsidRPr="00982D2E">
              <w:rPr>
                <w:rFonts w:cs="Arial"/>
                <w:sz w:val="20"/>
              </w:rPr>
              <w:t>14.2.9</w:t>
            </w:r>
          </w:p>
        </w:tc>
        <w:tc>
          <w:tcPr>
            <w:tcW w:w="2381" w:type="pct"/>
          </w:tcPr>
          <w:p w14:paraId="5918BD54" w14:textId="77777777" w:rsidR="00845171" w:rsidRPr="00982D2E" w:rsidRDefault="00845171" w:rsidP="00405EEB">
            <w:pPr>
              <w:jc w:val="left"/>
              <w:rPr>
                <w:sz w:val="20"/>
              </w:rPr>
            </w:pPr>
            <w:r w:rsidRPr="00982D2E">
              <w:rPr>
                <w:rFonts w:cs="Arial"/>
                <w:b/>
                <w:bCs/>
                <w:sz w:val="20"/>
              </w:rPr>
              <w:t>System acceptance testing.</w:t>
            </w:r>
            <w:r w:rsidRPr="00982D2E">
              <w:rPr>
                <w:rFonts w:cs="Arial"/>
                <w:sz w:val="20"/>
              </w:rPr>
              <w:t xml:space="preserve">  </w:t>
            </w:r>
            <w:r w:rsidRPr="00982D2E">
              <w:rPr>
                <w:rFonts w:cs="Arial"/>
                <w:sz w:val="20"/>
                <w:u w:val="single"/>
              </w:rPr>
              <w:t>Control</w:t>
            </w:r>
            <w:r w:rsidRPr="00982D2E">
              <w:rPr>
                <w:rFonts w:cs="Arial"/>
                <w:sz w:val="20"/>
              </w:rPr>
              <w:t>.   Acceptance testing programs and related criteria shall be established for new information systems, upgrades and new versions.</w:t>
            </w:r>
          </w:p>
        </w:tc>
        <w:tc>
          <w:tcPr>
            <w:tcW w:w="317" w:type="pct"/>
          </w:tcPr>
          <w:p w14:paraId="25241E14" w14:textId="77777777" w:rsidR="00845171" w:rsidRPr="00982D2E" w:rsidRDefault="00845171" w:rsidP="00405EEB">
            <w:pPr>
              <w:rPr>
                <w:sz w:val="20"/>
              </w:rPr>
            </w:pPr>
          </w:p>
        </w:tc>
        <w:tc>
          <w:tcPr>
            <w:tcW w:w="1668" w:type="pct"/>
            <w:gridSpan w:val="2"/>
          </w:tcPr>
          <w:p w14:paraId="75A2A194" w14:textId="77777777" w:rsidR="00845171" w:rsidRPr="00982D2E" w:rsidRDefault="00845171" w:rsidP="00405EEB">
            <w:pPr>
              <w:rPr>
                <w:sz w:val="20"/>
              </w:rPr>
            </w:pPr>
          </w:p>
        </w:tc>
        <w:tc>
          <w:tcPr>
            <w:tcW w:w="278" w:type="pct"/>
          </w:tcPr>
          <w:p w14:paraId="7B1DB36E" w14:textId="77777777" w:rsidR="00845171" w:rsidRPr="00982D2E" w:rsidRDefault="00845171" w:rsidP="00405EEB">
            <w:pPr>
              <w:rPr>
                <w:sz w:val="20"/>
              </w:rPr>
            </w:pPr>
          </w:p>
        </w:tc>
      </w:tr>
      <w:tr w:rsidR="00845171" w:rsidRPr="00982D2E" w14:paraId="099C25E8" w14:textId="77777777" w:rsidTr="00116D72">
        <w:trPr>
          <w:trHeight w:val="432"/>
        </w:trPr>
        <w:tc>
          <w:tcPr>
            <w:tcW w:w="5000" w:type="pct"/>
            <w:gridSpan w:val="6"/>
            <w:vAlign w:val="center"/>
          </w:tcPr>
          <w:p w14:paraId="7B759F4F" w14:textId="77777777" w:rsidR="00845171" w:rsidRPr="00433834" w:rsidRDefault="00845171" w:rsidP="00405EEB">
            <w:pPr>
              <w:rPr>
                <w:b/>
                <w:sz w:val="20"/>
              </w:rPr>
            </w:pPr>
            <w:r>
              <w:rPr>
                <w:b/>
                <w:sz w:val="20"/>
              </w:rPr>
              <w:lastRenderedPageBreak/>
              <w:t>A.</w:t>
            </w:r>
            <w:r w:rsidRPr="00433834">
              <w:rPr>
                <w:b/>
                <w:sz w:val="20"/>
              </w:rPr>
              <w:t>14.3 Test data</w:t>
            </w:r>
          </w:p>
          <w:p w14:paraId="6A6D993A" w14:textId="77777777" w:rsidR="00845171" w:rsidRPr="00982D2E" w:rsidRDefault="00845171" w:rsidP="00405EEB">
            <w:pPr>
              <w:rPr>
                <w:sz w:val="20"/>
              </w:rPr>
            </w:pPr>
            <w:r w:rsidRPr="00982D2E">
              <w:rPr>
                <w:sz w:val="20"/>
              </w:rPr>
              <w:t>Objective: To ensure the protection of data used for testing.</w:t>
            </w:r>
            <w:r w:rsidRPr="00982D2E">
              <w:rPr>
                <w:sz w:val="20"/>
              </w:rPr>
              <w:tab/>
            </w:r>
            <w:r w:rsidRPr="00982D2E">
              <w:rPr>
                <w:sz w:val="20"/>
              </w:rPr>
              <w:tab/>
            </w:r>
            <w:r w:rsidRPr="00982D2E">
              <w:rPr>
                <w:sz w:val="20"/>
              </w:rPr>
              <w:tab/>
            </w:r>
          </w:p>
        </w:tc>
      </w:tr>
      <w:tr w:rsidR="00845171" w:rsidRPr="00982D2E" w14:paraId="2C88825C" w14:textId="77777777" w:rsidTr="00116D72">
        <w:trPr>
          <w:trHeight w:val="432"/>
        </w:trPr>
        <w:tc>
          <w:tcPr>
            <w:tcW w:w="356" w:type="pct"/>
            <w:vAlign w:val="center"/>
          </w:tcPr>
          <w:p w14:paraId="4666F4F8" w14:textId="77777777" w:rsidR="00845171" w:rsidRPr="00982D2E" w:rsidRDefault="00845171" w:rsidP="00405EEB">
            <w:pPr>
              <w:jc w:val="left"/>
              <w:rPr>
                <w:sz w:val="20"/>
              </w:rPr>
            </w:pPr>
            <w:r>
              <w:rPr>
                <w:rFonts w:cs="Arial"/>
                <w:sz w:val="20"/>
              </w:rPr>
              <w:t xml:space="preserve">A </w:t>
            </w:r>
            <w:r w:rsidRPr="00982D2E">
              <w:rPr>
                <w:rFonts w:cs="Arial"/>
                <w:sz w:val="20"/>
              </w:rPr>
              <w:t>14.3.1</w:t>
            </w:r>
          </w:p>
        </w:tc>
        <w:tc>
          <w:tcPr>
            <w:tcW w:w="2381" w:type="pct"/>
          </w:tcPr>
          <w:p w14:paraId="76D0B711" w14:textId="77777777" w:rsidR="00845171" w:rsidRPr="00982D2E" w:rsidRDefault="00845171" w:rsidP="00405EEB">
            <w:pPr>
              <w:jc w:val="left"/>
              <w:rPr>
                <w:sz w:val="20"/>
              </w:rPr>
            </w:pPr>
            <w:r w:rsidRPr="00982D2E">
              <w:rPr>
                <w:rFonts w:cs="Arial"/>
                <w:b/>
                <w:bCs/>
                <w:sz w:val="20"/>
              </w:rPr>
              <w:t xml:space="preserve">Protection of test data. </w:t>
            </w:r>
            <w:r w:rsidRPr="00982D2E">
              <w:rPr>
                <w:rFonts w:cs="Arial"/>
                <w:sz w:val="20"/>
              </w:rPr>
              <w:t xml:space="preserve"> </w:t>
            </w:r>
            <w:r w:rsidRPr="00982D2E">
              <w:rPr>
                <w:rFonts w:cs="Arial"/>
                <w:sz w:val="20"/>
                <w:u w:val="single"/>
              </w:rPr>
              <w:t>Control</w:t>
            </w:r>
            <w:r w:rsidRPr="00982D2E">
              <w:rPr>
                <w:rFonts w:cs="Arial"/>
                <w:sz w:val="20"/>
              </w:rPr>
              <w:t>.   Test data shall be selected carefully, protected and controlled.</w:t>
            </w:r>
          </w:p>
        </w:tc>
        <w:tc>
          <w:tcPr>
            <w:tcW w:w="317" w:type="pct"/>
          </w:tcPr>
          <w:p w14:paraId="400BF35F" w14:textId="77777777" w:rsidR="00845171" w:rsidRPr="00982D2E" w:rsidRDefault="00845171" w:rsidP="00405EEB">
            <w:pPr>
              <w:rPr>
                <w:sz w:val="20"/>
              </w:rPr>
            </w:pPr>
          </w:p>
        </w:tc>
        <w:tc>
          <w:tcPr>
            <w:tcW w:w="1668" w:type="pct"/>
            <w:gridSpan w:val="2"/>
          </w:tcPr>
          <w:p w14:paraId="25846871" w14:textId="77777777" w:rsidR="00845171" w:rsidRPr="00982D2E" w:rsidRDefault="00845171" w:rsidP="00405EEB">
            <w:pPr>
              <w:rPr>
                <w:sz w:val="20"/>
              </w:rPr>
            </w:pPr>
          </w:p>
        </w:tc>
        <w:tc>
          <w:tcPr>
            <w:tcW w:w="278" w:type="pct"/>
          </w:tcPr>
          <w:p w14:paraId="63A7843A" w14:textId="77777777" w:rsidR="00845171" w:rsidRPr="00982D2E" w:rsidRDefault="00845171" w:rsidP="00405EEB">
            <w:pPr>
              <w:rPr>
                <w:sz w:val="20"/>
              </w:rPr>
            </w:pPr>
          </w:p>
        </w:tc>
      </w:tr>
      <w:tr w:rsidR="00845171" w:rsidRPr="00982D2E" w14:paraId="75BF277A" w14:textId="77777777" w:rsidTr="00116D72">
        <w:trPr>
          <w:trHeight w:val="44"/>
        </w:trPr>
        <w:tc>
          <w:tcPr>
            <w:tcW w:w="4722" w:type="pct"/>
            <w:gridSpan w:val="5"/>
            <w:shd w:val="clear" w:color="auto" w:fill="auto"/>
            <w:vAlign w:val="center"/>
          </w:tcPr>
          <w:p w14:paraId="0BFDBC5F" w14:textId="77777777" w:rsidR="00845171" w:rsidRPr="00982D2E" w:rsidRDefault="00845171" w:rsidP="00405EEB">
            <w:pPr>
              <w:jc w:val="left"/>
              <w:rPr>
                <w:b/>
                <w:color w:val="CA2026"/>
                <w:sz w:val="20"/>
              </w:rPr>
            </w:pPr>
            <w:r w:rsidRPr="00FA7C64">
              <w:rPr>
                <w:b/>
                <w:color w:val="A11E29"/>
                <w:sz w:val="20"/>
              </w:rPr>
              <w:t>A.15 Supplier relationships</w:t>
            </w:r>
          </w:p>
        </w:tc>
        <w:tc>
          <w:tcPr>
            <w:tcW w:w="278" w:type="pct"/>
          </w:tcPr>
          <w:p w14:paraId="20303DCA" w14:textId="77777777" w:rsidR="00845171" w:rsidRPr="00982D2E" w:rsidRDefault="00845171" w:rsidP="00405EEB">
            <w:pPr>
              <w:rPr>
                <w:b/>
                <w:color w:val="CA2026"/>
                <w:sz w:val="20"/>
              </w:rPr>
            </w:pPr>
          </w:p>
        </w:tc>
      </w:tr>
      <w:tr w:rsidR="00B30970" w:rsidRPr="00982D2E" w14:paraId="50E3F9DF" w14:textId="77777777" w:rsidTr="00116D72">
        <w:trPr>
          <w:trHeight w:val="44"/>
        </w:trPr>
        <w:tc>
          <w:tcPr>
            <w:tcW w:w="5000" w:type="pct"/>
            <w:gridSpan w:val="6"/>
            <w:shd w:val="clear" w:color="auto" w:fill="auto"/>
            <w:vAlign w:val="center"/>
          </w:tcPr>
          <w:p w14:paraId="117C087A" w14:textId="77777777" w:rsidR="00B30970" w:rsidRPr="009C0F97" w:rsidRDefault="00B30970" w:rsidP="00405EEB">
            <w:pPr>
              <w:rPr>
                <w:b/>
                <w:sz w:val="20"/>
              </w:rPr>
            </w:pPr>
            <w:r w:rsidRPr="009C0F97">
              <w:rPr>
                <w:b/>
                <w:sz w:val="20"/>
              </w:rPr>
              <w:t>A.15.1 Information security in supplier relationships</w:t>
            </w:r>
          </w:p>
          <w:p w14:paraId="250F23FA" w14:textId="5E5DEB23" w:rsidR="00B30970" w:rsidRPr="00982D2E" w:rsidRDefault="00B30970" w:rsidP="00405EEB">
            <w:pPr>
              <w:rPr>
                <w:b/>
                <w:color w:val="CA2026"/>
                <w:sz w:val="20"/>
              </w:rPr>
            </w:pPr>
            <w:r w:rsidRPr="00982D2E">
              <w:rPr>
                <w:sz w:val="20"/>
              </w:rPr>
              <w:t>Objective: To ensure protection of the organization’s assets that is accessible by suppliers.</w:t>
            </w:r>
          </w:p>
        </w:tc>
      </w:tr>
      <w:tr w:rsidR="00845171" w:rsidRPr="00982D2E" w14:paraId="0836DB34" w14:textId="77777777" w:rsidTr="00116D72">
        <w:trPr>
          <w:trHeight w:val="432"/>
        </w:trPr>
        <w:tc>
          <w:tcPr>
            <w:tcW w:w="356" w:type="pct"/>
            <w:vAlign w:val="center"/>
          </w:tcPr>
          <w:p w14:paraId="54F5C7DD" w14:textId="77777777" w:rsidR="00845171" w:rsidRPr="00982D2E" w:rsidRDefault="00845171" w:rsidP="00405EEB">
            <w:pPr>
              <w:jc w:val="left"/>
              <w:rPr>
                <w:sz w:val="20"/>
              </w:rPr>
            </w:pPr>
            <w:r>
              <w:rPr>
                <w:rFonts w:cs="Arial"/>
                <w:sz w:val="20"/>
              </w:rPr>
              <w:t xml:space="preserve">A </w:t>
            </w:r>
            <w:r w:rsidRPr="00982D2E">
              <w:rPr>
                <w:rFonts w:cs="Arial"/>
                <w:sz w:val="20"/>
              </w:rPr>
              <w:t>15.1.1</w:t>
            </w:r>
          </w:p>
        </w:tc>
        <w:tc>
          <w:tcPr>
            <w:tcW w:w="2381" w:type="pct"/>
          </w:tcPr>
          <w:p w14:paraId="740139AE" w14:textId="77777777" w:rsidR="00845171" w:rsidRPr="00982D2E" w:rsidRDefault="00845171" w:rsidP="00405EEB">
            <w:pPr>
              <w:jc w:val="left"/>
              <w:rPr>
                <w:sz w:val="20"/>
              </w:rPr>
            </w:pPr>
            <w:r w:rsidRPr="00982D2E">
              <w:rPr>
                <w:rFonts w:cs="Arial"/>
                <w:b/>
                <w:bCs/>
                <w:sz w:val="20"/>
              </w:rPr>
              <w:t>Information security policy for supplier relationships.</w:t>
            </w:r>
            <w:r w:rsidRPr="00982D2E">
              <w:rPr>
                <w:rFonts w:cs="Arial"/>
                <w:sz w:val="20"/>
              </w:rPr>
              <w:t xml:space="preserve">  </w:t>
            </w:r>
            <w:r w:rsidRPr="00982D2E">
              <w:rPr>
                <w:rFonts w:cs="Arial"/>
                <w:sz w:val="20"/>
                <w:u w:val="single"/>
              </w:rPr>
              <w:t>Control</w:t>
            </w:r>
            <w:r w:rsidRPr="00982D2E">
              <w:rPr>
                <w:rFonts w:cs="Arial"/>
                <w:sz w:val="20"/>
              </w:rPr>
              <w:t>.   Information security requirements for mitigating the risks associated with supplier's access to the organization's assets shall be agreed with the supplier and documented.</w:t>
            </w:r>
          </w:p>
        </w:tc>
        <w:tc>
          <w:tcPr>
            <w:tcW w:w="317" w:type="pct"/>
          </w:tcPr>
          <w:p w14:paraId="6E0EC497" w14:textId="77777777" w:rsidR="00845171" w:rsidRPr="00982D2E" w:rsidRDefault="00845171" w:rsidP="00405EEB">
            <w:pPr>
              <w:rPr>
                <w:sz w:val="20"/>
              </w:rPr>
            </w:pPr>
          </w:p>
        </w:tc>
        <w:tc>
          <w:tcPr>
            <w:tcW w:w="1668" w:type="pct"/>
            <w:gridSpan w:val="2"/>
          </w:tcPr>
          <w:p w14:paraId="4798C2C6" w14:textId="77777777" w:rsidR="00845171" w:rsidRPr="00982D2E" w:rsidRDefault="00845171" w:rsidP="00405EEB">
            <w:pPr>
              <w:rPr>
                <w:sz w:val="20"/>
              </w:rPr>
            </w:pPr>
          </w:p>
        </w:tc>
        <w:tc>
          <w:tcPr>
            <w:tcW w:w="278" w:type="pct"/>
          </w:tcPr>
          <w:p w14:paraId="4A7511C0" w14:textId="77777777" w:rsidR="00845171" w:rsidRPr="00982D2E" w:rsidRDefault="00845171" w:rsidP="00405EEB">
            <w:pPr>
              <w:rPr>
                <w:sz w:val="20"/>
              </w:rPr>
            </w:pPr>
          </w:p>
        </w:tc>
      </w:tr>
      <w:tr w:rsidR="00845171" w:rsidRPr="00982D2E" w14:paraId="5EA9112F" w14:textId="77777777" w:rsidTr="00116D72">
        <w:trPr>
          <w:trHeight w:val="432"/>
        </w:trPr>
        <w:tc>
          <w:tcPr>
            <w:tcW w:w="356" w:type="pct"/>
            <w:vAlign w:val="center"/>
          </w:tcPr>
          <w:p w14:paraId="3B84154F" w14:textId="77777777" w:rsidR="00845171" w:rsidRPr="00982D2E" w:rsidRDefault="00845171" w:rsidP="00405EEB">
            <w:pPr>
              <w:jc w:val="left"/>
              <w:rPr>
                <w:sz w:val="20"/>
              </w:rPr>
            </w:pPr>
            <w:r>
              <w:rPr>
                <w:rFonts w:cs="Arial"/>
                <w:sz w:val="20"/>
              </w:rPr>
              <w:t xml:space="preserve">A </w:t>
            </w:r>
            <w:r w:rsidRPr="00982D2E">
              <w:rPr>
                <w:rFonts w:cs="Arial"/>
                <w:sz w:val="20"/>
              </w:rPr>
              <w:t>15.1.2</w:t>
            </w:r>
          </w:p>
        </w:tc>
        <w:tc>
          <w:tcPr>
            <w:tcW w:w="2381" w:type="pct"/>
          </w:tcPr>
          <w:p w14:paraId="5532531C" w14:textId="77777777" w:rsidR="00845171" w:rsidRPr="00982D2E" w:rsidRDefault="00845171" w:rsidP="00405EEB">
            <w:pPr>
              <w:jc w:val="left"/>
              <w:rPr>
                <w:sz w:val="20"/>
              </w:rPr>
            </w:pPr>
            <w:r w:rsidRPr="00982D2E">
              <w:rPr>
                <w:rFonts w:cs="Arial"/>
                <w:b/>
                <w:bCs/>
                <w:sz w:val="20"/>
              </w:rPr>
              <w:t>Addressing security within supplier agreements.</w:t>
            </w:r>
            <w:r w:rsidRPr="00982D2E">
              <w:rPr>
                <w:rFonts w:cs="Arial"/>
                <w:sz w:val="20"/>
              </w:rPr>
              <w:t xml:space="preserve">  </w:t>
            </w:r>
            <w:r w:rsidRPr="00982D2E">
              <w:rPr>
                <w:rFonts w:cs="Arial"/>
                <w:sz w:val="20"/>
                <w:u w:val="single"/>
              </w:rPr>
              <w:t>Control</w:t>
            </w:r>
            <w:r w:rsidRPr="00982D2E">
              <w:rPr>
                <w:rFonts w:cs="Arial"/>
                <w:sz w:val="20"/>
              </w:rPr>
              <w:t>.   All relevant information security requirements shall be established and agreed with each supplier that may access, process, store, communicated, or provide IT infrastructure components for, the organization's information.</w:t>
            </w:r>
          </w:p>
        </w:tc>
        <w:tc>
          <w:tcPr>
            <w:tcW w:w="317" w:type="pct"/>
          </w:tcPr>
          <w:p w14:paraId="06AB4A18" w14:textId="77777777" w:rsidR="00845171" w:rsidRPr="00982D2E" w:rsidRDefault="00845171" w:rsidP="00405EEB">
            <w:pPr>
              <w:rPr>
                <w:sz w:val="20"/>
              </w:rPr>
            </w:pPr>
          </w:p>
        </w:tc>
        <w:tc>
          <w:tcPr>
            <w:tcW w:w="1668" w:type="pct"/>
            <w:gridSpan w:val="2"/>
          </w:tcPr>
          <w:p w14:paraId="744623ED" w14:textId="77777777" w:rsidR="00845171" w:rsidRPr="00982D2E" w:rsidRDefault="00845171" w:rsidP="00405EEB">
            <w:pPr>
              <w:rPr>
                <w:sz w:val="20"/>
              </w:rPr>
            </w:pPr>
          </w:p>
        </w:tc>
        <w:tc>
          <w:tcPr>
            <w:tcW w:w="278" w:type="pct"/>
          </w:tcPr>
          <w:p w14:paraId="41DD378E" w14:textId="77777777" w:rsidR="00845171" w:rsidRPr="00982D2E" w:rsidRDefault="00845171" w:rsidP="00405EEB">
            <w:pPr>
              <w:rPr>
                <w:sz w:val="20"/>
              </w:rPr>
            </w:pPr>
          </w:p>
        </w:tc>
      </w:tr>
      <w:tr w:rsidR="00845171" w:rsidRPr="00982D2E" w14:paraId="53E7C7B8" w14:textId="77777777" w:rsidTr="00116D72">
        <w:trPr>
          <w:trHeight w:val="432"/>
        </w:trPr>
        <w:tc>
          <w:tcPr>
            <w:tcW w:w="356" w:type="pct"/>
            <w:vAlign w:val="center"/>
          </w:tcPr>
          <w:p w14:paraId="170526AC" w14:textId="77777777" w:rsidR="00845171" w:rsidRPr="00982D2E" w:rsidRDefault="00845171" w:rsidP="00405EEB">
            <w:pPr>
              <w:jc w:val="left"/>
              <w:rPr>
                <w:sz w:val="20"/>
              </w:rPr>
            </w:pPr>
            <w:r>
              <w:rPr>
                <w:rFonts w:cs="Arial"/>
                <w:sz w:val="20"/>
              </w:rPr>
              <w:t xml:space="preserve">A </w:t>
            </w:r>
            <w:r w:rsidRPr="00982D2E">
              <w:rPr>
                <w:rFonts w:cs="Arial"/>
                <w:sz w:val="20"/>
              </w:rPr>
              <w:t>15.1.3</w:t>
            </w:r>
          </w:p>
        </w:tc>
        <w:tc>
          <w:tcPr>
            <w:tcW w:w="2381" w:type="pct"/>
          </w:tcPr>
          <w:p w14:paraId="3BA94BDB" w14:textId="77777777" w:rsidR="00845171" w:rsidRPr="00982D2E" w:rsidRDefault="00845171" w:rsidP="00405EEB">
            <w:pPr>
              <w:jc w:val="left"/>
              <w:rPr>
                <w:sz w:val="20"/>
              </w:rPr>
            </w:pPr>
            <w:r w:rsidRPr="00982D2E">
              <w:rPr>
                <w:rFonts w:cs="Arial"/>
                <w:b/>
                <w:bCs/>
                <w:sz w:val="20"/>
              </w:rPr>
              <w:t xml:space="preserve">Information and communication technology supply chain.  </w:t>
            </w:r>
            <w:r w:rsidRPr="00982D2E">
              <w:rPr>
                <w:rFonts w:cs="Arial"/>
                <w:sz w:val="20"/>
                <w:u w:val="single"/>
              </w:rPr>
              <w:t>Control</w:t>
            </w:r>
            <w:r w:rsidRPr="00982D2E">
              <w:rPr>
                <w:rFonts w:cs="Arial"/>
                <w:sz w:val="20"/>
              </w:rPr>
              <w:t>.   Agreements with suppliers shall include requirements to address the information security risks associated with information and communications technology services and product supply chain.</w:t>
            </w:r>
          </w:p>
        </w:tc>
        <w:tc>
          <w:tcPr>
            <w:tcW w:w="317" w:type="pct"/>
          </w:tcPr>
          <w:p w14:paraId="68CFF350" w14:textId="77777777" w:rsidR="00845171" w:rsidRPr="00982D2E" w:rsidRDefault="00845171" w:rsidP="00405EEB">
            <w:pPr>
              <w:rPr>
                <w:sz w:val="20"/>
              </w:rPr>
            </w:pPr>
          </w:p>
        </w:tc>
        <w:tc>
          <w:tcPr>
            <w:tcW w:w="1668" w:type="pct"/>
            <w:gridSpan w:val="2"/>
          </w:tcPr>
          <w:p w14:paraId="0CB62D57" w14:textId="77777777" w:rsidR="00845171" w:rsidRPr="00982D2E" w:rsidRDefault="00845171" w:rsidP="00405EEB">
            <w:pPr>
              <w:rPr>
                <w:sz w:val="20"/>
              </w:rPr>
            </w:pPr>
          </w:p>
        </w:tc>
        <w:tc>
          <w:tcPr>
            <w:tcW w:w="278" w:type="pct"/>
          </w:tcPr>
          <w:p w14:paraId="43F61DF3" w14:textId="77777777" w:rsidR="00845171" w:rsidRPr="00982D2E" w:rsidRDefault="00845171" w:rsidP="00405EEB">
            <w:pPr>
              <w:rPr>
                <w:sz w:val="20"/>
              </w:rPr>
            </w:pPr>
          </w:p>
        </w:tc>
      </w:tr>
      <w:tr w:rsidR="00845171" w:rsidRPr="00982D2E" w14:paraId="1C371EAA" w14:textId="77777777" w:rsidTr="00116D72">
        <w:trPr>
          <w:trHeight w:val="432"/>
        </w:trPr>
        <w:tc>
          <w:tcPr>
            <w:tcW w:w="5000" w:type="pct"/>
            <w:gridSpan w:val="6"/>
            <w:vAlign w:val="center"/>
          </w:tcPr>
          <w:p w14:paraId="7DE5D2E1" w14:textId="77777777" w:rsidR="00845171" w:rsidRPr="009C0F97" w:rsidRDefault="00845171" w:rsidP="00405EEB">
            <w:pPr>
              <w:rPr>
                <w:b/>
                <w:sz w:val="20"/>
              </w:rPr>
            </w:pPr>
            <w:r>
              <w:rPr>
                <w:b/>
                <w:sz w:val="20"/>
              </w:rPr>
              <w:t>A.</w:t>
            </w:r>
            <w:r w:rsidRPr="009C0F97">
              <w:rPr>
                <w:b/>
                <w:sz w:val="20"/>
              </w:rPr>
              <w:t>15.2 Supplier service delivery management</w:t>
            </w:r>
          </w:p>
          <w:p w14:paraId="74D7F74C" w14:textId="77777777" w:rsidR="00845171" w:rsidRPr="00982D2E" w:rsidRDefault="00845171" w:rsidP="00405EEB">
            <w:pPr>
              <w:rPr>
                <w:sz w:val="20"/>
              </w:rPr>
            </w:pPr>
            <w:r w:rsidRPr="00982D2E">
              <w:rPr>
                <w:sz w:val="20"/>
              </w:rPr>
              <w:t>Objective: To maintain an agreed level of information security and service delivery in line with supplier agreements.</w:t>
            </w:r>
            <w:r w:rsidRPr="00982D2E">
              <w:rPr>
                <w:sz w:val="20"/>
              </w:rPr>
              <w:tab/>
            </w:r>
            <w:r w:rsidRPr="00982D2E">
              <w:rPr>
                <w:sz w:val="20"/>
              </w:rPr>
              <w:tab/>
            </w:r>
            <w:r w:rsidRPr="00982D2E">
              <w:rPr>
                <w:sz w:val="20"/>
              </w:rPr>
              <w:tab/>
            </w:r>
          </w:p>
        </w:tc>
      </w:tr>
      <w:tr w:rsidR="00845171" w:rsidRPr="00982D2E" w14:paraId="4A8AD8A8" w14:textId="77777777" w:rsidTr="00116D72">
        <w:trPr>
          <w:trHeight w:val="432"/>
        </w:trPr>
        <w:tc>
          <w:tcPr>
            <w:tcW w:w="356" w:type="pct"/>
            <w:vAlign w:val="center"/>
          </w:tcPr>
          <w:p w14:paraId="09A02392" w14:textId="77777777" w:rsidR="00845171" w:rsidRPr="00982D2E" w:rsidRDefault="00845171" w:rsidP="00405EEB">
            <w:pPr>
              <w:jc w:val="left"/>
              <w:rPr>
                <w:sz w:val="20"/>
              </w:rPr>
            </w:pPr>
            <w:r>
              <w:rPr>
                <w:rFonts w:cs="Arial"/>
                <w:sz w:val="20"/>
              </w:rPr>
              <w:t xml:space="preserve">A </w:t>
            </w:r>
            <w:r w:rsidRPr="00982D2E">
              <w:rPr>
                <w:rFonts w:cs="Arial"/>
                <w:sz w:val="20"/>
              </w:rPr>
              <w:t>15.2.1</w:t>
            </w:r>
          </w:p>
        </w:tc>
        <w:tc>
          <w:tcPr>
            <w:tcW w:w="2381" w:type="pct"/>
          </w:tcPr>
          <w:p w14:paraId="5F815A46" w14:textId="77777777" w:rsidR="00845171" w:rsidRPr="00982D2E" w:rsidRDefault="00845171" w:rsidP="00405EEB">
            <w:pPr>
              <w:jc w:val="left"/>
              <w:rPr>
                <w:sz w:val="20"/>
              </w:rPr>
            </w:pPr>
            <w:r w:rsidRPr="00982D2E">
              <w:rPr>
                <w:rFonts w:cs="Arial"/>
                <w:b/>
                <w:bCs/>
                <w:sz w:val="20"/>
              </w:rPr>
              <w:t xml:space="preserve">Monitoring and review of supplier services. </w:t>
            </w:r>
            <w:r w:rsidRPr="00982D2E">
              <w:rPr>
                <w:rFonts w:cs="Arial"/>
                <w:sz w:val="20"/>
              </w:rPr>
              <w:t xml:space="preserve"> </w:t>
            </w:r>
            <w:r w:rsidRPr="00982D2E">
              <w:rPr>
                <w:rFonts w:cs="Arial"/>
                <w:sz w:val="20"/>
                <w:u w:val="single"/>
              </w:rPr>
              <w:t>Control</w:t>
            </w:r>
            <w:r w:rsidRPr="00982D2E">
              <w:rPr>
                <w:rFonts w:cs="Arial"/>
                <w:sz w:val="20"/>
              </w:rPr>
              <w:t>.   Organizations shall regularly monitor, review and audit supplier service delivery.</w:t>
            </w:r>
          </w:p>
        </w:tc>
        <w:tc>
          <w:tcPr>
            <w:tcW w:w="317" w:type="pct"/>
          </w:tcPr>
          <w:p w14:paraId="00711F27" w14:textId="77777777" w:rsidR="00845171" w:rsidRPr="00982D2E" w:rsidRDefault="00845171" w:rsidP="00405EEB">
            <w:pPr>
              <w:rPr>
                <w:sz w:val="20"/>
              </w:rPr>
            </w:pPr>
          </w:p>
        </w:tc>
        <w:tc>
          <w:tcPr>
            <w:tcW w:w="1668" w:type="pct"/>
            <w:gridSpan w:val="2"/>
          </w:tcPr>
          <w:p w14:paraId="0EC4C7FA" w14:textId="77777777" w:rsidR="00845171" w:rsidRPr="00982D2E" w:rsidRDefault="00845171" w:rsidP="00405EEB">
            <w:pPr>
              <w:rPr>
                <w:sz w:val="20"/>
              </w:rPr>
            </w:pPr>
          </w:p>
        </w:tc>
        <w:tc>
          <w:tcPr>
            <w:tcW w:w="278" w:type="pct"/>
          </w:tcPr>
          <w:p w14:paraId="2E388D20" w14:textId="77777777" w:rsidR="00845171" w:rsidRPr="00982D2E" w:rsidRDefault="00845171" w:rsidP="00405EEB">
            <w:pPr>
              <w:rPr>
                <w:sz w:val="20"/>
              </w:rPr>
            </w:pPr>
          </w:p>
        </w:tc>
      </w:tr>
      <w:tr w:rsidR="00845171" w:rsidRPr="00982D2E" w14:paraId="70847152" w14:textId="77777777" w:rsidTr="00116D72">
        <w:trPr>
          <w:trHeight w:val="432"/>
        </w:trPr>
        <w:tc>
          <w:tcPr>
            <w:tcW w:w="356" w:type="pct"/>
            <w:vAlign w:val="center"/>
          </w:tcPr>
          <w:p w14:paraId="4BA686ED" w14:textId="77777777" w:rsidR="00845171" w:rsidRPr="00982D2E" w:rsidRDefault="00845171" w:rsidP="00405EEB">
            <w:pPr>
              <w:jc w:val="left"/>
              <w:rPr>
                <w:sz w:val="20"/>
              </w:rPr>
            </w:pPr>
            <w:r>
              <w:rPr>
                <w:rFonts w:cs="Arial"/>
                <w:sz w:val="20"/>
              </w:rPr>
              <w:t xml:space="preserve">A </w:t>
            </w:r>
            <w:r w:rsidRPr="00982D2E">
              <w:rPr>
                <w:rFonts w:cs="Arial"/>
                <w:sz w:val="20"/>
              </w:rPr>
              <w:t>15.2.2</w:t>
            </w:r>
          </w:p>
        </w:tc>
        <w:tc>
          <w:tcPr>
            <w:tcW w:w="2381" w:type="pct"/>
          </w:tcPr>
          <w:p w14:paraId="4E9304D1" w14:textId="77777777" w:rsidR="00845171" w:rsidRPr="00982D2E" w:rsidRDefault="00845171" w:rsidP="00405EEB">
            <w:pPr>
              <w:jc w:val="left"/>
              <w:rPr>
                <w:sz w:val="20"/>
              </w:rPr>
            </w:pPr>
            <w:r w:rsidRPr="00982D2E">
              <w:rPr>
                <w:rFonts w:cs="Arial"/>
                <w:b/>
                <w:bCs/>
                <w:sz w:val="20"/>
              </w:rPr>
              <w:t xml:space="preserve">Managing changes to supplier services. </w:t>
            </w:r>
            <w:r w:rsidRPr="00982D2E">
              <w:rPr>
                <w:rFonts w:cs="Arial"/>
                <w:sz w:val="20"/>
              </w:rPr>
              <w:t xml:space="preserve"> </w:t>
            </w:r>
            <w:r w:rsidRPr="00982D2E">
              <w:rPr>
                <w:rFonts w:cs="Arial"/>
                <w:sz w:val="20"/>
                <w:u w:val="single"/>
              </w:rPr>
              <w:t>Control</w:t>
            </w:r>
            <w:r w:rsidRPr="00982D2E">
              <w:rPr>
                <w:rFonts w:cs="Arial"/>
                <w:sz w:val="20"/>
              </w:rPr>
              <w:t>.   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317" w:type="pct"/>
          </w:tcPr>
          <w:p w14:paraId="792CB424" w14:textId="77777777" w:rsidR="00845171" w:rsidRPr="00982D2E" w:rsidRDefault="00845171" w:rsidP="00405EEB">
            <w:pPr>
              <w:rPr>
                <w:sz w:val="20"/>
              </w:rPr>
            </w:pPr>
          </w:p>
        </w:tc>
        <w:tc>
          <w:tcPr>
            <w:tcW w:w="1668" w:type="pct"/>
            <w:gridSpan w:val="2"/>
          </w:tcPr>
          <w:p w14:paraId="4307D0B3" w14:textId="77777777" w:rsidR="00845171" w:rsidRPr="00982D2E" w:rsidRDefault="00845171" w:rsidP="00405EEB">
            <w:pPr>
              <w:rPr>
                <w:sz w:val="20"/>
              </w:rPr>
            </w:pPr>
          </w:p>
        </w:tc>
        <w:tc>
          <w:tcPr>
            <w:tcW w:w="278" w:type="pct"/>
          </w:tcPr>
          <w:p w14:paraId="1DDE342D" w14:textId="77777777" w:rsidR="00845171" w:rsidRPr="00982D2E" w:rsidRDefault="00845171" w:rsidP="00405EEB">
            <w:pPr>
              <w:rPr>
                <w:sz w:val="20"/>
              </w:rPr>
            </w:pPr>
          </w:p>
        </w:tc>
      </w:tr>
      <w:tr w:rsidR="00B30970" w:rsidRPr="00982D2E" w14:paraId="47229B02" w14:textId="77777777" w:rsidTr="00116D72">
        <w:trPr>
          <w:trHeight w:val="44"/>
        </w:trPr>
        <w:tc>
          <w:tcPr>
            <w:tcW w:w="5000" w:type="pct"/>
            <w:gridSpan w:val="6"/>
            <w:shd w:val="clear" w:color="auto" w:fill="auto"/>
            <w:vAlign w:val="center"/>
          </w:tcPr>
          <w:p w14:paraId="1F77847E" w14:textId="59B21459" w:rsidR="00B30970" w:rsidRPr="00982D2E" w:rsidRDefault="00B30970" w:rsidP="00405EEB">
            <w:pPr>
              <w:rPr>
                <w:b/>
                <w:color w:val="CA2026"/>
                <w:sz w:val="20"/>
              </w:rPr>
            </w:pPr>
            <w:r w:rsidRPr="00FA7C64">
              <w:rPr>
                <w:b/>
                <w:color w:val="A11E29"/>
                <w:sz w:val="20"/>
              </w:rPr>
              <w:t>A.16 Information security incident management</w:t>
            </w:r>
          </w:p>
        </w:tc>
      </w:tr>
      <w:tr w:rsidR="00845171" w:rsidRPr="00982D2E" w14:paraId="03A67E7B" w14:textId="77777777" w:rsidTr="00116D72">
        <w:trPr>
          <w:trHeight w:val="44"/>
        </w:trPr>
        <w:tc>
          <w:tcPr>
            <w:tcW w:w="4722" w:type="pct"/>
            <w:gridSpan w:val="5"/>
            <w:shd w:val="clear" w:color="auto" w:fill="auto"/>
            <w:vAlign w:val="center"/>
          </w:tcPr>
          <w:p w14:paraId="15A16F46" w14:textId="77777777" w:rsidR="00845171" w:rsidRPr="009C0F97" w:rsidRDefault="00845171" w:rsidP="00405EEB">
            <w:pPr>
              <w:rPr>
                <w:b/>
                <w:sz w:val="20"/>
              </w:rPr>
            </w:pPr>
            <w:r w:rsidRPr="009C0F97">
              <w:rPr>
                <w:b/>
                <w:sz w:val="20"/>
              </w:rPr>
              <w:t>A.16.1 Management of information security incidents and improvements</w:t>
            </w:r>
          </w:p>
          <w:p w14:paraId="6D369835" w14:textId="77777777" w:rsidR="00845171" w:rsidRPr="00982D2E" w:rsidRDefault="00845171" w:rsidP="00405EEB">
            <w:pPr>
              <w:rPr>
                <w:sz w:val="20"/>
              </w:rPr>
            </w:pPr>
            <w:r w:rsidRPr="00982D2E">
              <w:rPr>
                <w:sz w:val="20"/>
              </w:rPr>
              <w:lastRenderedPageBreak/>
              <w:t>Objective: To ensure a consistent and effective approach to the management of information security incidents, including communication on security events and weaknesses.</w:t>
            </w:r>
          </w:p>
        </w:tc>
        <w:tc>
          <w:tcPr>
            <w:tcW w:w="278" w:type="pct"/>
          </w:tcPr>
          <w:p w14:paraId="627A29E7" w14:textId="77777777" w:rsidR="00845171" w:rsidRPr="00982D2E" w:rsidRDefault="00845171" w:rsidP="00405EEB">
            <w:pPr>
              <w:rPr>
                <w:b/>
                <w:color w:val="CA2026"/>
                <w:sz w:val="20"/>
              </w:rPr>
            </w:pPr>
          </w:p>
        </w:tc>
      </w:tr>
      <w:tr w:rsidR="00845171" w:rsidRPr="00982D2E" w14:paraId="55B37CB2" w14:textId="77777777" w:rsidTr="00116D72">
        <w:trPr>
          <w:trHeight w:val="432"/>
        </w:trPr>
        <w:tc>
          <w:tcPr>
            <w:tcW w:w="356" w:type="pct"/>
            <w:vAlign w:val="center"/>
          </w:tcPr>
          <w:p w14:paraId="254ED5F4" w14:textId="77777777" w:rsidR="00845171" w:rsidRPr="00982D2E" w:rsidRDefault="00845171" w:rsidP="00405EEB">
            <w:pPr>
              <w:jc w:val="left"/>
              <w:rPr>
                <w:sz w:val="20"/>
              </w:rPr>
            </w:pPr>
            <w:r>
              <w:rPr>
                <w:rFonts w:cs="Arial"/>
                <w:sz w:val="20"/>
              </w:rPr>
              <w:t xml:space="preserve">A </w:t>
            </w:r>
            <w:r w:rsidRPr="00982D2E">
              <w:rPr>
                <w:rFonts w:cs="Arial"/>
                <w:sz w:val="20"/>
              </w:rPr>
              <w:t>16.1.1</w:t>
            </w:r>
          </w:p>
        </w:tc>
        <w:tc>
          <w:tcPr>
            <w:tcW w:w="2381" w:type="pct"/>
          </w:tcPr>
          <w:p w14:paraId="5C72BDFE" w14:textId="77777777" w:rsidR="00845171" w:rsidRPr="00982D2E" w:rsidRDefault="00845171" w:rsidP="00405EEB">
            <w:pPr>
              <w:jc w:val="left"/>
              <w:rPr>
                <w:sz w:val="20"/>
              </w:rPr>
            </w:pPr>
            <w:r w:rsidRPr="00982D2E">
              <w:rPr>
                <w:rFonts w:cs="Arial"/>
                <w:b/>
                <w:bCs/>
                <w:sz w:val="20"/>
              </w:rPr>
              <w:t xml:space="preserve">Responsibilities and procedures.  </w:t>
            </w:r>
            <w:r w:rsidRPr="00982D2E">
              <w:rPr>
                <w:rFonts w:cs="Arial"/>
                <w:sz w:val="20"/>
                <w:u w:val="single"/>
              </w:rPr>
              <w:t>Control</w:t>
            </w:r>
            <w:r w:rsidRPr="00982D2E">
              <w:rPr>
                <w:rFonts w:cs="Arial"/>
                <w:sz w:val="20"/>
              </w:rPr>
              <w:t>.   Management of responsibilities and procedures shall be established to ensure a quick, effective and orderly response to information security incidents.</w:t>
            </w:r>
          </w:p>
        </w:tc>
        <w:tc>
          <w:tcPr>
            <w:tcW w:w="317" w:type="pct"/>
          </w:tcPr>
          <w:p w14:paraId="38EF96A3" w14:textId="77777777" w:rsidR="00845171" w:rsidRPr="00982D2E" w:rsidRDefault="00845171" w:rsidP="00405EEB">
            <w:pPr>
              <w:rPr>
                <w:sz w:val="20"/>
              </w:rPr>
            </w:pPr>
          </w:p>
        </w:tc>
        <w:tc>
          <w:tcPr>
            <w:tcW w:w="1668" w:type="pct"/>
            <w:gridSpan w:val="2"/>
          </w:tcPr>
          <w:p w14:paraId="5A72AB21" w14:textId="77777777" w:rsidR="00845171" w:rsidRPr="00982D2E" w:rsidRDefault="00845171" w:rsidP="00405EEB">
            <w:pPr>
              <w:rPr>
                <w:sz w:val="20"/>
              </w:rPr>
            </w:pPr>
          </w:p>
        </w:tc>
        <w:tc>
          <w:tcPr>
            <w:tcW w:w="278" w:type="pct"/>
          </w:tcPr>
          <w:p w14:paraId="7C1BE880" w14:textId="77777777" w:rsidR="00845171" w:rsidRPr="00982D2E" w:rsidRDefault="00845171" w:rsidP="00405EEB">
            <w:pPr>
              <w:rPr>
                <w:sz w:val="20"/>
              </w:rPr>
            </w:pPr>
          </w:p>
        </w:tc>
      </w:tr>
      <w:tr w:rsidR="00845171" w:rsidRPr="00982D2E" w14:paraId="35322F2A" w14:textId="77777777" w:rsidTr="00116D72">
        <w:trPr>
          <w:trHeight w:val="432"/>
        </w:trPr>
        <w:tc>
          <w:tcPr>
            <w:tcW w:w="356" w:type="pct"/>
            <w:vAlign w:val="center"/>
          </w:tcPr>
          <w:p w14:paraId="61C39ECA" w14:textId="77777777" w:rsidR="00845171" w:rsidRPr="00982D2E" w:rsidRDefault="00845171" w:rsidP="00405EEB">
            <w:pPr>
              <w:jc w:val="left"/>
              <w:rPr>
                <w:sz w:val="20"/>
              </w:rPr>
            </w:pPr>
            <w:r>
              <w:rPr>
                <w:rFonts w:cs="Arial"/>
                <w:sz w:val="20"/>
              </w:rPr>
              <w:t xml:space="preserve">A </w:t>
            </w:r>
            <w:r w:rsidRPr="00982D2E">
              <w:rPr>
                <w:rFonts w:cs="Arial"/>
                <w:sz w:val="20"/>
              </w:rPr>
              <w:t>16.1.2</w:t>
            </w:r>
          </w:p>
        </w:tc>
        <w:tc>
          <w:tcPr>
            <w:tcW w:w="2381" w:type="pct"/>
          </w:tcPr>
          <w:p w14:paraId="28AF9B54" w14:textId="77777777" w:rsidR="00845171" w:rsidRPr="00982D2E" w:rsidRDefault="00845171" w:rsidP="00405EEB">
            <w:pPr>
              <w:jc w:val="left"/>
              <w:rPr>
                <w:sz w:val="20"/>
              </w:rPr>
            </w:pPr>
            <w:r w:rsidRPr="00982D2E">
              <w:rPr>
                <w:rFonts w:cs="Arial"/>
                <w:b/>
                <w:bCs/>
                <w:sz w:val="20"/>
              </w:rPr>
              <w:t xml:space="preserve">Reporting information security events. </w:t>
            </w:r>
            <w:r w:rsidRPr="00982D2E">
              <w:rPr>
                <w:rFonts w:cs="Arial"/>
                <w:sz w:val="20"/>
              </w:rPr>
              <w:t xml:space="preserve">  </w:t>
            </w:r>
            <w:r w:rsidRPr="00982D2E">
              <w:rPr>
                <w:rFonts w:cs="Arial"/>
                <w:sz w:val="20"/>
                <w:u w:val="single"/>
              </w:rPr>
              <w:t>Control</w:t>
            </w:r>
            <w:r w:rsidRPr="00982D2E">
              <w:rPr>
                <w:rFonts w:cs="Arial"/>
                <w:sz w:val="20"/>
              </w:rPr>
              <w:t>.   Information security events shall be reported through appropriate management channels as quickly as possible.</w:t>
            </w:r>
          </w:p>
        </w:tc>
        <w:tc>
          <w:tcPr>
            <w:tcW w:w="317" w:type="pct"/>
          </w:tcPr>
          <w:p w14:paraId="73E6A73A" w14:textId="77777777" w:rsidR="00845171" w:rsidRPr="00982D2E" w:rsidRDefault="00845171" w:rsidP="00405EEB">
            <w:pPr>
              <w:rPr>
                <w:sz w:val="20"/>
              </w:rPr>
            </w:pPr>
          </w:p>
        </w:tc>
        <w:tc>
          <w:tcPr>
            <w:tcW w:w="1668" w:type="pct"/>
            <w:gridSpan w:val="2"/>
          </w:tcPr>
          <w:p w14:paraId="72AA415F" w14:textId="77777777" w:rsidR="00845171" w:rsidRPr="00982D2E" w:rsidRDefault="00845171" w:rsidP="00405EEB">
            <w:pPr>
              <w:rPr>
                <w:sz w:val="20"/>
              </w:rPr>
            </w:pPr>
          </w:p>
        </w:tc>
        <w:tc>
          <w:tcPr>
            <w:tcW w:w="278" w:type="pct"/>
          </w:tcPr>
          <w:p w14:paraId="089AC989" w14:textId="77777777" w:rsidR="00845171" w:rsidRPr="00982D2E" w:rsidRDefault="00845171" w:rsidP="00405EEB">
            <w:pPr>
              <w:rPr>
                <w:sz w:val="20"/>
              </w:rPr>
            </w:pPr>
          </w:p>
        </w:tc>
      </w:tr>
      <w:tr w:rsidR="00845171" w:rsidRPr="00982D2E" w14:paraId="282E5B55" w14:textId="77777777" w:rsidTr="00116D72">
        <w:trPr>
          <w:trHeight w:val="432"/>
        </w:trPr>
        <w:tc>
          <w:tcPr>
            <w:tcW w:w="356" w:type="pct"/>
            <w:vAlign w:val="center"/>
          </w:tcPr>
          <w:p w14:paraId="6148200B" w14:textId="77777777" w:rsidR="00845171" w:rsidRPr="00982D2E" w:rsidRDefault="00845171" w:rsidP="00405EEB">
            <w:pPr>
              <w:jc w:val="left"/>
              <w:rPr>
                <w:sz w:val="20"/>
              </w:rPr>
            </w:pPr>
            <w:r>
              <w:rPr>
                <w:rFonts w:cs="Arial"/>
                <w:sz w:val="20"/>
              </w:rPr>
              <w:t xml:space="preserve">A </w:t>
            </w:r>
            <w:r w:rsidRPr="00982D2E">
              <w:rPr>
                <w:rFonts w:cs="Arial"/>
                <w:sz w:val="20"/>
              </w:rPr>
              <w:t>16.1.3</w:t>
            </w:r>
          </w:p>
        </w:tc>
        <w:tc>
          <w:tcPr>
            <w:tcW w:w="2381" w:type="pct"/>
          </w:tcPr>
          <w:p w14:paraId="27023245" w14:textId="77777777" w:rsidR="00845171" w:rsidRPr="00982D2E" w:rsidRDefault="00845171" w:rsidP="00405EEB">
            <w:pPr>
              <w:jc w:val="left"/>
              <w:rPr>
                <w:sz w:val="20"/>
              </w:rPr>
            </w:pPr>
            <w:r w:rsidRPr="00982D2E">
              <w:rPr>
                <w:rFonts w:cs="Arial"/>
                <w:b/>
                <w:bCs/>
                <w:sz w:val="20"/>
              </w:rPr>
              <w:t xml:space="preserve">Reporting information security weaknesses. </w:t>
            </w:r>
            <w:r w:rsidRPr="00982D2E">
              <w:rPr>
                <w:rFonts w:cs="Arial"/>
                <w:sz w:val="20"/>
              </w:rPr>
              <w:t xml:space="preserve"> </w:t>
            </w:r>
            <w:r w:rsidRPr="00982D2E">
              <w:rPr>
                <w:rFonts w:cs="Arial"/>
                <w:sz w:val="20"/>
                <w:u w:val="single"/>
              </w:rPr>
              <w:t>Control</w:t>
            </w:r>
            <w:r w:rsidRPr="00982D2E">
              <w:rPr>
                <w:rFonts w:cs="Arial"/>
                <w:sz w:val="20"/>
              </w:rPr>
              <w:t>.   Employees and contractors using the organization's information systems and services shall be required to note and report any observed or suspected information security weaknesses in systems or services.</w:t>
            </w:r>
          </w:p>
        </w:tc>
        <w:tc>
          <w:tcPr>
            <w:tcW w:w="317" w:type="pct"/>
          </w:tcPr>
          <w:p w14:paraId="1A4F469A" w14:textId="77777777" w:rsidR="00845171" w:rsidRPr="00982D2E" w:rsidRDefault="00845171" w:rsidP="00405EEB">
            <w:pPr>
              <w:rPr>
                <w:sz w:val="20"/>
              </w:rPr>
            </w:pPr>
          </w:p>
        </w:tc>
        <w:tc>
          <w:tcPr>
            <w:tcW w:w="1668" w:type="pct"/>
            <w:gridSpan w:val="2"/>
          </w:tcPr>
          <w:p w14:paraId="6E544AFF" w14:textId="77777777" w:rsidR="00845171" w:rsidRPr="00982D2E" w:rsidRDefault="00845171" w:rsidP="00405EEB">
            <w:pPr>
              <w:rPr>
                <w:sz w:val="20"/>
              </w:rPr>
            </w:pPr>
          </w:p>
        </w:tc>
        <w:tc>
          <w:tcPr>
            <w:tcW w:w="278" w:type="pct"/>
          </w:tcPr>
          <w:p w14:paraId="32CE1CA9" w14:textId="77777777" w:rsidR="00845171" w:rsidRPr="00982D2E" w:rsidRDefault="00845171" w:rsidP="00405EEB">
            <w:pPr>
              <w:rPr>
                <w:sz w:val="20"/>
              </w:rPr>
            </w:pPr>
          </w:p>
        </w:tc>
      </w:tr>
      <w:tr w:rsidR="00845171" w:rsidRPr="00982D2E" w14:paraId="634B836E" w14:textId="77777777" w:rsidTr="00116D72">
        <w:trPr>
          <w:trHeight w:val="432"/>
        </w:trPr>
        <w:tc>
          <w:tcPr>
            <w:tcW w:w="356" w:type="pct"/>
            <w:vAlign w:val="center"/>
          </w:tcPr>
          <w:p w14:paraId="1572A0DA" w14:textId="77777777" w:rsidR="00845171" w:rsidRPr="00982D2E" w:rsidRDefault="00845171" w:rsidP="00405EEB">
            <w:pPr>
              <w:jc w:val="left"/>
              <w:rPr>
                <w:sz w:val="20"/>
              </w:rPr>
            </w:pPr>
            <w:r>
              <w:rPr>
                <w:rFonts w:cs="Arial"/>
                <w:sz w:val="20"/>
              </w:rPr>
              <w:t xml:space="preserve">A </w:t>
            </w:r>
            <w:r w:rsidRPr="00982D2E">
              <w:rPr>
                <w:rFonts w:cs="Arial"/>
                <w:sz w:val="20"/>
              </w:rPr>
              <w:t>16.1.4</w:t>
            </w:r>
          </w:p>
        </w:tc>
        <w:tc>
          <w:tcPr>
            <w:tcW w:w="2381" w:type="pct"/>
          </w:tcPr>
          <w:p w14:paraId="69917DEB" w14:textId="77777777" w:rsidR="00845171" w:rsidRPr="00982D2E" w:rsidRDefault="00845171" w:rsidP="00405EEB">
            <w:pPr>
              <w:jc w:val="left"/>
              <w:rPr>
                <w:sz w:val="20"/>
              </w:rPr>
            </w:pPr>
            <w:r w:rsidRPr="00982D2E">
              <w:rPr>
                <w:rFonts w:cs="Arial"/>
                <w:b/>
                <w:bCs/>
                <w:sz w:val="20"/>
              </w:rPr>
              <w:t xml:space="preserve">Assessment of and decision on information security events.  </w:t>
            </w:r>
            <w:r w:rsidRPr="00982D2E">
              <w:rPr>
                <w:rFonts w:cs="Arial"/>
                <w:sz w:val="20"/>
                <w:u w:val="single"/>
              </w:rPr>
              <w:t>Control</w:t>
            </w:r>
            <w:r w:rsidRPr="00982D2E">
              <w:rPr>
                <w:rFonts w:cs="Arial"/>
                <w:sz w:val="20"/>
              </w:rPr>
              <w:t>.   Information security events shall be assessed and it shall be decided if they are to be classified as information security incidents.</w:t>
            </w:r>
          </w:p>
        </w:tc>
        <w:tc>
          <w:tcPr>
            <w:tcW w:w="317" w:type="pct"/>
          </w:tcPr>
          <w:p w14:paraId="0D989F74" w14:textId="77777777" w:rsidR="00845171" w:rsidRPr="00982D2E" w:rsidRDefault="00845171" w:rsidP="00405EEB">
            <w:pPr>
              <w:rPr>
                <w:sz w:val="20"/>
              </w:rPr>
            </w:pPr>
          </w:p>
        </w:tc>
        <w:tc>
          <w:tcPr>
            <w:tcW w:w="1668" w:type="pct"/>
            <w:gridSpan w:val="2"/>
          </w:tcPr>
          <w:p w14:paraId="3329DB04" w14:textId="77777777" w:rsidR="00845171" w:rsidRPr="00982D2E" w:rsidRDefault="00845171" w:rsidP="00405EEB">
            <w:pPr>
              <w:rPr>
                <w:sz w:val="20"/>
              </w:rPr>
            </w:pPr>
          </w:p>
        </w:tc>
        <w:tc>
          <w:tcPr>
            <w:tcW w:w="278" w:type="pct"/>
          </w:tcPr>
          <w:p w14:paraId="67C3F2EE" w14:textId="77777777" w:rsidR="00845171" w:rsidRPr="00982D2E" w:rsidRDefault="00845171" w:rsidP="00405EEB">
            <w:pPr>
              <w:rPr>
                <w:sz w:val="20"/>
              </w:rPr>
            </w:pPr>
          </w:p>
        </w:tc>
      </w:tr>
      <w:tr w:rsidR="00845171" w:rsidRPr="00982D2E" w14:paraId="66AC0952" w14:textId="77777777" w:rsidTr="00116D72">
        <w:trPr>
          <w:trHeight w:val="432"/>
        </w:trPr>
        <w:tc>
          <w:tcPr>
            <w:tcW w:w="356" w:type="pct"/>
            <w:vAlign w:val="center"/>
          </w:tcPr>
          <w:p w14:paraId="62FDED2C" w14:textId="77777777" w:rsidR="00845171" w:rsidRPr="00982D2E" w:rsidRDefault="00845171" w:rsidP="00405EEB">
            <w:pPr>
              <w:jc w:val="left"/>
              <w:rPr>
                <w:sz w:val="20"/>
              </w:rPr>
            </w:pPr>
            <w:r>
              <w:rPr>
                <w:rFonts w:cs="Arial"/>
                <w:sz w:val="20"/>
              </w:rPr>
              <w:t xml:space="preserve">A </w:t>
            </w:r>
            <w:r w:rsidRPr="00982D2E">
              <w:rPr>
                <w:rFonts w:cs="Arial"/>
                <w:sz w:val="20"/>
              </w:rPr>
              <w:t>16.1.5</w:t>
            </w:r>
          </w:p>
        </w:tc>
        <w:tc>
          <w:tcPr>
            <w:tcW w:w="2381" w:type="pct"/>
          </w:tcPr>
          <w:p w14:paraId="4280A57F" w14:textId="77777777" w:rsidR="00845171" w:rsidRPr="00982D2E" w:rsidRDefault="00845171" w:rsidP="00405EEB">
            <w:pPr>
              <w:jc w:val="left"/>
              <w:rPr>
                <w:sz w:val="20"/>
              </w:rPr>
            </w:pPr>
            <w:r w:rsidRPr="00982D2E">
              <w:rPr>
                <w:rFonts w:cs="Arial"/>
                <w:b/>
                <w:bCs/>
                <w:sz w:val="20"/>
              </w:rPr>
              <w:t xml:space="preserve">Response to information security incidents. </w:t>
            </w:r>
            <w:r w:rsidRPr="00982D2E">
              <w:rPr>
                <w:rFonts w:cs="Arial"/>
                <w:sz w:val="20"/>
              </w:rPr>
              <w:t xml:space="preserve"> </w:t>
            </w:r>
            <w:r w:rsidRPr="00982D2E">
              <w:rPr>
                <w:rFonts w:cs="Arial"/>
                <w:sz w:val="20"/>
                <w:u w:val="single"/>
              </w:rPr>
              <w:t>Control</w:t>
            </w:r>
            <w:r w:rsidRPr="00982D2E">
              <w:rPr>
                <w:rFonts w:cs="Arial"/>
                <w:sz w:val="20"/>
              </w:rPr>
              <w:t>.   Information security incidents shall be responded to in accordance with the documented procedures.</w:t>
            </w:r>
          </w:p>
        </w:tc>
        <w:tc>
          <w:tcPr>
            <w:tcW w:w="317" w:type="pct"/>
          </w:tcPr>
          <w:p w14:paraId="5C59E448" w14:textId="77777777" w:rsidR="00845171" w:rsidRPr="00982D2E" w:rsidRDefault="00845171" w:rsidP="00405EEB">
            <w:pPr>
              <w:rPr>
                <w:sz w:val="20"/>
              </w:rPr>
            </w:pPr>
          </w:p>
        </w:tc>
        <w:tc>
          <w:tcPr>
            <w:tcW w:w="1668" w:type="pct"/>
            <w:gridSpan w:val="2"/>
          </w:tcPr>
          <w:p w14:paraId="7F97949D" w14:textId="77777777" w:rsidR="00845171" w:rsidRPr="00982D2E" w:rsidRDefault="00845171" w:rsidP="00405EEB">
            <w:pPr>
              <w:rPr>
                <w:sz w:val="20"/>
              </w:rPr>
            </w:pPr>
          </w:p>
        </w:tc>
        <w:tc>
          <w:tcPr>
            <w:tcW w:w="278" w:type="pct"/>
          </w:tcPr>
          <w:p w14:paraId="752D51E7" w14:textId="77777777" w:rsidR="00845171" w:rsidRPr="00982D2E" w:rsidRDefault="00845171" w:rsidP="00405EEB">
            <w:pPr>
              <w:rPr>
                <w:sz w:val="20"/>
              </w:rPr>
            </w:pPr>
          </w:p>
        </w:tc>
      </w:tr>
      <w:tr w:rsidR="00845171" w:rsidRPr="00982D2E" w14:paraId="3BD6EDB2" w14:textId="77777777" w:rsidTr="00116D72">
        <w:trPr>
          <w:trHeight w:val="432"/>
        </w:trPr>
        <w:tc>
          <w:tcPr>
            <w:tcW w:w="356" w:type="pct"/>
            <w:vAlign w:val="center"/>
          </w:tcPr>
          <w:p w14:paraId="70EE791C" w14:textId="77777777" w:rsidR="00845171" w:rsidRPr="00982D2E" w:rsidRDefault="00845171" w:rsidP="00405EEB">
            <w:pPr>
              <w:jc w:val="left"/>
              <w:rPr>
                <w:sz w:val="20"/>
              </w:rPr>
            </w:pPr>
            <w:r>
              <w:rPr>
                <w:rFonts w:cs="Arial"/>
                <w:sz w:val="20"/>
              </w:rPr>
              <w:t xml:space="preserve">A </w:t>
            </w:r>
            <w:r w:rsidRPr="00982D2E">
              <w:rPr>
                <w:rFonts w:cs="Arial"/>
                <w:sz w:val="20"/>
              </w:rPr>
              <w:t>16.1.6</w:t>
            </w:r>
          </w:p>
        </w:tc>
        <w:tc>
          <w:tcPr>
            <w:tcW w:w="2381" w:type="pct"/>
          </w:tcPr>
          <w:p w14:paraId="07A91DB6" w14:textId="77777777" w:rsidR="00845171" w:rsidRPr="00982D2E" w:rsidRDefault="00845171" w:rsidP="00405EEB">
            <w:pPr>
              <w:jc w:val="left"/>
              <w:rPr>
                <w:sz w:val="20"/>
              </w:rPr>
            </w:pPr>
            <w:r w:rsidRPr="00982D2E">
              <w:rPr>
                <w:rFonts w:cs="Arial"/>
                <w:b/>
                <w:bCs/>
                <w:sz w:val="20"/>
              </w:rPr>
              <w:t xml:space="preserve">Learning from information security incidents.  </w:t>
            </w:r>
            <w:r w:rsidRPr="00982D2E">
              <w:rPr>
                <w:rFonts w:cs="Arial"/>
                <w:sz w:val="20"/>
                <w:u w:val="single"/>
              </w:rPr>
              <w:t>Control</w:t>
            </w:r>
            <w:r w:rsidRPr="00982D2E">
              <w:rPr>
                <w:rFonts w:cs="Arial"/>
                <w:sz w:val="20"/>
              </w:rPr>
              <w:t>.   Knowledge gained from analyzing and resolving information security incidents shall be used to reduce the likelihood or impact of future incidents.</w:t>
            </w:r>
          </w:p>
        </w:tc>
        <w:tc>
          <w:tcPr>
            <w:tcW w:w="317" w:type="pct"/>
          </w:tcPr>
          <w:p w14:paraId="7DE59060" w14:textId="77777777" w:rsidR="00845171" w:rsidRPr="00982D2E" w:rsidRDefault="00845171" w:rsidP="00405EEB">
            <w:pPr>
              <w:rPr>
                <w:sz w:val="20"/>
              </w:rPr>
            </w:pPr>
          </w:p>
        </w:tc>
        <w:tc>
          <w:tcPr>
            <w:tcW w:w="1668" w:type="pct"/>
            <w:gridSpan w:val="2"/>
          </w:tcPr>
          <w:p w14:paraId="6AE0BB18" w14:textId="77777777" w:rsidR="00845171" w:rsidRPr="00982D2E" w:rsidRDefault="00845171" w:rsidP="00405EEB">
            <w:pPr>
              <w:rPr>
                <w:sz w:val="20"/>
              </w:rPr>
            </w:pPr>
          </w:p>
        </w:tc>
        <w:tc>
          <w:tcPr>
            <w:tcW w:w="278" w:type="pct"/>
          </w:tcPr>
          <w:p w14:paraId="4A766A40" w14:textId="77777777" w:rsidR="00845171" w:rsidRPr="00982D2E" w:rsidRDefault="00845171" w:rsidP="00405EEB">
            <w:pPr>
              <w:rPr>
                <w:sz w:val="20"/>
              </w:rPr>
            </w:pPr>
          </w:p>
        </w:tc>
      </w:tr>
      <w:tr w:rsidR="00845171" w:rsidRPr="00982D2E" w14:paraId="2A734A3E" w14:textId="77777777" w:rsidTr="00116D72">
        <w:trPr>
          <w:trHeight w:val="432"/>
        </w:trPr>
        <w:tc>
          <w:tcPr>
            <w:tcW w:w="356" w:type="pct"/>
            <w:vAlign w:val="center"/>
          </w:tcPr>
          <w:p w14:paraId="3F699457" w14:textId="77777777" w:rsidR="00845171" w:rsidRPr="00982D2E" w:rsidRDefault="00845171" w:rsidP="00405EEB">
            <w:pPr>
              <w:jc w:val="left"/>
              <w:rPr>
                <w:sz w:val="20"/>
              </w:rPr>
            </w:pPr>
            <w:r>
              <w:rPr>
                <w:rFonts w:cs="Arial"/>
                <w:sz w:val="20"/>
              </w:rPr>
              <w:t xml:space="preserve">A </w:t>
            </w:r>
            <w:r w:rsidRPr="00982D2E">
              <w:rPr>
                <w:rFonts w:cs="Arial"/>
                <w:sz w:val="20"/>
              </w:rPr>
              <w:t>16.1.7</w:t>
            </w:r>
          </w:p>
        </w:tc>
        <w:tc>
          <w:tcPr>
            <w:tcW w:w="2381" w:type="pct"/>
          </w:tcPr>
          <w:p w14:paraId="506C9CCE" w14:textId="77777777" w:rsidR="00845171" w:rsidRPr="00982D2E" w:rsidRDefault="00845171" w:rsidP="00405EEB">
            <w:pPr>
              <w:jc w:val="left"/>
              <w:rPr>
                <w:sz w:val="20"/>
              </w:rPr>
            </w:pPr>
            <w:r w:rsidRPr="00982D2E">
              <w:rPr>
                <w:rFonts w:cs="Arial"/>
                <w:b/>
                <w:bCs/>
                <w:sz w:val="20"/>
              </w:rPr>
              <w:t xml:space="preserve">Collection of evidence.  </w:t>
            </w:r>
            <w:r w:rsidRPr="00982D2E">
              <w:rPr>
                <w:rFonts w:cs="Arial"/>
                <w:sz w:val="20"/>
                <w:u w:val="single"/>
              </w:rPr>
              <w:t>Control</w:t>
            </w:r>
            <w:r w:rsidRPr="00982D2E">
              <w:rPr>
                <w:rFonts w:cs="Arial"/>
                <w:sz w:val="20"/>
              </w:rPr>
              <w:t>.   The organization shall define and apply procedures for the identification, collection, acquisition and preservation of information, which can serve as evidence.</w:t>
            </w:r>
          </w:p>
        </w:tc>
        <w:tc>
          <w:tcPr>
            <w:tcW w:w="317" w:type="pct"/>
          </w:tcPr>
          <w:p w14:paraId="71C86473" w14:textId="77777777" w:rsidR="00845171" w:rsidRPr="00982D2E" w:rsidRDefault="00845171" w:rsidP="00405EEB">
            <w:pPr>
              <w:rPr>
                <w:sz w:val="20"/>
              </w:rPr>
            </w:pPr>
          </w:p>
        </w:tc>
        <w:tc>
          <w:tcPr>
            <w:tcW w:w="1668" w:type="pct"/>
            <w:gridSpan w:val="2"/>
          </w:tcPr>
          <w:p w14:paraId="2FC272E9" w14:textId="77777777" w:rsidR="00845171" w:rsidRPr="00982D2E" w:rsidRDefault="00845171" w:rsidP="00405EEB">
            <w:pPr>
              <w:rPr>
                <w:sz w:val="20"/>
              </w:rPr>
            </w:pPr>
          </w:p>
        </w:tc>
        <w:tc>
          <w:tcPr>
            <w:tcW w:w="278" w:type="pct"/>
          </w:tcPr>
          <w:p w14:paraId="51BF141C" w14:textId="77777777" w:rsidR="00845171" w:rsidRPr="00982D2E" w:rsidRDefault="00845171" w:rsidP="00405EEB">
            <w:pPr>
              <w:rPr>
                <w:sz w:val="20"/>
              </w:rPr>
            </w:pPr>
          </w:p>
        </w:tc>
      </w:tr>
      <w:tr w:rsidR="00B30970" w:rsidRPr="00982D2E" w14:paraId="5975040B" w14:textId="77777777" w:rsidTr="00116D72">
        <w:trPr>
          <w:trHeight w:val="44"/>
        </w:trPr>
        <w:tc>
          <w:tcPr>
            <w:tcW w:w="5000" w:type="pct"/>
            <w:gridSpan w:val="6"/>
            <w:shd w:val="clear" w:color="auto" w:fill="auto"/>
            <w:vAlign w:val="center"/>
          </w:tcPr>
          <w:p w14:paraId="627FBCA5" w14:textId="02F08725" w:rsidR="00B30970" w:rsidRPr="00982D2E" w:rsidRDefault="00B30970" w:rsidP="00405EEB">
            <w:pPr>
              <w:rPr>
                <w:b/>
                <w:color w:val="CA2026"/>
                <w:sz w:val="20"/>
              </w:rPr>
            </w:pPr>
            <w:r w:rsidRPr="00FA7C64">
              <w:rPr>
                <w:b/>
                <w:color w:val="A11E29"/>
                <w:sz w:val="20"/>
              </w:rPr>
              <w:t>A.17 Information security aspects of business continuity management</w:t>
            </w:r>
          </w:p>
        </w:tc>
      </w:tr>
      <w:tr w:rsidR="00845171" w:rsidRPr="00982D2E" w14:paraId="53E28771" w14:textId="77777777" w:rsidTr="00116D72">
        <w:trPr>
          <w:trHeight w:val="44"/>
        </w:trPr>
        <w:tc>
          <w:tcPr>
            <w:tcW w:w="4722" w:type="pct"/>
            <w:gridSpan w:val="5"/>
            <w:shd w:val="clear" w:color="auto" w:fill="auto"/>
            <w:vAlign w:val="center"/>
          </w:tcPr>
          <w:p w14:paraId="79290EBB" w14:textId="77777777" w:rsidR="00845171" w:rsidRPr="009C0F97" w:rsidRDefault="00845171" w:rsidP="00405EEB">
            <w:pPr>
              <w:rPr>
                <w:b/>
                <w:sz w:val="20"/>
              </w:rPr>
            </w:pPr>
            <w:r w:rsidRPr="009C0F97">
              <w:rPr>
                <w:b/>
                <w:sz w:val="20"/>
              </w:rPr>
              <w:t>A.17.1 Information security continuity</w:t>
            </w:r>
          </w:p>
          <w:p w14:paraId="37271BFD" w14:textId="77777777" w:rsidR="00845171" w:rsidRPr="00982D2E" w:rsidRDefault="00845171" w:rsidP="00405EEB">
            <w:pPr>
              <w:rPr>
                <w:sz w:val="20"/>
              </w:rPr>
            </w:pPr>
            <w:r w:rsidRPr="00982D2E">
              <w:rPr>
                <w:sz w:val="20"/>
              </w:rPr>
              <w:t>Objective: Information security continuity shall be embedded in the organization’s business continuity management systems.</w:t>
            </w:r>
          </w:p>
        </w:tc>
        <w:tc>
          <w:tcPr>
            <w:tcW w:w="278" w:type="pct"/>
          </w:tcPr>
          <w:p w14:paraId="72697CB8" w14:textId="77777777" w:rsidR="00845171" w:rsidRPr="00982D2E" w:rsidRDefault="00845171" w:rsidP="00405EEB">
            <w:pPr>
              <w:rPr>
                <w:b/>
                <w:color w:val="CA2026"/>
                <w:sz w:val="20"/>
              </w:rPr>
            </w:pPr>
          </w:p>
        </w:tc>
      </w:tr>
      <w:tr w:rsidR="00845171" w:rsidRPr="00982D2E" w14:paraId="3CE1DFC4" w14:textId="77777777" w:rsidTr="00116D72">
        <w:trPr>
          <w:trHeight w:val="432"/>
        </w:trPr>
        <w:tc>
          <w:tcPr>
            <w:tcW w:w="356" w:type="pct"/>
            <w:vAlign w:val="center"/>
          </w:tcPr>
          <w:p w14:paraId="3472E9C5" w14:textId="77777777" w:rsidR="00845171" w:rsidRPr="00982D2E" w:rsidRDefault="00845171" w:rsidP="00405EEB">
            <w:pPr>
              <w:jc w:val="left"/>
              <w:rPr>
                <w:sz w:val="20"/>
              </w:rPr>
            </w:pPr>
            <w:r>
              <w:rPr>
                <w:rFonts w:cs="Arial"/>
                <w:sz w:val="20"/>
              </w:rPr>
              <w:t xml:space="preserve">A </w:t>
            </w:r>
            <w:r w:rsidRPr="00982D2E">
              <w:rPr>
                <w:rFonts w:cs="Arial"/>
                <w:sz w:val="20"/>
              </w:rPr>
              <w:t>17.1.1</w:t>
            </w:r>
          </w:p>
        </w:tc>
        <w:tc>
          <w:tcPr>
            <w:tcW w:w="2381" w:type="pct"/>
          </w:tcPr>
          <w:p w14:paraId="377EFDBD" w14:textId="77777777" w:rsidR="00845171" w:rsidRPr="00982D2E" w:rsidRDefault="00845171" w:rsidP="00405EEB">
            <w:pPr>
              <w:jc w:val="left"/>
              <w:rPr>
                <w:sz w:val="20"/>
              </w:rPr>
            </w:pPr>
            <w:r w:rsidRPr="00982D2E">
              <w:rPr>
                <w:rFonts w:cs="Arial"/>
                <w:b/>
                <w:bCs/>
                <w:sz w:val="20"/>
              </w:rPr>
              <w:t xml:space="preserve">Planning information security continuity.  </w:t>
            </w:r>
            <w:r w:rsidRPr="00982D2E">
              <w:rPr>
                <w:rFonts w:cs="Arial"/>
                <w:sz w:val="20"/>
                <w:u w:val="single"/>
              </w:rPr>
              <w:t>Control</w:t>
            </w:r>
            <w:r w:rsidRPr="00982D2E">
              <w:rPr>
                <w:rFonts w:cs="Arial"/>
                <w:sz w:val="20"/>
              </w:rPr>
              <w:t>.   The organization shall determine its requirements for information security and the continuity of information security management in adverse situations, e.g. during a crisis or disaster.</w:t>
            </w:r>
          </w:p>
        </w:tc>
        <w:tc>
          <w:tcPr>
            <w:tcW w:w="317" w:type="pct"/>
          </w:tcPr>
          <w:p w14:paraId="1DD906F7" w14:textId="77777777" w:rsidR="00845171" w:rsidRPr="00982D2E" w:rsidRDefault="00845171" w:rsidP="00405EEB">
            <w:pPr>
              <w:rPr>
                <w:sz w:val="20"/>
              </w:rPr>
            </w:pPr>
          </w:p>
        </w:tc>
        <w:tc>
          <w:tcPr>
            <w:tcW w:w="1668" w:type="pct"/>
            <w:gridSpan w:val="2"/>
          </w:tcPr>
          <w:p w14:paraId="29ECFA43" w14:textId="77777777" w:rsidR="00845171" w:rsidRPr="00982D2E" w:rsidRDefault="00845171" w:rsidP="00405EEB">
            <w:pPr>
              <w:rPr>
                <w:sz w:val="20"/>
              </w:rPr>
            </w:pPr>
          </w:p>
        </w:tc>
        <w:tc>
          <w:tcPr>
            <w:tcW w:w="278" w:type="pct"/>
          </w:tcPr>
          <w:p w14:paraId="0349AF97" w14:textId="77777777" w:rsidR="00845171" w:rsidRPr="00982D2E" w:rsidRDefault="00845171" w:rsidP="00405EEB">
            <w:pPr>
              <w:rPr>
                <w:sz w:val="20"/>
              </w:rPr>
            </w:pPr>
          </w:p>
        </w:tc>
      </w:tr>
      <w:tr w:rsidR="00845171" w:rsidRPr="00982D2E" w14:paraId="78B3263A" w14:textId="77777777" w:rsidTr="00116D72">
        <w:trPr>
          <w:trHeight w:val="432"/>
        </w:trPr>
        <w:tc>
          <w:tcPr>
            <w:tcW w:w="356" w:type="pct"/>
            <w:vAlign w:val="center"/>
          </w:tcPr>
          <w:p w14:paraId="4052269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17.1.2</w:t>
            </w:r>
          </w:p>
        </w:tc>
        <w:tc>
          <w:tcPr>
            <w:tcW w:w="2381" w:type="pct"/>
          </w:tcPr>
          <w:p w14:paraId="2AA03FA9" w14:textId="77777777" w:rsidR="00845171" w:rsidRPr="00982D2E" w:rsidRDefault="00845171" w:rsidP="00405EEB">
            <w:pPr>
              <w:jc w:val="left"/>
              <w:rPr>
                <w:sz w:val="20"/>
              </w:rPr>
            </w:pPr>
            <w:r w:rsidRPr="00982D2E">
              <w:rPr>
                <w:rFonts w:cs="Arial"/>
                <w:b/>
                <w:bCs/>
                <w:sz w:val="20"/>
              </w:rPr>
              <w:t>Implementing information security continuity.</w:t>
            </w:r>
            <w:r w:rsidRPr="00982D2E">
              <w:rPr>
                <w:rFonts w:cs="Arial"/>
                <w:sz w:val="20"/>
              </w:rPr>
              <w:t xml:space="preserve">  </w:t>
            </w:r>
            <w:r w:rsidRPr="00982D2E">
              <w:rPr>
                <w:rFonts w:cs="Arial"/>
                <w:sz w:val="20"/>
                <w:u w:val="single"/>
              </w:rPr>
              <w:t>Control</w:t>
            </w:r>
            <w:r w:rsidRPr="00982D2E">
              <w:rPr>
                <w:rFonts w:cs="Arial"/>
                <w:sz w:val="20"/>
              </w:rPr>
              <w:t>.   The organization shall establish, document, implement and maintain processes, procedures and controls to ensure the required level of continuity for information security during an adverse situation.</w:t>
            </w:r>
          </w:p>
        </w:tc>
        <w:tc>
          <w:tcPr>
            <w:tcW w:w="317" w:type="pct"/>
          </w:tcPr>
          <w:p w14:paraId="60B6FC14" w14:textId="77777777" w:rsidR="00845171" w:rsidRPr="00982D2E" w:rsidRDefault="00845171" w:rsidP="00405EEB">
            <w:pPr>
              <w:rPr>
                <w:sz w:val="20"/>
              </w:rPr>
            </w:pPr>
          </w:p>
        </w:tc>
        <w:tc>
          <w:tcPr>
            <w:tcW w:w="1668" w:type="pct"/>
            <w:gridSpan w:val="2"/>
          </w:tcPr>
          <w:p w14:paraId="66F16241" w14:textId="77777777" w:rsidR="00845171" w:rsidRPr="00982D2E" w:rsidRDefault="00845171" w:rsidP="00405EEB">
            <w:pPr>
              <w:rPr>
                <w:sz w:val="20"/>
              </w:rPr>
            </w:pPr>
          </w:p>
        </w:tc>
        <w:tc>
          <w:tcPr>
            <w:tcW w:w="278" w:type="pct"/>
          </w:tcPr>
          <w:p w14:paraId="55535365" w14:textId="77777777" w:rsidR="00845171" w:rsidRPr="00982D2E" w:rsidRDefault="00845171" w:rsidP="00405EEB">
            <w:pPr>
              <w:rPr>
                <w:sz w:val="20"/>
              </w:rPr>
            </w:pPr>
          </w:p>
        </w:tc>
      </w:tr>
      <w:tr w:rsidR="00845171" w:rsidRPr="00982D2E" w14:paraId="3404B4D4" w14:textId="77777777" w:rsidTr="00116D72">
        <w:trPr>
          <w:trHeight w:val="432"/>
        </w:trPr>
        <w:tc>
          <w:tcPr>
            <w:tcW w:w="356" w:type="pct"/>
            <w:vAlign w:val="center"/>
          </w:tcPr>
          <w:p w14:paraId="0BCE656D" w14:textId="77777777" w:rsidR="00845171" w:rsidRPr="00982D2E" w:rsidRDefault="00845171" w:rsidP="00405EEB">
            <w:pPr>
              <w:jc w:val="left"/>
              <w:rPr>
                <w:sz w:val="20"/>
              </w:rPr>
            </w:pPr>
            <w:r>
              <w:rPr>
                <w:rFonts w:cs="Arial"/>
                <w:sz w:val="20"/>
              </w:rPr>
              <w:t xml:space="preserve">A </w:t>
            </w:r>
            <w:r w:rsidRPr="00982D2E">
              <w:rPr>
                <w:rFonts w:cs="Arial"/>
                <w:sz w:val="20"/>
              </w:rPr>
              <w:t>17.1.3</w:t>
            </w:r>
          </w:p>
        </w:tc>
        <w:tc>
          <w:tcPr>
            <w:tcW w:w="2381" w:type="pct"/>
          </w:tcPr>
          <w:p w14:paraId="0815BEDF" w14:textId="77777777" w:rsidR="00845171" w:rsidRPr="00982D2E" w:rsidRDefault="00845171" w:rsidP="00405EEB">
            <w:pPr>
              <w:jc w:val="left"/>
              <w:rPr>
                <w:sz w:val="20"/>
              </w:rPr>
            </w:pPr>
            <w:r w:rsidRPr="00982D2E">
              <w:rPr>
                <w:rFonts w:cs="Arial"/>
                <w:b/>
                <w:bCs/>
                <w:sz w:val="20"/>
              </w:rPr>
              <w:t xml:space="preserve">Verify, review and evaluate information security continuity. </w:t>
            </w:r>
            <w:r w:rsidRPr="00982D2E">
              <w:rPr>
                <w:rFonts w:cs="Arial"/>
                <w:sz w:val="20"/>
              </w:rPr>
              <w:t xml:space="preserve"> </w:t>
            </w:r>
            <w:r w:rsidRPr="00982D2E">
              <w:rPr>
                <w:rFonts w:cs="Arial"/>
                <w:sz w:val="20"/>
                <w:u w:val="single"/>
              </w:rPr>
              <w:t>Control</w:t>
            </w:r>
            <w:r w:rsidRPr="00982D2E">
              <w:rPr>
                <w:rFonts w:cs="Arial"/>
                <w:sz w:val="20"/>
              </w:rPr>
              <w:t>.   The organization shall verify the established and implemented information security continuity controls at regular intervals in order to ensure that they are valid and effective during adverse situations.</w:t>
            </w:r>
          </w:p>
        </w:tc>
        <w:tc>
          <w:tcPr>
            <w:tcW w:w="317" w:type="pct"/>
          </w:tcPr>
          <w:p w14:paraId="4548344C" w14:textId="77777777" w:rsidR="00845171" w:rsidRPr="00982D2E" w:rsidRDefault="00845171" w:rsidP="00405EEB">
            <w:pPr>
              <w:rPr>
                <w:sz w:val="20"/>
              </w:rPr>
            </w:pPr>
          </w:p>
        </w:tc>
        <w:tc>
          <w:tcPr>
            <w:tcW w:w="1668" w:type="pct"/>
            <w:gridSpan w:val="2"/>
          </w:tcPr>
          <w:p w14:paraId="7E0B25CA" w14:textId="77777777" w:rsidR="00845171" w:rsidRPr="00982D2E" w:rsidRDefault="00845171" w:rsidP="00405EEB">
            <w:pPr>
              <w:rPr>
                <w:sz w:val="20"/>
              </w:rPr>
            </w:pPr>
          </w:p>
        </w:tc>
        <w:tc>
          <w:tcPr>
            <w:tcW w:w="278" w:type="pct"/>
          </w:tcPr>
          <w:p w14:paraId="0CB5C2F4" w14:textId="77777777" w:rsidR="00845171" w:rsidRPr="00982D2E" w:rsidRDefault="00845171" w:rsidP="00405EEB">
            <w:pPr>
              <w:rPr>
                <w:sz w:val="20"/>
              </w:rPr>
            </w:pPr>
          </w:p>
        </w:tc>
      </w:tr>
      <w:tr w:rsidR="00845171" w:rsidRPr="00982D2E" w14:paraId="108F890C" w14:textId="77777777" w:rsidTr="00116D72">
        <w:trPr>
          <w:trHeight w:val="432"/>
        </w:trPr>
        <w:tc>
          <w:tcPr>
            <w:tcW w:w="5000" w:type="pct"/>
            <w:gridSpan w:val="6"/>
            <w:vAlign w:val="center"/>
          </w:tcPr>
          <w:p w14:paraId="3399E69C" w14:textId="77777777" w:rsidR="00845171" w:rsidRPr="009C0F97" w:rsidRDefault="00845171" w:rsidP="00405EEB">
            <w:pPr>
              <w:rPr>
                <w:b/>
                <w:sz w:val="20"/>
              </w:rPr>
            </w:pPr>
            <w:r>
              <w:rPr>
                <w:b/>
                <w:sz w:val="20"/>
              </w:rPr>
              <w:t>A.</w:t>
            </w:r>
            <w:r w:rsidRPr="009C0F97">
              <w:rPr>
                <w:b/>
                <w:sz w:val="20"/>
              </w:rPr>
              <w:t>17.2 Redundancies</w:t>
            </w:r>
          </w:p>
          <w:p w14:paraId="3230ADFD" w14:textId="77777777" w:rsidR="00845171" w:rsidRPr="00982D2E" w:rsidRDefault="00845171" w:rsidP="00405EEB">
            <w:pPr>
              <w:rPr>
                <w:sz w:val="20"/>
              </w:rPr>
            </w:pPr>
            <w:proofErr w:type="spellStart"/>
            <w:proofErr w:type="gramStart"/>
            <w:r w:rsidRPr="00982D2E">
              <w:rPr>
                <w:sz w:val="20"/>
              </w:rPr>
              <w:t>Objective:To</w:t>
            </w:r>
            <w:proofErr w:type="spellEnd"/>
            <w:proofErr w:type="gramEnd"/>
            <w:r w:rsidRPr="00982D2E">
              <w:rPr>
                <w:sz w:val="20"/>
              </w:rPr>
              <w:t xml:space="preserve"> ensure availability of information processing facilities.</w:t>
            </w:r>
            <w:r w:rsidRPr="00982D2E">
              <w:rPr>
                <w:sz w:val="20"/>
              </w:rPr>
              <w:tab/>
            </w:r>
            <w:r w:rsidRPr="00982D2E">
              <w:rPr>
                <w:sz w:val="20"/>
              </w:rPr>
              <w:tab/>
            </w:r>
            <w:r w:rsidRPr="00982D2E">
              <w:rPr>
                <w:sz w:val="20"/>
              </w:rPr>
              <w:tab/>
            </w:r>
          </w:p>
        </w:tc>
      </w:tr>
      <w:tr w:rsidR="00845171" w:rsidRPr="00982D2E" w14:paraId="7D3C8EC7" w14:textId="77777777" w:rsidTr="00116D72">
        <w:trPr>
          <w:trHeight w:val="432"/>
        </w:trPr>
        <w:tc>
          <w:tcPr>
            <w:tcW w:w="356" w:type="pct"/>
            <w:vAlign w:val="center"/>
          </w:tcPr>
          <w:p w14:paraId="6D89456F" w14:textId="77777777" w:rsidR="00845171" w:rsidRPr="00982D2E" w:rsidRDefault="00845171" w:rsidP="00405EEB">
            <w:pPr>
              <w:jc w:val="left"/>
              <w:rPr>
                <w:b/>
                <w:sz w:val="20"/>
              </w:rPr>
            </w:pPr>
            <w:r>
              <w:rPr>
                <w:rFonts w:cs="Arial"/>
                <w:sz w:val="20"/>
              </w:rPr>
              <w:t xml:space="preserve">A </w:t>
            </w:r>
            <w:r w:rsidRPr="00982D2E">
              <w:rPr>
                <w:rFonts w:cs="Arial"/>
                <w:sz w:val="20"/>
              </w:rPr>
              <w:t>17.2.1</w:t>
            </w:r>
          </w:p>
        </w:tc>
        <w:tc>
          <w:tcPr>
            <w:tcW w:w="2381" w:type="pct"/>
          </w:tcPr>
          <w:p w14:paraId="46399661" w14:textId="77777777" w:rsidR="00845171" w:rsidRPr="00982D2E" w:rsidRDefault="00845171" w:rsidP="00405EEB">
            <w:pPr>
              <w:jc w:val="left"/>
              <w:rPr>
                <w:b/>
                <w:sz w:val="20"/>
              </w:rPr>
            </w:pPr>
            <w:r w:rsidRPr="00982D2E">
              <w:rPr>
                <w:rFonts w:cs="Arial"/>
                <w:b/>
                <w:bCs/>
                <w:sz w:val="20"/>
              </w:rPr>
              <w:t xml:space="preserve">Availability of information processing facilities. </w:t>
            </w:r>
            <w:r w:rsidRPr="00982D2E">
              <w:rPr>
                <w:rFonts w:cs="Arial"/>
                <w:sz w:val="20"/>
              </w:rPr>
              <w:t xml:space="preserve"> </w:t>
            </w:r>
            <w:r w:rsidRPr="00982D2E">
              <w:rPr>
                <w:rFonts w:cs="Arial"/>
                <w:sz w:val="20"/>
                <w:u w:val="single"/>
              </w:rPr>
              <w:t>Control</w:t>
            </w:r>
            <w:r w:rsidRPr="00982D2E">
              <w:rPr>
                <w:rFonts w:cs="Arial"/>
                <w:sz w:val="20"/>
              </w:rPr>
              <w:t>.   Information processing facilities shall be implemented with redundancy sufficient to meet availability requirements.</w:t>
            </w:r>
          </w:p>
        </w:tc>
        <w:tc>
          <w:tcPr>
            <w:tcW w:w="317" w:type="pct"/>
          </w:tcPr>
          <w:p w14:paraId="2A4AE62D" w14:textId="77777777" w:rsidR="00845171" w:rsidRPr="00982D2E" w:rsidRDefault="00845171" w:rsidP="00405EEB">
            <w:pPr>
              <w:rPr>
                <w:sz w:val="20"/>
              </w:rPr>
            </w:pPr>
          </w:p>
        </w:tc>
        <w:tc>
          <w:tcPr>
            <w:tcW w:w="1668" w:type="pct"/>
            <w:gridSpan w:val="2"/>
          </w:tcPr>
          <w:p w14:paraId="166D0525" w14:textId="77777777" w:rsidR="00845171" w:rsidRPr="00982D2E" w:rsidRDefault="00845171" w:rsidP="00405EEB">
            <w:pPr>
              <w:rPr>
                <w:sz w:val="20"/>
              </w:rPr>
            </w:pPr>
          </w:p>
        </w:tc>
        <w:tc>
          <w:tcPr>
            <w:tcW w:w="278" w:type="pct"/>
          </w:tcPr>
          <w:p w14:paraId="6F6B2A24" w14:textId="77777777" w:rsidR="00845171" w:rsidRPr="00982D2E" w:rsidRDefault="00845171" w:rsidP="00405EEB">
            <w:pPr>
              <w:rPr>
                <w:sz w:val="20"/>
              </w:rPr>
            </w:pPr>
          </w:p>
        </w:tc>
      </w:tr>
      <w:tr w:rsidR="00B30970" w:rsidRPr="00982D2E" w14:paraId="34ED2D93" w14:textId="77777777" w:rsidTr="00116D72">
        <w:trPr>
          <w:trHeight w:val="44"/>
        </w:trPr>
        <w:tc>
          <w:tcPr>
            <w:tcW w:w="5000" w:type="pct"/>
            <w:gridSpan w:val="6"/>
            <w:shd w:val="clear" w:color="auto" w:fill="auto"/>
            <w:vAlign w:val="center"/>
          </w:tcPr>
          <w:p w14:paraId="4CBACA3C" w14:textId="35077AAB" w:rsidR="00B30970" w:rsidRPr="00982D2E" w:rsidRDefault="00B30970" w:rsidP="00405EEB">
            <w:pPr>
              <w:rPr>
                <w:b/>
                <w:color w:val="CA2026"/>
                <w:sz w:val="20"/>
              </w:rPr>
            </w:pPr>
            <w:r w:rsidRPr="00FA7C64">
              <w:rPr>
                <w:b/>
                <w:color w:val="A11E29"/>
                <w:sz w:val="20"/>
              </w:rPr>
              <w:t>A.18 Compliance</w:t>
            </w:r>
          </w:p>
        </w:tc>
      </w:tr>
      <w:tr w:rsidR="00845171" w:rsidRPr="00982D2E" w14:paraId="6AE97F5D" w14:textId="77777777" w:rsidTr="00116D72">
        <w:trPr>
          <w:trHeight w:val="44"/>
        </w:trPr>
        <w:tc>
          <w:tcPr>
            <w:tcW w:w="4722" w:type="pct"/>
            <w:gridSpan w:val="5"/>
            <w:shd w:val="clear" w:color="auto" w:fill="auto"/>
            <w:vAlign w:val="center"/>
          </w:tcPr>
          <w:p w14:paraId="09FA28B6" w14:textId="77777777" w:rsidR="00845171" w:rsidRPr="009C0F97" w:rsidRDefault="00845171" w:rsidP="00405EEB">
            <w:pPr>
              <w:rPr>
                <w:b/>
                <w:sz w:val="20"/>
              </w:rPr>
            </w:pPr>
            <w:r w:rsidRPr="009C0F97">
              <w:rPr>
                <w:b/>
                <w:sz w:val="20"/>
              </w:rPr>
              <w:t>A.18.1 Compliance with legal and contractual requirements</w:t>
            </w:r>
          </w:p>
          <w:p w14:paraId="5CF88C75" w14:textId="77777777" w:rsidR="00845171" w:rsidRPr="00982D2E" w:rsidRDefault="00845171" w:rsidP="00405EEB">
            <w:pPr>
              <w:rPr>
                <w:sz w:val="20"/>
              </w:rPr>
            </w:pPr>
            <w:r w:rsidRPr="00982D2E">
              <w:rPr>
                <w:sz w:val="20"/>
              </w:rPr>
              <w:t>Objective: To avoid breaches of legal, statutory, regulatory or contractual obligations related to information security and of any security requirements.</w:t>
            </w:r>
          </w:p>
        </w:tc>
        <w:tc>
          <w:tcPr>
            <w:tcW w:w="278" w:type="pct"/>
          </w:tcPr>
          <w:p w14:paraId="46314323" w14:textId="77777777" w:rsidR="00845171" w:rsidRPr="00982D2E" w:rsidRDefault="00845171" w:rsidP="00405EEB">
            <w:pPr>
              <w:rPr>
                <w:b/>
                <w:color w:val="CA2026"/>
                <w:sz w:val="20"/>
              </w:rPr>
            </w:pPr>
          </w:p>
        </w:tc>
      </w:tr>
      <w:tr w:rsidR="00845171" w:rsidRPr="00982D2E" w14:paraId="5CC38512" w14:textId="77777777" w:rsidTr="00116D72">
        <w:trPr>
          <w:trHeight w:val="432"/>
        </w:trPr>
        <w:tc>
          <w:tcPr>
            <w:tcW w:w="356" w:type="pct"/>
            <w:vAlign w:val="center"/>
          </w:tcPr>
          <w:p w14:paraId="1AC7F0F9" w14:textId="77777777" w:rsidR="00845171" w:rsidRPr="00982D2E" w:rsidRDefault="00845171" w:rsidP="00405EEB">
            <w:pPr>
              <w:jc w:val="left"/>
              <w:rPr>
                <w:sz w:val="20"/>
              </w:rPr>
            </w:pPr>
            <w:r>
              <w:rPr>
                <w:rFonts w:cs="Arial"/>
                <w:sz w:val="20"/>
              </w:rPr>
              <w:t xml:space="preserve">A </w:t>
            </w:r>
            <w:r w:rsidRPr="00982D2E">
              <w:rPr>
                <w:rFonts w:cs="Arial"/>
                <w:sz w:val="20"/>
              </w:rPr>
              <w:t>18.1.1</w:t>
            </w:r>
          </w:p>
        </w:tc>
        <w:tc>
          <w:tcPr>
            <w:tcW w:w="2381" w:type="pct"/>
          </w:tcPr>
          <w:p w14:paraId="03744060" w14:textId="77777777" w:rsidR="00845171" w:rsidRPr="00982D2E" w:rsidRDefault="00845171" w:rsidP="00405EEB">
            <w:pPr>
              <w:jc w:val="left"/>
              <w:rPr>
                <w:sz w:val="20"/>
              </w:rPr>
            </w:pPr>
            <w:r w:rsidRPr="00982D2E">
              <w:rPr>
                <w:rFonts w:cs="Arial"/>
                <w:b/>
                <w:bCs/>
                <w:sz w:val="20"/>
              </w:rPr>
              <w:t>Identification of applicable legislation and contractual requirements.</w:t>
            </w:r>
            <w:r w:rsidRPr="00982D2E">
              <w:rPr>
                <w:rFonts w:cs="Arial"/>
                <w:sz w:val="20"/>
              </w:rPr>
              <w:t xml:space="preserve">  </w:t>
            </w:r>
            <w:r w:rsidRPr="00982D2E">
              <w:rPr>
                <w:rFonts w:cs="Arial"/>
                <w:sz w:val="20"/>
                <w:u w:val="single"/>
              </w:rPr>
              <w:t>Control</w:t>
            </w:r>
            <w:r w:rsidRPr="00982D2E">
              <w:rPr>
                <w:rFonts w:cs="Arial"/>
                <w:sz w:val="20"/>
              </w:rPr>
              <w:t>.   All relevant legislative statutory, regulatory, contractual requirements and the organization's approach to meet these requirements shall be explicitly identified, documented and kept up to date for each information system and the organization.</w:t>
            </w:r>
          </w:p>
        </w:tc>
        <w:tc>
          <w:tcPr>
            <w:tcW w:w="317" w:type="pct"/>
          </w:tcPr>
          <w:p w14:paraId="1DD65408" w14:textId="77777777" w:rsidR="00845171" w:rsidRPr="00982D2E" w:rsidRDefault="00845171" w:rsidP="00405EEB">
            <w:pPr>
              <w:rPr>
                <w:sz w:val="20"/>
              </w:rPr>
            </w:pPr>
          </w:p>
        </w:tc>
        <w:tc>
          <w:tcPr>
            <w:tcW w:w="1668" w:type="pct"/>
            <w:gridSpan w:val="2"/>
          </w:tcPr>
          <w:p w14:paraId="42627060" w14:textId="77777777" w:rsidR="00845171" w:rsidRPr="00982D2E" w:rsidRDefault="00845171" w:rsidP="00405EEB">
            <w:pPr>
              <w:rPr>
                <w:sz w:val="20"/>
              </w:rPr>
            </w:pPr>
          </w:p>
        </w:tc>
        <w:tc>
          <w:tcPr>
            <w:tcW w:w="278" w:type="pct"/>
          </w:tcPr>
          <w:p w14:paraId="557DF8ED" w14:textId="77777777" w:rsidR="00845171" w:rsidRPr="00982D2E" w:rsidRDefault="00845171" w:rsidP="00405EEB">
            <w:pPr>
              <w:rPr>
                <w:sz w:val="20"/>
              </w:rPr>
            </w:pPr>
          </w:p>
        </w:tc>
      </w:tr>
      <w:tr w:rsidR="00845171" w:rsidRPr="00982D2E" w14:paraId="2ECC2BE3" w14:textId="77777777" w:rsidTr="00116D72">
        <w:trPr>
          <w:trHeight w:val="432"/>
        </w:trPr>
        <w:tc>
          <w:tcPr>
            <w:tcW w:w="356" w:type="pct"/>
            <w:vAlign w:val="center"/>
          </w:tcPr>
          <w:p w14:paraId="53D4EFBC" w14:textId="77777777" w:rsidR="00845171" w:rsidRPr="00982D2E" w:rsidRDefault="00845171" w:rsidP="00405EEB">
            <w:pPr>
              <w:jc w:val="left"/>
              <w:rPr>
                <w:sz w:val="20"/>
              </w:rPr>
            </w:pPr>
            <w:r>
              <w:rPr>
                <w:rFonts w:cs="Arial"/>
                <w:sz w:val="20"/>
              </w:rPr>
              <w:t xml:space="preserve">A </w:t>
            </w:r>
            <w:r w:rsidRPr="00982D2E">
              <w:rPr>
                <w:rFonts w:cs="Arial"/>
                <w:sz w:val="20"/>
              </w:rPr>
              <w:t>18.1.2</w:t>
            </w:r>
          </w:p>
        </w:tc>
        <w:tc>
          <w:tcPr>
            <w:tcW w:w="2381" w:type="pct"/>
          </w:tcPr>
          <w:p w14:paraId="2AFDE43A" w14:textId="77777777" w:rsidR="00845171" w:rsidRPr="00982D2E" w:rsidRDefault="00845171" w:rsidP="00405EEB">
            <w:pPr>
              <w:jc w:val="left"/>
              <w:rPr>
                <w:sz w:val="20"/>
              </w:rPr>
            </w:pPr>
            <w:r w:rsidRPr="00982D2E">
              <w:rPr>
                <w:rFonts w:cs="Arial"/>
                <w:b/>
                <w:bCs/>
                <w:sz w:val="20"/>
              </w:rPr>
              <w:t>Intellectual property rights.</w:t>
            </w:r>
            <w:r w:rsidRPr="00982D2E">
              <w:rPr>
                <w:rFonts w:cs="Arial"/>
                <w:sz w:val="20"/>
              </w:rPr>
              <w:t xml:space="preserve">  </w:t>
            </w:r>
            <w:r w:rsidRPr="00982D2E">
              <w:rPr>
                <w:rFonts w:cs="Arial"/>
                <w:sz w:val="20"/>
                <w:u w:val="single"/>
              </w:rPr>
              <w:t>Control</w:t>
            </w:r>
            <w:r w:rsidRPr="00982D2E">
              <w:rPr>
                <w:rFonts w:cs="Arial"/>
                <w:sz w:val="20"/>
              </w:rPr>
              <w:t>.   Appropriate procedures shall be implemented to ensure compliance with legislative, regulatory and contractual requirements related to intellectual property rights and use of proprietary software products.</w:t>
            </w:r>
          </w:p>
        </w:tc>
        <w:tc>
          <w:tcPr>
            <w:tcW w:w="317" w:type="pct"/>
          </w:tcPr>
          <w:p w14:paraId="6929523F" w14:textId="77777777" w:rsidR="00845171" w:rsidRPr="00982D2E" w:rsidRDefault="00845171" w:rsidP="00405EEB">
            <w:pPr>
              <w:rPr>
                <w:sz w:val="20"/>
              </w:rPr>
            </w:pPr>
          </w:p>
        </w:tc>
        <w:tc>
          <w:tcPr>
            <w:tcW w:w="1668" w:type="pct"/>
            <w:gridSpan w:val="2"/>
          </w:tcPr>
          <w:p w14:paraId="7145182B" w14:textId="77777777" w:rsidR="00845171" w:rsidRPr="00982D2E" w:rsidRDefault="00845171" w:rsidP="00405EEB">
            <w:pPr>
              <w:rPr>
                <w:sz w:val="20"/>
              </w:rPr>
            </w:pPr>
          </w:p>
        </w:tc>
        <w:tc>
          <w:tcPr>
            <w:tcW w:w="278" w:type="pct"/>
          </w:tcPr>
          <w:p w14:paraId="02BD2F4C" w14:textId="77777777" w:rsidR="00845171" w:rsidRPr="00982D2E" w:rsidRDefault="00845171" w:rsidP="00405EEB">
            <w:pPr>
              <w:rPr>
                <w:sz w:val="20"/>
              </w:rPr>
            </w:pPr>
          </w:p>
        </w:tc>
      </w:tr>
      <w:tr w:rsidR="00845171" w:rsidRPr="00982D2E" w14:paraId="707DB845" w14:textId="77777777" w:rsidTr="00116D72">
        <w:trPr>
          <w:trHeight w:val="432"/>
        </w:trPr>
        <w:tc>
          <w:tcPr>
            <w:tcW w:w="356" w:type="pct"/>
            <w:vAlign w:val="center"/>
          </w:tcPr>
          <w:p w14:paraId="69BC5C8F" w14:textId="77777777" w:rsidR="00845171" w:rsidRPr="00982D2E" w:rsidRDefault="00845171" w:rsidP="00405EEB">
            <w:pPr>
              <w:jc w:val="left"/>
              <w:rPr>
                <w:sz w:val="20"/>
              </w:rPr>
            </w:pPr>
            <w:r>
              <w:rPr>
                <w:rFonts w:cs="Arial"/>
                <w:sz w:val="20"/>
              </w:rPr>
              <w:t xml:space="preserve">A </w:t>
            </w:r>
            <w:r w:rsidRPr="00982D2E">
              <w:rPr>
                <w:rFonts w:cs="Arial"/>
                <w:sz w:val="20"/>
              </w:rPr>
              <w:t>18.1.3</w:t>
            </w:r>
          </w:p>
        </w:tc>
        <w:tc>
          <w:tcPr>
            <w:tcW w:w="2381" w:type="pct"/>
          </w:tcPr>
          <w:p w14:paraId="7A37DA86" w14:textId="77777777" w:rsidR="00845171" w:rsidRPr="00982D2E" w:rsidRDefault="00845171" w:rsidP="00405EEB">
            <w:pPr>
              <w:jc w:val="left"/>
              <w:rPr>
                <w:sz w:val="20"/>
              </w:rPr>
            </w:pPr>
            <w:r w:rsidRPr="00982D2E">
              <w:rPr>
                <w:rFonts w:cs="Arial"/>
                <w:b/>
                <w:bCs/>
                <w:sz w:val="20"/>
              </w:rPr>
              <w:t>Protection of records.</w:t>
            </w:r>
            <w:r w:rsidRPr="00982D2E">
              <w:rPr>
                <w:rFonts w:cs="Arial"/>
                <w:sz w:val="20"/>
              </w:rPr>
              <w:t xml:space="preserve">  </w:t>
            </w:r>
            <w:r w:rsidRPr="00982D2E">
              <w:rPr>
                <w:rFonts w:cs="Arial"/>
                <w:sz w:val="20"/>
                <w:u w:val="single"/>
              </w:rPr>
              <w:t>Control</w:t>
            </w:r>
            <w:r w:rsidRPr="00982D2E">
              <w:rPr>
                <w:rFonts w:cs="Arial"/>
                <w:sz w:val="20"/>
              </w:rPr>
              <w:t xml:space="preserve">.   Records shall be protected from loss, destruction, falsification, unauthorized access and unauthorized release, in accordance with </w:t>
            </w:r>
            <w:proofErr w:type="spellStart"/>
            <w:r w:rsidRPr="00982D2E">
              <w:rPr>
                <w:rFonts w:cs="Arial"/>
                <w:sz w:val="20"/>
              </w:rPr>
              <w:t>legislatory</w:t>
            </w:r>
            <w:proofErr w:type="spellEnd"/>
            <w:r w:rsidRPr="00982D2E">
              <w:rPr>
                <w:rFonts w:cs="Arial"/>
                <w:sz w:val="20"/>
              </w:rPr>
              <w:t>, regulatory, contractual and business requirements.</w:t>
            </w:r>
          </w:p>
        </w:tc>
        <w:tc>
          <w:tcPr>
            <w:tcW w:w="317" w:type="pct"/>
          </w:tcPr>
          <w:p w14:paraId="4BC73B31" w14:textId="77777777" w:rsidR="00845171" w:rsidRPr="00982D2E" w:rsidRDefault="00845171" w:rsidP="00405EEB">
            <w:pPr>
              <w:rPr>
                <w:sz w:val="20"/>
              </w:rPr>
            </w:pPr>
          </w:p>
        </w:tc>
        <w:tc>
          <w:tcPr>
            <w:tcW w:w="1668" w:type="pct"/>
            <w:gridSpan w:val="2"/>
          </w:tcPr>
          <w:p w14:paraId="3536B206" w14:textId="77777777" w:rsidR="00845171" w:rsidRPr="00982D2E" w:rsidRDefault="00845171" w:rsidP="00405EEB">
            <w:pPr>
              <w:rPr>
                <w:sz w:val="20"/>
              </w:rPr>
            </w:pPr>
          </w:p>
        </w:tc>
        <w:tc>
          <w:tcPr>
            <w:tcW w:w="278" w:type="pct"/>
          </w:tcPr>
          <w:p w14:paraId="0E586740" w14:textId="77777777" w:rsidR="00845171" w:rsidRPr="00982D2E" w:rsidRDefault="00845171" w:rsidP="00405EEB">
            <w:pPr>
              <w:rPr>
                <w:sz w:val="20"/>
              </w:rPr>
            </w:pPr>
          </w:p>
        </w:tc>
      </w:tr>
      <w:tr w:rsidR="00845171" w:rsidRPr="00982D2E" w14:paraId="46246CA9" w14:textId="77777777" w:rsidTr="00116D72">
        <w:trPr>
          <w:trHeight w:val="432"/>
        </w:trPr>
        <w:tc>
          <w:tcPr>
            <w:tcW w:w="356" w:type="pct"/>
            <w:vAlign w:val="center"/>
          </w:tcPr>
          <w:p w14:paraId="22132DD9" w14:textId="77777777" w:rsidR="00845171" w:rsidRPr="00982D2E" w:rsidRDefault="00845171" w:rsidP="00405EEB">
            <w:pPr>
              <w:jc w:val="left"/>
              <w:rPr>
                <w:sz w:val="20"/>
              </w:rPr>
            </w:pPr>
            <w:r>
              <w:rPr>
                <w:rFonts w:cs="Arial"/>
                <w:sz w:val="20"/>
              </w:rPr>
              <w:t xml:space="preserve">A </w:t>
            </w:r>
            <w:r w:rsidRPr="00982D2E">
              <w:rPr>
                <w:rFonts w:cs="Arial"/>
                <w:sz w:val="20"/>
              </w:rPr>
              <w:t>18.1.4</w:t>
            </w:r>
          </w:p>
        </w:tc>
        <w:tc>
          <w:tcPr>
            <w:tcW w:w="2381" w:type="pct"/>
          </w:tcPr>
          <w:p w14:paraId="54D29E32" w14:textId="77777777" w:rsidR="00845171" w:rsidRPr="00982D2E" w:rsidRDefault="00845171" w:rsidP="00405EEB">
            <w:pPr>
              <w:jc w:val="left"/>
              <w:rPr>
                <w:sz w:val="20"/>
              </w:rPr>
            </w:pPr>
            <w:r w:rsidRPr="00982D2E">
              <w:rPr>
                <w:rFonts w:cs="Arial"/>
                <w:b/>
                <w:bCs/>
                <w:sz w:val="20"/>
              </w:rPr>
              <w:t>Privacy and protection of personally identifiable information.</w:t>
            </w:r>
            <w:r w:rsidRPr="00982D2E">
              <w:rPr>
                <w:rFonts w:cs="Arial"/>
                <w:sz w:val="20"/>
              </w:rPr>
              <w:t xml:space="preserve">  </w:t>
            </w:r>
            <w:r w:rsidRPr="00982D2E">
              <w:rPr>
                <w:rFonts w:cs="Arial"/>
                <w:sz w:val="20"/>
                <w:u w:val="single"/>
              </w:rPr>
              <w:t>Control</w:t>
            </w:r>
            <w:r w:rsidRPr="00982D2E">
              <w:rPr>
                <w:rFonts w:cs="Arial"/>
                <w:sz w:val="20"/>
              </w:rPr>
              <w:t xml:space="preserve">.   Privacy and protection of personally identifiable information </w:t>
            </w:r>
            <w:r w:rsidRPr="00982D2E">
              <w:rPr>
                <w:rFonts w:cs="Arial"/>
                <w:sz w:val="20"/>
              </w:rPr>
              <w:lastRenderedPageBreak/>
              <w:t>shall be ensured as required in relevant legislation and regulation where applicable.</w:t>
            </w:r>
          </w:p>
        </w:tc>
        <w:tc>
          <w:tcPr>
            <w:tcW w:w="317" w:type="pct"/>
          </w:tcPr>
          <w:p w14:paraId="2F0BBF21" w14:textId="77777777" w:rsidR="00845171" w:rsidRPr="00982D2E" w:rsidRDefault="00845171" w:rsidP="00405EEB">
            <w:pPr>
              <w:rPr>
                <w:sz w:val="20"/>
              </w:rPr>
            </w:pPr>
          </w:p>
        </w:tc>
        <w:tc>
          <w:tcPr>
            <w:tcW w:w="1668" w:type="pct"/>
            <w:gridSpan w:val="2"/>
          </w:tcPr>
          <w:p w14:paraId="70B01C18" w14:textId="77777777" w:rsidR="00845171" w:rsidRPr="00982D2E" w:rsidRDefault="00845171" w:rsidP="00405EEB">
            <w:pPr>
              <w:rPr>
                <w:sz w:val="20"/>
              </w:rPr>
            </w:pPr>
          </w:p>
        </w:tc>
        <w:tc>
          <w:tcPr>
            <w:tcW w:w="278" w:type="pct"/>
          </w:tcPr>
          <w:p w14:paraId="2F32AD05" w14:textId="77777777" w:rsidR="00845171" w:rsidRPr="00982D2E" w:rsidRDefault="00845171" w:rsidP="00405EEB">
            <w:pPr>
              <w:rPr>
                <w:sz w:val="20"/>
              </w:rPr>
            </w:pPr>
          </w:p>
        </w:tc>
      </w:tr>
      <w:tr w:rsidR="00845171" w:rsidRPr="00982D2E" w14:paraId="20A2FE80" w14:textId="77777777" w:rsidTr="00116D72">
        <w:trPr>
          <w:trHeight w:val="432"/>
        </w:trPr>
        <w:tc>
          <w:tcPr>
            <w:tcW w:w="356" w:type="pct"/>
            <w:vAlign w:val="center"/>
          </w:tcPr>
          <w:p w14:paraId="7E69730C" w14:textId="77777777" w:rsidR="00845171" w:rsidRPr="00982D2E" w:rsidRDefault="00845171" w:rsidP="00405EEB">
            <w:pPr>
              <w:jc w:val="left"/>
              <w:rPr>
                <w:sz w:val="20"/>
              </w:rPr>
            </w:pPr>
            <w:r>
              <w:rPr>
                <w:rFonts w:cs="Arial"/>
                <w:sz w:val="20"/>
              </w:rPr>
              <w:t xml:space="preserve">A </w:t>
            </w:r>
            <w:r w:rsidRPr="00982D2E">
              <w:rPr>
                <w:rFonts w:cs="Arial"/>
                <w:sz w:val="20"/>
              </w:rPr>
              <w:t>18.1.5</w:t>
            </w:r>
          </w:p>
        </w:tc>
        <w:tc>
          <w:tcPr>
            <w:tcW w:w="2381" w:type="pct"/>
          </w:tcPr>
          <w:p w14:paraId="2E6F8387" w14:textId="77777777" w:rsidR="00845171" w:rsidRPr="00982D2E" w:rsidRDefault="00845171" w:rsidP="00405EEB">
            <w:pPr>
              <w:jc w:val="left"/>
              <w:rPr>
                <w:sz w:val="20"/>
              </w:rPr>
            </w:pPr>
            <w:r w:rsidRPr="00982D2E">
              <w:rPr>
                <w:rFonts w:cs="Arial"/>
                <w:b/>
                <w:bCs/>
                <w:sz w:val="20"/>
              </w:rPr>
              <w:t xml:space="preserve">Regulation of cryptographic controls. </w:t>
            </w:r>
            <w:r w:rsidRPr="00982D2E">
              <w:rPr>
                <w:rFonts w:cs="Arial"/>
                <w:sz w:val="20"/>
              </w:rPr>
              <w:t xml:space="preserve"> </w:t>
            </w:r>
            <w:r w:rsidRPr="00982D2E">
              <w:rPr>
                <w:rFonts w:cs="Arial"/>
                <w:sz w:val="20"/>
                <w:u w:val="single"/>
              </w:rPr>
              <w:t>Control</w:t>
            </w:r>
            <w:r w:rsidRPr="00982D2E">
              <w:rPr>
                <w:rFonts w:cs="Arial"/>
                <w:sz w:val="20"/>
              </w:rPr>
              <w:t>.   Cryptographic controls shall be used in compliance with all relevant agreements, legislation and regulations.</w:t>
            </w:r>
          </w:p>
        </w:tc>
        <w:tc>
          <w:tcPr>
            <w:tcW w:w="317" w:type="pct"/>
          </w:tcPr>
          <w:p w14:paraId="0715A8BD" w14:textId="77777777" w:rsidR="00845171" w:rsidRPr="00982D2E" w:rsidRDefault="00845171" w:rsidP="00405EEB">
            <w:pPr>
              <w:rPr>
                <w:sz w:val="20"/>
              </w:rPr>
            </w:pPr>
          </w:p>
        </w:tc>
        <w:tc>
          <w:tcPr>
            <w:tcW w:w="1668" w:type="pct"/>
            <w:gridSpan w:val="2"/>
          </w:tcPr>
          <w:p w14:paraId="64F71434" w14:textId="77777777" w:rsidR="00845171" w:rsidRPr="00982D2E" w:rsidRDefault="00845171" w:rsidP="00405EEB">
            <w:pPr>
              <w:rPr>
                <w:sz w:val="20"/>
              </w:rPr>
            </w:pPr>
          </w:p>
        </w:tc>
        <w:tc>
          <w:tcPr>
            <w:tcW w:w="278" w:type="pct"/>
          </w:tcPr>
          <w:p w14:paraId="75CEFBE9" w14:textId="77777777" w:rsidR="00845171" w:rsidRPr="00982D2E" w:rsidRDefault="00845171" w:rsidP="00405EEB">
            <w:pPr>
              <w:rPr>
                <w:sz w:val="20"/>
              </w:rPr>
            </w:pPr>
          </w:p>
        </w:tc>
      </w:tr>
      <w:tr w:rsidR="00845171" w:rsidRPr="00982D2E" w14:paraId="0827BE9D" w14:textId="77777777" w:rsidTr="00116D72">
        <w:trPr>
          <w:trHeight w:val="432"/>
        </w:trPr>
        <w:tc>
          <w:tcPr>
            <w:tcW w:w="5000" w:type="pct"/>
            <w:gridSpan w:val="6"/>
            <w:vAlign w:val="center"/>
          </w:tcPr>
          <w:p w14:paraId="280A3ADC" w14:textId="77777777" w:rsidR="00845171" w:rsidRPr="009C0F97" w:rsidRDefault="00845171" w:rsidP="00405EEB">
            <w:pPr>
              <w:rPr>
                <w:b/>
                <w:sz w:val="20"/>
              </w:rPr>
            </w:pPr>
            <w:r w:rsidRPr="009C0F97">
              <w:rPr>
                <w:b/>
                <w:sz w:val="20"/>
              </w:rPr>
              <w:t>A.18.2 Information security reviews</w:t>
            </w:r>
          </w:p>
          <w:p w14:paraId="2B80D2E7" w14:textId="77777777" w:rsidR="00845171" w:rsidRPr="00982D2E" w:rsidRDefault="00845171" w:rsidP="00405EEB">
            <w:pPr>
              <w:rPr>
                <w:sz w:val="20"/>
              </w:rPr>
            </w:pPr>
            <w:r w:rsidRPr="00982D2E">
              <w:rPr>
                <w:sz w:val="20"/>
              </w:rPr>
              <w:t>Objective: To ensure that information security is implemented and operated in accordance with the organizational policies and procedures.</w:t>
            </w:r>
          </w:p>
        </w:tc>
      </w:tr>
      <w:tr w:rsidR="00845171" w:rsidRPr="00982D2E" w14:paraId="58D15DFB" w14:textId="77777777" w:rsidTr="00116D72">
        <w:trPr>
          <w:trHeight w:val="432"/>
        </w:trPr>
        <w:tc>
          <w:tcPr>
            <w:tcW w:w="356" w:type="pct"/>
            <w:vAlign w:val="center"/>
          </w:tcPr>
          <w:p w14:paraId="77C84694" w14:textId="77777777" w:rsidR="00845171" w:rsidRPr="00982D2E" w:rsidRDefault="00845171" w:rsidP="00405EEB">
            <w:pPr>
              <w:jc w:val="left"/>
              <w:rPr>
                <w:sz w:val="20"/>
              </w:rPr>
            </w:pPr>
            <w:r>
              <w:rPr>
                <w:rFonts w:cs="Arial"/>
                <w:sz w:val="20"/>
              </w:rPr>
              <w:t xml:space="preserve">A </w:t>
            </w:r>
            <w:r w:rsidRPr="00982D2E">
              <w:rPr>
                <w:rFonts w:cs="Arial"/>
                <w:sz w:val="20"/>
              </w:rPr>
              <w:t>18.2.1</w:t>
            </w:r>
          </w:p>
        </w:tc>
        <w:tc>
          <w:tcPr>
            <w:tcW w:w="2381" w:type="pct"/>
          </w:tcPr>
          <w:p w14:paraId="594888C9" w14:textId="77777777" w:rsidR="00845171" w:rsidRPr="00982D2E" w:rsidRDefault="00845171" w:rsidP="00405EEB">
            <w:pPr>
              <w:jc w:val="left"/>
              <w:rPr>
                <w:sz w:val="20"/>
              </w:rPr>
            </w:pPr>
            <w:r w:rsidRPr="00982D2E">
              <w:rPr>
                <w:rFonts w:cs="Arial"/>
                <w:b/>
                <w:bCs/>
                <w:sz w:val="20"/>
              </w:rPr>
              <w:t xml:space="preserve">Independent review of information security. </w:t>
            </w:r>
            <w:r w:rsidRPr="00982D2E">
              <w:rPr>
                <w:rFonts w:cs="Arial"/>
                <w:sz w:val="20"/>
              </w:rPr>
              <w:t xml:space="preserve"> </w:t>
            </w:r>
            <w:r w:rsidRPr="00982D2E">
              <w:rPr>
                <w:rFonts w:cs="Arial"/>
                <w:sz w:val="20"/>
                <w:u w:val="single"/>
              </w:rPr>
              <w:t>Control</w:t>
            </w:r>
            <w:r w:rsidRPr="00982D2E">
              <w:rPr>
                <w:rFonts w:cs="Arial"/>
                <w:sz w:val="20"/>
              </w:rPr>
              <w:t>.   The organization's approach to managing information security and its implementation (i.e. control objectives, control, policies, processes and procedures for information security) shall be reviewed independently at planned intervals or when significant changes occur.</w:t>
            </w:r>
          </w:p>
        </w:tc>
        <w:tc>
          <w:tcPr>
            <w:tcW w:w="317" w:type="pct"/>
          </w:tcPr>
          <w:p w14:paraId="4EB46BF3" w14:textId="77777777" w:rsidR="00845171" w:rsidRPr="00982D2E" w:rsidRDefault="00845171" w:rsidP="00405EEB">
            <w:pPr>
              <w:rPr>
                <w:sz w:val="20"/>
              </w:rPr>
            </w:pPr>
          </w:p>
        </w:tc>
        <w:tc>
          <w:tcPr>
            <w:tcW w:w="1668" w:type="pct"/>
            <w:gridSpan w:val="2"/>
          </w:tcPr>
          <w:p w14:paraId="7A9E1673" w14:textId="77777777" w:rsidR="00845171" w:rsidRPr="00982D2E" w:rsidRDefault="00845171" w:rsidP="00405EEB">
            <w:pPr>
              <w:rPr>
                <w:sz w:val="20"/>
              </w:rPr>
            </w:pPr>
          </w:p>
        </w:tc>
        <w:tc>
          <w:tcPr>
            <w:tcW w:w="278" w:type="pct"/>
          </w:tcPr>
          <w:p w14:paraId="1DD03D6E" w14:textId="77777777" w:rsidR="00845171" w:rsidRPr="00982D2E" w:rsidRDefault="00845171" w:rsidP="00405EEB">
            <w:pPr>
              <w:rPr>
                <w:sz w:val="20"/>
              </w:rPr>
            </w:pPr>
          </w:p>
        </w:tc>
      </w:tr>
      <w:tr w:rsidR="00845171" w:rsidRPr="00982D2E" w14:paraId="399B86D1" w14:textId="77777777" w:rsidTr="00116D72">
        <w:trPr>
          <w:trHeight w:val="432"/>
        </w:trPr>
        <w:tc>
          <w:tcPr>
            <w:tcW w:w="356" w:type="pct"/>
            <w:vAlign w:val="center"/>
          </w:tcPr>
          <w:p w14:paraId="730F48C9" w14:textId="77777777" w:rsidR="00845171" w:rsidRPr="00982D2E" w:rsidRDefault="00845171" w:rsidP="00405EEB">
            <w:pPr>
              <w:jc w:val="left"/>
              <w:rPr>
                <w:sz w:val="20"/>
              </w:rPr>
            </w:pPr>
            <w:r>
              <w:rPr>
                <w:rFonts w:cs="Arial"/>
                <w:sz w:val="20"/>
              </w:rPr>
              <w:t xml:space="preserve">A </w:t>
            </w:r>
            <w:r w:rsidRPr="00982D2E">
              <w:rPr>
                <w:rFonts w:cs="Arial"/>
                <w:sz w:val="20"/>
              </w:rPr>
              <w:t>18.2.2</w:t>
            </w:r>
          </w:p>
        </w:tc>
        <w:tc>
          <w:tcPr>
            <w:tcW w:w="2381" w:type="pct"/>
          </w:tcPr>
          <w:p w14:paraId="2C6848B9" w14:textId="77777777" w:rsidR="00845171" w:rsidRPr="00982D2E" w:rsidRDefault="00845171" w:rsidP="00405EEB">
            <w:pPr>
              <w:jc w:val="left"/>
              <w:rPr>
                <w:sz w:val="20"/>
              </w:rPr>
            </w:pPr>
            <w:r w:rsidRPr="00982D2E">
              <w:rPr>
                <w:rFonts w:cs="Arial"/>
                <w:b/>
                <w:bCs/>
                <w:sz w:val="20"/>
              </w:rPr>
              <w:t>Compliance with security policies and standards</w:t>
            </w:r>
            <w:r w:rsidRPr="00982D2E">
              <w:rPr>
                <w:rFonts w:cs="Arial"/>
                <w:sz w:val="20"/>
              </w:rPr>
              <w:t xml:space="preserve">.  </w:t>
            </w:r>
            <w:r w:rsidRPr="00982D2E">
              <w:rPr>
                <w:rFonts w:cs="Arial"/>
                <w:sz w:val="20"/>
                <w:u w:val="single"/>
              </w:rPr>
              <w:t>Control</w:t>
            </w:r>
            <w:r w:rsidRPr="00982D2E">
              <w:rPr>
                <w:rFonts w:cs="Arial"/>
                <w:sz w:val="20"/>
              </w:rPr>
              <w:t>.   Managers shall regularly review the compliance of information processing and procedures within their area of responsibility with the appropriate security policies, standards and any other security requirements.</w:t>
            </w:r>
          </w:p>
        </w:tc>
        <w:tc>
          <w:tcPr>
            <w:tcW w:w="317" w:type="pct"/>
          </w:tcPr>
          <w:p w14:paraId="37BAA4DE" w14:textId="77777777" w:rsidR="00845171" w:rsidRPr="00982D2E" w:rsidRDefault="00845171" w:rsidP="00405EEB">
            <w:pPr>
              <w:rPr>
                <w:sz w:val="20"/>
              </w:rPr>
            </w:pPr>
          </w:p>
        </w:tc>
        <w:tc>
          <w:tcPr>
            <w:tcW w:w="1668" w:type="pct"/>
            <w:gridSpan w:val="2"/>
          </w:tcPr>
          <w:p w14:paraId="0E53B351" w14:textId="77777777" w:rsidR="00845171" w:rsidRPr="00982D2E" w:rsidRDefault="00845171" w:rsidP="00405EEB">
            <w:pPr>
              <w:rPr>
                <w:sz w:val="20"/>
              </w:rPr>
            </w:pPr>
          </w:p>
        </w:tc>
        <w:tc>
          <w:tcPr>
            <w:tcW w:w="278" w:type="pct"/>
          </w:tcPr>
          <w:p w14:paraId="3C12D5A9" w14:textId="77777777" w:rsidR="00845171" w:rsidRPr="00982D2E" w:rsidRDefault="00845171" w:rsidP="00405EEB">
            <w:pPr>
              <w:rPr>
                <w:sz w:val="20"/>
              </w:rPr>
            </w:pPr>
          </w:p>
        </w:tc>
      </w:tr>
      <w:tr w:rsidR="00845171" w:rsidRPr="00982D2E" w14:paraId="4BBA5CD0" w14:textId="77777777" w:rsidTr="00116D72">
        <w:trPr>
          <w:trHeight w:val="432"/>
        </w:trPr>
        <w:tc>
          <w:tcPr>
            <w:tcW w:w="356" w:type="pct"/>
            <w:vAlign w:val="center"/>
          </w:tcPr>
          <w:p w14:paraId="1E8FD246" w14:textId="77777777" w:rsidR="00845171" w:rsidRPr="00982D2E" w:rsidRDefault="00845171" w:rsidP="00405EEB">
            <w:pPr>
              <w:jc w:val="left"/>
              <w:rPr>
                <w:sz w:val="20"/>
              </w:rPr>
            </w:pPr>
            <w:r>
              <w:rPr>
                <w:rFonts w:cs="Arial"/>
                <w:sz w:val="20"/>
              </w:rPr>
              <w:t xml:space="preserve">A </w:t>
            </w:r>
            <w:r w:rsidRPr="00982D2E">
              <w:rPr>
                <w:rFonts w:cs="Arial"/>
                <w:sz w:val="20"/>
              </w:rPr>
              <w:t>18.2.3</w:t>
            </w:r>
          </w:p>
        </w:tc>
        <w:tc>
          <w:tcPr>
            <w:tcW w:w="2381" w:type="pct"/>
          </w:tcPr>
          <w:p w14:paraId="0E8292D0" w14:textId="77777777" w:rsidR="00845171" w:rsidRPr="00982D2E" w:rsidRDefault="00845171" w:rsidP="00405EEB">
            <w:pPr>
              <w:jc w:val="left"/>
              <w:rPr>
                <w:sz w:val="20"/>
              </w:rPr>
            </w:pPr>
            <w:r w:rsidRPr="00982D2E">
              <w:rPr>
                <w:rFonts w:cs="Arial"/>
                <w:b/>
                <w:bCs/>
                <w:sz w:val="20"/>
              </w:rPr>
              <w:t xml:space="preserve">Technical compliance review.  </w:t>
            </w:r>
            <w:r w:rsidRPr="00982D2E">
              <w:rPr>
                <w:rFonts w:cs="Arial"/>
                <w:sz w:val="20"/>
                <w:u w:val="single"/>
              </w:rPr>
              <w:t>Control</w:t>
            </w:r>
            <w:r w:rsidRPr="00982D2E">
              <w:rPr>
                <w:rFonts w:cs="Arial"/>
                <w:sz w:val="20"/>
              </w:rPr>
              <w:t>.   Information systems shall be regularly reviewed for compliance with the organization's information security policies and standards.</w:t>
            </w:r>
          </w:p>
        </w:tc>
        <w:tc>
          <w:tcPr>
            <w:tcW w:w="317" w:type="pct"/>
          </w:tcPr>
          <w:p w14:paraId="4246DEB3" w14:textId="77777777" w:rsidR="00845171" w:rsidRPr="00982D2E" w:rsidRDefault="00845171" w:rsidP="00405EEB">
            <w:pPr>
              <w:rPr>
                <w:sz w:val="20"/>
              </w:rPr>
            </w:pPr>
          </w:p>
        </w:tc>
        <w:tc>
          <w:tcPr>
            <w:tcW w:w="1668" w:type="pct"/>
            <w:gridSpan w:val="2"/>
          </w:tcPr>
          <w:p w14:paraId="33DA4827" w14:textId="77777777" w:rsidR="00845171" w:rsidRPr="00982D2E" w:rsidRDefault="00845171" w:rsidP="00405EEB">
            <w:pPr>
              <w:rPr>
                <w:sz w:val="20"/>
              </w:rPr>
            </w:pPr>
          </w:p>
        </w:tc>
        <w:tc>
          <w:tcPr>
            <w:tcW w:w="278" w:type="pct"/>
          </w:tcPr>
          <w:p w14:paraId="580ED2D0" w14:textId="77777777" w:rsidR="00845171" w:rsidRPr="00982D2E" w:rsidRDefault="00845171" w:rsidP="00405EE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9"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1"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3"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5"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6BEFB5BC"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F55D8B">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F55D8B">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58D1F4E7" w:rsidR="00453391" w:rsidRPr="00801847" w:rsidRDefault="00453391" w:rsidP="00453391">
      <w:pPr>
        <w:pStyle w:val="Subtitle"/>
        <w:numPr>
          <w:ilvl w:val="0"/>
          <w:numId w:val="6"/>
        </w:numPr>
      </w:pPr>
      <w:r w:rsidRPr="00801847">
        <w:t xml:space="preserve">Corrective action response shall be submitted to the </w:t>
      </w:r>
      <w:r w:rsidR="00F55D8B">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6C1D77">
        <w:trPr>
          <w:trHeight w:val="614"/>
          <w:jc w:val="center"/>
        </w:trPr>
        <w:tc>
          <w:tcPr>
            <w:tcW w:w="4997" w:type="pct"/>
            <w:gridSpan w:val="11"/>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6C1D77">
        <w:tblPrEx>
          <w:jc w:val="left"/>
          <w:shd w:val="clear" w:color="auto" w:fill="auto"/>
        </w:tblPrEx>
        <w:trPr>
          <w:gridBefore w:val="1"/>
          <w:wBefore w:w="7" w:type="pct"/>
          <w:trHeight w:val="341"/>
        </w:trPr>
        <w:tc>
          <w:tcPr>
            <w:tcW w:w="283" w:type="pct"/>
            <w:gridSpan w:val="2"/>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6C1D77">
        <w:tblPrEx>
          <w:jc w:val="left"/>
          <w:shd w:val="clear" w:color="auto" w:fill="auto"/>
        </w:tblPrEx>
        <w:trPr>
          <w:gridBefore w:val="1"/>
          <w:wBefore w:w="7" w:type="pct"/>
          <w:trHeight w:val="332"/>
        </w:trPr>
        <w:tc>
          <w:tcPr>
            <w:tcW w:w="283" w:type="pct"/>
            <w:gridSpan w:val="2"/>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6C1D77">
        <w:tblPrEx>
          <w:jc w:val="left"/>
          <w:shd w:val="clear" w:color="auto" w:fill="auto"/>
        </w:tblPrEx>
        <w:trPr>
          <w:gridBefore w:val="1"/>
          <w:wBefore w:w="7" w:type="pct"/>
          <w:trHeight w:val="407"/>
        </w:trPr>
        <w:tc>
          <w:tcPr>
            <w:tcW w:w="283" w:type="pct"/>
            <w:gridSpan w:val="2"/>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2436BF18"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865AD3">
              <w:rPr>
                <w:rFonts w:cs="Arial"/>
                <w:noProof/>
                <w:sz w:val="18"/>
                <w:szCs w:val="18"/>
              </w:rPr>
              <w:t>ISO 22301:2019</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6C1D77">
        <w:tblPrEx>
          <w:jc w:val="left"/>
          <w:shd w:val="clear" w:color="auto" w:fill="auto"/>
        </w:tblPrEx>
        <w:trPr>
          <w:gridBefore w:val="1"/>
          <w:wBefore w:w="7" w:type="pct"/>
          <w:trHeight w:val="418"/>
        </w:trPr>
        <w:tc>
          <w:tcPr>
            <w:tcW w:w="283" w:type="pct"/>
            <w:gridSpan w:val="2"/>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6C1D77">
        <w:tblPrEx>
          <w:jc w:val="left"/>
          <w:shd w:val="clear" w:color="auto" w:fill="auto"/>
        </w:tblPrEx>
        <w:trPr>
          <w:gridBefore w:val="1"/>
          <w:wBefore w:w="7" w:type="pct"/>
          <w:trHeight w:val="513"/>
        </w:trPr>
        <w:tc>
          <w:tcPr>
            <w:tcW w:w="283" w:type="pct"/>
            <w:gridSpan w:val="2"/>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6C1D77">
        <w:tblPrEx>
          <w:jc w:val="left"/>
          <w:shd w:val="clear" w:color="auto" w:fill="auto"/>
        </w:tblPrEx>
        <w:trPr>
          <w:gridBefore w:val="1"/>
          <w:wBefore w:w="7" w:type="pct"/>
          <w:trHeight w:val="346"/>
        </w:trPr>
        <w:tc>
          <w:tcPr>
            <w:tcW w:w="283" w:type="pct"/>
            <w:gridSpan w:val="2"/>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6C1D77">
        <w:tblPrEx>
          <w:jc w:val="left"/>
          <w:shd w:val="clear" w:color="auto" w:fill="auto"/>
        </w:tblPrEx>
        <w:trPr>
          <w:gridBefore w:val="1"/>
          <w:wBefore w:w="7" w:type="pct"/>
          <w:trHeight w:val="541"/>
        </w:trPr>
        <w:tc>
          <w:tcPr>
            <w:tcW w:w="283" w:type="pct"/>
            <w:gridSpan w:val="2"/>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6C1D77">
        <w:tblPrEx>
          <w:jc w:val="left"/>
          <w:shd w:val="clear" w:color="auto" w:fill="auto"/>
        </w:tblPrEx>
        <w:trPr>
          <w:gridBefore w:val="1"/>
          <w:wBefore w:w="7" w:type="pct"/>
          <w:trHeight w:val="403"/>
        </w:trPr>
        <w:tc>
          <w:tcPr>
            <w:tcW w:w="283" w:type="pct"/>
            <w:gridSpan w:val="2"/>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6C1D77">
        <w:tblPrEx>
          <w:jc w:val="left"/>
          <w:shd w:val="clear" w:color="auto" w:fill="auto"/>
        </w:tblPrEx>
        <w:trPr>
          <w:gridBefore w:val="1"/>
          <w:wBefore w:w="7" w:type="pct"/>
          <w:trHeight w:val="234"/>
        </w:trPr>
        <w:tc>
          <w:tcPr>
            <w:tcW w:w="283" w:type="pct"/>
            <w:gridSpan w:val="2"/>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6C1D77">
        <w:tblPrEx>
          <w:jc w:val="left"/>
          <w:shd w:val="clear" w:color="auto" w:fill="auto"/>
        </w:tblPrEx>
        <w:trPr>
          <w:gridBefore w:val="1"/>
          <w:wBefore w:w="7" w:type="pct"/>
          <w:trHeight w:val="288"/>
        </w:trPr>
        <w:tc>
          <w:tcPr>
            <w:tcW w:w="283" w:type="pct"/>
            <w:gridSpan w:val="2"/>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6C1D77">
        <w:tblPrEx>
          <w:jc w:val="left"/>
          <w:shd w:val="clear" w:color="auto" w:fill="auto"/>
        </w:tblPrEx>
        <w:trPr>
          <w:gridBefore w:val="1"/>
          <w:wBefore w:w="7" w:type="pct"/>
          <w:trHeight w:val="410"/>
        </w:trPr>
        <w:tc>
          <w:tcPr>
            <w:tcW w:w="283" w:type="pct"/>
            <w:gridSpan w:val="2"/>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6C1D77">
        <w:tblPrEx>
          <w:jc w:val="left"/>
          <w:shd w:val="clear" w:color="auto" w:fill="auto"/>
        </w:tblPrEx>
        <w:trPr>
          <w:gridBefore w:val="1"/>
          <w:wBefore w:w="7" w:type="pct"/>
          <w:trHeight w:val="270"/>
        </w:trPr>
        <w:tc>
          <w:tcPr>
            <w:tcW w:w="283" w:type="pct"/>
            <w:gridSpan w:val="2"/>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6C1D77">
        <w:tblPrEx>
          <w:jc w:val="left"/>
          <w:shd w:val="clear" w:color="auto" w:fill="auto"/>
        </w:tblPrEx>
        <w:trPr>
          <w:gridBefore w:val="1"/>
          <w:wBefore w:w="7" w:type="pct"/>
          <w:trHeight w:val="500"/>
        </w:trPr>
        <w:tc>
          <w:tcPr>
            <w:tcW w:w="283" w:type="pct"/>
            <w:gridSpan w:val="2"/>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6C1D77">
        <w:tblPrEx>
          <w:jc w:val="left"/>
          <w:shd w:val="clear" w:color="auto" w:fill="auto"/>
        </w:tblPrEx>
        <w:trPr>
          <w:gridBefore w:val="1"/>
          <w:wBefore w:w="7" w:type="pct"/>
          <w:trHeight w:val="269"/>
        </w:trPr>
        <w:tc>
          <w:tcPr>
            <w:tcW w:w="283" w:type="pct"/>
            <w:gridSpan w:val="2"/>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6C1D77">
        <w:tblPrEx>
          <w:jc w:val="left"/>
          <w:shd w:val="clear" w:color="auto" w:fill="auto"/>
        </w:tblPrEx>
        <w:trPr>
          <w:gridBefore w:val="1"/>
          <w:wBefore w:w="7" w:type="pct"/>
          <w:trHeight w:val="1548"/>
        </w:trPr>
        <w:tc>
          <w:tcPr>
            <w:tcW w:w="283" w:type="pct"/>
            <w:gridSpan w:val="2"/>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6C1D77">
        <w:tblPrEx>
          <w:jc w:val="left"/>
          <w:shd w:val="clear" w:color="auto" w:fill="auto"/>
        </w:tblPrEx>
        <w:trPr>
          <w:gridBefore w:val="1"/>
          <w:wBefore w:w="7" w:type="pct"/>
          <w:trHeight w:val="409"/>
        </w:trPr>
        <w:tc>
          <w:tcPr>
            <w:tcW w:w="283" w:type="pct"/>
            <w:gridSpan w:val="2"/>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6C1D77">
        <w:tblPrEx>
          <w:jc w:val="left"/>
          <w:shd w:val="clear" w:color="auto" w:fill="auto"/>
        </w:tblPrEx>
        <w:trPr>
          <w:gridBefore w:val="1"/>
          <w:wBefore w:w="7" w:type="pct"/>
          <w:trHeight w:val="44"/>
        </w:trPr>
        <w:tc>
          <w:tcPr>
            <w:tcW w:w="283" w:type="pct"/>
            <w:gridSpan w:val="2"/>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6C1D77">
        <w:tblPrEx>
          <w:jc w:val="left"/>
          <w:shd w:val="clear" w:color="auto" w:fill="auto"/>
        </w:tblPrEx>
        <w:trPr>
          <w:gridBefore w:val="1"/>
          <w:wBefore w:w="7" w:type="pct"/>
          <w:trHeight w:val="407"/>
        </w:trPr>
        <w:tc>
          <w:tcPr>
            <w:tcW w:w="283" w:type="pct"/>
            <w:gridSpan w:val="2"/>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6C1D77">
        <w:tblPrEx>
          <w:jc w:val="left"/>
          <w:shd w:val="clear" w:color="auto" w:fill="auto"/>
        </w:tblPrEx>
        <w:trPr>
          <w:gridBefore w:val="1"/>
          <w:wBefore w:w="7" w:type="pct"/>
          <w:trHeight w:val="426"/>
        </w:trPr>
        <w:tc>
          <w:tcPr>
            <w:tcW w:w="283" w:type="pct"/>
            <w:gridSpan w:val="2"/>
            <w:vMerge/>
            <w:shd w:val="clear" w:color="auto" w:fill="A11E2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6C1D77">
        <w:tblPrEx>
          <w:jc w:val="left"/>
          <w:shd w:val="clear" w:color="auto" w:fill="auto"/>
        </w:tblPrEx>
        <w:trPr>
          <w:gridBefore w:val="1"/>
          <w:wBefore w:w="7" w:type="pct"/>
          <w:trHeight w:val="1254"/>
        </w:trPr>
        <w:tc>
          <w:tcPr>
            <w:tcW w:w="283" w:type="pct"/>
            <w:gridSpan w:val="2"/>
            <w:vMerge/>
            <w:shd w:val="clear" w:color="auto" w:fill="A11E2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6C1D77">
        <w:trPr>
          <w:jc w:val="center"/>
        </w:trPr>
        <w:tc>
          <w:tcPr>
            <w:tcW w:w="5000" w:type="pct"/>
            <w:gridSpan w:val="11"/>
            <w:shd w:val="clear" w:color="auto" w:fill="A11E2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DA356BB" w14:textId="77777777" w:rsidTr="006C1D77">
        <w:tblPrEx>
          <w:jc w:val="left"/>
          <w:shd w:val="clear" w:color="auto" w:fill="auto"/>
        </w:tblPrEx>
        <w:trPr>
          <w:trHeight w:val="341"/>
        </w:trPr>
        <w:tc>
          <w:tcPr>
            <w:tcW w:w="283" w:type="pct"/>
            <w:gridSpan w:val="2"/>
            <w:vMerge w:val="restart"/>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6C1D77">
        <w:tblPrEx>
          <w:jc w:val="left"/>
          <w:shd w:val="clear" w:color="auto" w:fill="auto"/>
        </w:tblPrEx>
        <w:trPr>
          <w:trHeight w:val="332"/>
        </w:trPr>
        <w:tc>
          <w:tcPr>
            <w:tcW w:w="283" w:type="pct"/>
            <w:gridSpan w:val="2"/>
            <w:vMerge/>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6C1D77">
        <w:tblPrEx>
          <w:jc w:val="left"/>
          <w:shd w:val="clear" w:color="auto" w:fill="auto"/>
        </w:tblPrEx>
        <w:trPr>
          <w:trHeight w:val="407"/>
        </w:trPr>
        <w:tc>
          <w:tcPr>
            <w:tcW w:w="283" w:type="pct"/>
            <w:gridSpan w:val="2"/>
            <w:vMerge/>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02767278"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27001:2013</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6C1D77">
        <w:tblPrEx>
          <w:jc w:val="left"/>
          <w:shd w:val="clear" w:color="auto" w:fill="auto"/>
        </w:tblPrEx>
        <w:trPr>
          <w:trHeight w:val="418"/>
        </w:trPr>
        <w:tc>
          <w:tcPr>
            <w:tcW w:w="283" w:type="pct"/>
            <w:gridSpan w:val="2"/>
            <w:vMerge/>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6C1D77">
        <w:tblPrEx>
          <w:jc w:val="left"/>
          <w:shd w:val="clear" w:color="auto" w:fill="auto"/>
        </w:tblPrEx>
        <w:trPr>
          <w:trHeight w:val="513"/>
        </w:trPr>
        <w:tc>
          <w:tcPr>
            <w:tcW w:w="283" w:type="pct"/>
            <w:gridSpan w:val="2"/>
            <w:vMerge/>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6C1D77">
        <w:tblPrEx>
          <w:jc w:val="left"/>
          <w:shd w:val="clear" w:color="auto" w:fill="auto"/>
        </w:tblPrEx>
        <w:trPr>
          <w:trHeight w:val="346"/>
        </w:trPr>
        <w:tc>
          <w:tcPr>
            <w:tcW w:w="283" w:type="pct"/>
            <w:gridSpan w:val="2"/>
            <w:vMerge/>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6C1D77">
        <w:tblPrEx>
          <w:jc w:val="left"/>
          <w:shd w:val="clear" w:color="auto" w:fill="auto"/>
        </w:tblPrEx>
        <w:trPr>
          <w:trHeight w:val="541"/>
        </w:trPr>
        <w:tc>
          <w:tcPr>
            <w:tcW w:w="283" w:type="pct"/>
            <w:gridSpan w:val="2"/>
            <w:vMerge/>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6C1D77">
        <w:tblPrEx>
          <w:jc w:val="left"/>
          <w:shd w:val="clear" w:color="auto" w:fill="auto"/>
        </w:tblPrEx>
        <w:trPr>
          <w:trHeight w:val="403"/>
        </w:trPr>
        <w:tc>
          <w:tcPr>
            <w:tcW w:w="283" w:type="pct"/>
            <w:gridSpan w:val="2"/>
            <w:vMerge/>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6C1D77">
        <w:tblPrEx>
          <w:jc w:val="left"/>
          <w:shd w:val="clear" w:color="auto" w:fill="auto"/>
        </w:tblPrEx>
        <w:trPr>
          <w:trHeight w:val="234"/>
        </w:trPr>
        <w:tc>
          <w:tcPr>
            <w:tcW w:w="283" w:type="pct"/>
            <w:gridSpan w:val="2"/>
            <w:vMerge/>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6C1D77">
        <w:tblPrEx>
          <w:jc w:val="left"/>
          <w:shd w:val="clear" w:color="auto" w:fill="auto"/>
        </w:tblPrEx>
        <w:trPr>
          <w:trHeight w:val="288"/>
        </w:trPr>
        <w:tc>
          <w:tcPr>
            <w:tcW w:w="283" w:type="pct"/>
            <w:gridSpan w:val="2"/>
            <w:vMerge/>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6C1D77">
        <w:tblPrEx>
          <w:jc w:val="left"/>
          <w:shd w:val="clear" w:color="auto" w:fill="auto"/>
        </w:tblPrEx>
        <w:trPr>
          <w:trHeight w:val="410"/>
        </w:trPr>
        <w:tc>
          <w:tcPr>
            <w:tcW w:w="283" w:type="pct"/>
            <w:gridSpan w:val="2"/>
            <w:vMerge/>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6C1D77">
        <w:tblPrEx>
          <w:jc w:val="left"/>
          <w:shd w:val="clear" w:color="auto" w:fill="auto"/>
        </w:tblPrEx>
        <w:trPr>
          <w:trHeight w:val="270"/>
        </w:trPr>
        <w:tc>
          <w:tcPr>
            <w:tcW w:w="283" w:type="pct"/>
            <w:gridSpan w:val="2"/>
            <w:vMerge w:val="restart"/>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6C1D77">
        <w:tblPrEx>
          <w:jc w:val="left"/>
          <w:shd w:val="clear" w:color="auto" w:fill="auto"/>
        </w:tblPrEx>
        <w:trPr>
          <w:trHeight w:val="500"/>
        </w:trPr>
        <w:tc>
          <w:tcPr>
            <w:tcW w:w="283" w:type="pct"/>
            <w:gridSpan w:val="2"/>
            <w:vMerge/>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6C1D77">
        <w:tblPrEx>
          <w:jc w:val="left"/>
          <w:shd w:val="clear" w:color="auto" w:fill="auto"/>
        </w:tblPrEx>
        <w:trPr>
          <w:trHeight w:val="269"/>
        </w:trPr>
        <w:tc>
          <w:tcPr>
            <w:tcW w:w="283" w:type="pct"/>
            <w:gridSpan w:val="2"/>
            <w:vMerge/>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6C1D77">
        <w:tblPrEx>
          <w:jc w:val="left"/>
          <w:shd w:val="clear" w:color="auto" w:fill="auto"/>
        </w:tblPrEx>
        <w:trPr>
          <w:trHeight w:val="1548"/>
        </w:trPr>
        <w:tc>
          <w:tcPr>
            <w:tcW w:w="283" w:type="pct"/>
            <w:gridSpan w:val="2"/>
            <w:vMerge/>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6C1D77">
        <w:tblPrEx>
          <w:jc w:val="left"/>
          <w:shd w:val="clear" w:color="auto" w:fill="auto"/>
        </w:tblPrEx>
        <w:trPr>
          <w:trHeight w:val="409"/>
        </w:trPr>
        <w:tc>
          <w:tcPr>
            <w:tcW w:w="283" w:type="pct"/>
            <w:gridSpan w:val="2"/>
            <w:vMerge/>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6C1D77">
        <w:tblPrEx>
          <w:jc w:val="left"/>
          <w:shd w:val="clear" w:color="auto" w:fill="auto"/>
        </w:tblPrEx>
        <w:trPr>
          <w:trHeight w:val="44"/>
        </w:trPr>
        <w:tc>
          <w:tcPr>
            <w:tcW w:w="283" w:type="pct"/>
            <w:gridSpan w:val="2"/>
            <w:vMerge/>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6C1D77">
        <w:tblPrEx>
          <w:jc w:val="left"/>
          <w:shd w:val="clear" w:color="auto" w:fill="auto"/>
        </w:tblPrEx>
        <w:trPr>
          <w:trHeight w:val="407"/>
        </w:trPr>
        <w:tc>
          <w:tcPr>
            <w:tcW w:w="283" w:type="pct"/>
            <w:gridSpan w:val="2"/>
            <w:vMerge w:val="restart"/>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6C1D77">
        <w:tblPrEx>
          <w:jc w:val="left"/>
          <w:shd w:val="clear" w:color="auto" w:fill="auto"/>
        </w:tblPrEx>
        <w:trPr>
          <w:trHeight w:val="426"/>
        </w:trPr>
        <w:tc>
          <w:tcPr>
            <w:tcW w:w="283" w:type="pct"/>
            <w:gridSpan w:val="2"/>
            <w:vMerge/>
            <w:shd w:val="clear" w:color="auto" w:fill="A11E2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6C1D77">
        <w:tblPrEx>
          <w:jc w:val="left"/>
          <w:shd w:val="clear" w:color="auto" w:fill="auto"/>
        </w:tblPrEx>
        <w:trPr>
          <w:trHeight w:val="1254"/>
        </w:trPr>
        <w:tc>
          <w:tcPr>
            <w:tcW w:w="283" w:type="pct"/>
            <w:gridSpan w:val="2"/>
            <w:vMerge/>
            <w:shd w:val="clear" w:color="auto" w:fill="A11E2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514"/>
        <w:gridCol w:w="1356"/>
        <w:gridCol w:w="1354"/>
        <w:gridCol w:w="1081"/>
        <w:gridCol w:w="1085"/>
        <w:gridCol w:w="1081"/>
        <w:gridCol w:w="269"/>
        <w:gridCol w:w="271"/>
        <w:gridCol w:w="1954"/>
      </w:tblGrid>
      <w:tr w:rsidR="001D07A2" w:rsidRPr="00801847" w14:paraId="06A2E86A" w14:textId="77777777" w:rsidTr="006C1D77">
        <w:trPr>
          <w:jc w:val="center"/>
        </w:trPr>
        <w:tc>
          <w:tcPr>
            <w:tcW w:w="5000" w:type="pct"/>
            <w:gridSpan w:val="9"/>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6D772CD" w14:textId="77777777" w:rsidTr="006C1D77">
        <w:tblPrEx>
          <w:jc w:val="left"/>
          <w:shd w:val="clear" w:color="auto" w:fill="auto"/>
        </w:tblPrEx>
        <w:trPr>
          <w:trHeight w:val="341"/>
        </w:trPr>
        <w:tc>
          <w:tcPr>
            <w:tcW w:w="287" w:type="pct"/>
            <w:vMerge w:val="restart"/>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2"/>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6C1D77">
        <w:tblPrEx>
          <w:jc w:val="left"/>
          <w:shd w:val="clear" w:color="auto" w:fill="auto"/>
        </w:tblPrEx>
        <w:trPr>
          <w:trHeight w:val="332"/>
        </w:trPr>
        <w:tc>
          <w:tcPr>
            <w:tcW w:w="287" w:type="pct"/>
            <w:vMerge/>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shd w:val="clear" w:color="auto" w:fill="auto"/>
            <w:vAlign w:val="center"/>
          </w:tcPr>
          <w:p w14:paraId="2B47D921"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2"/>
            <w:vMerge w:val="restart"/>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6C1D77">
        <w:tblPrEx>
          <w:jc w:val="left"/>
          <w:shd w:val="clear" w:color="auto" w:fill="auto"/>
        </w:tblPrEx>
        <w:trPr>
          <w:trHeight w:val="407"/>
        </w:trPr>
        <w:tc>
          <w:tcPr>
            <w:tcW w:w="287" w:type="pct"/>
            <w:vMerge/>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08A6D02" w14:textId="64A719E8" w:rsidR="001D07A2" w:rsidRPr="00801847" w:rsidRDefault="001D07A2" w:rsidP="002B70A5">
            <w:pPr>
              <w:jc w:val="center"/>
              <w:rPr>
                <w:rFonts w:cs="Arial"/>
                <w:b/>
                <w:noProof/>
                <w:sz w:val="18"/>
                <w:szCs w:val="18"/>
              </w:rPr>
            </w:pPr>
            <w:r w:rsidRPr="00801847">
              <w:rPr>
                <w:rFonts w:cs="Arial"/>
                <w:b/>
                <w:noProof/>
                <w:sz w:val="18"/>
                <w:szCs w:val="18"/>
              </w:rPr>
              <w:t xml:space="preserve">STANDARD: </w:t>
            </w:r>
            <w:r>
              <w:rPr>
                <w:rFonts w:cs="Arial"/>
                <w:noProof/>
                <w:sz w:val="18"/>
                <w:szCs w:val="18"/>
              </w:rPr>
              <w:t xml:space="preserve">ISO/IEC </w:t>
            </w:r>
            <w:r w:rsidR="002B70A5">
              <w:rPr>
                <w:rFonts w:cs="Arial"/>
                <w:noProof/>
                <w:sz w:val="18"/>
                <w:szCs w:val="18"/>
              </w:rPr>
              <w:t>9001:2015</w:t>
            </w:r>
          </w:p>
        </w:tc>
        <w:tc>
          <w:tcPr>
            <w:tcW w:w="1241" w:type="pct"/>
            <w:gridSpan w:val="2"/>
            <w:vMerge/>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AF305C">
        <w:tblPrEx>
          <w:jc w:val="left"/>
          <w:shd w:val="clear" w:color="auto" w:fill="auto"/>
        </w:tblPrEx>
        <w:trPr>
          <w:trHeight w:val="418"/>
        </w:trPr>
        <w:tc>
          <w:tcPr>
            <w:tcW w:w="287" w:type="pct"/>
            <w:vMerge/>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6C1D77">
        <w:tblPrEx>
          <w:jc w:val="left"/>
          <w:shd w:val="clear" w:color="auto" w:fill="auto"/>
        </w:tblPrEx>
        <w:trPr>
          <w:trHeight w:val="513"/>
        </w:trPr>
        <w:tc>
          <w:tcPr>
            <w:tcW w:w="287" w:type="pct"/>
            <w:vMerge/>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2"/>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6C1D77">
        <w:tblPrEx>
          <w:jc w:val="left"/>
          <w:shd w:val="clear" w:color="auto" w:fill="auto"/>
        </w:tblPrEx>
        <w:trPr>
          <w:trHeight w:val="346"/>
        </w:trPr>
        <w:tc>
          <w:tcPr>
            <w:tcW w:w="287" w:type="pct"/>
            <w:vMerge/>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6C1D77">
        <w:tblPrEx>
          <w:jc w:val="left"/>
          <w:shd w:val="clear" w:color="auto" w:fill="auto"/>
        </w:tblPrEx>
        <w:trPr>
          <w:trHeight w:val="541"/>
        </w:trPr>
        <w:tc>
          <w:tcPr>
            <w:tcW w:w="287" w:type="pct"/>
            <w:vMerge/>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6C1D77">
        <w:tblPrEx>
          <w:jc w:val="left"/>
          <w:shd w:val="clear" w:color="auto" w:fill="auto"/>
        </w:tblPrEx>
        <w:trPr>
          <w:trHeight w:val="403"/>
        </w:trPr>
        <w:tc>
          <w:tcPr>
            <w:tcW w:w="287" w:type="pct"/>
            <w:vMerge/>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6C1D77">
        <w:tblPrEx>
          <w:jc w:val="left"/>
          <w:shd w:val="clear" w:color="auto" w:fill="auto"/>
        </w:tblPrEx>
        <w:trPr>
          <w:trHeight w:val="234"/>
        </w:trPr>
        <w:tc>
          <w:tcPr>
            <w:tcW w:w="287" w:type="pct"/>
            <w:vMerge/>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6C1D77">
        <w:tblPrEx>
          <w:jc w:val="left"/>
          <w:shd w:val="clear" w:color="auto" w:fill="auto"/>
        </w:tblPrEx>
        <w:trPr>
          <w:trHeight w:val="288"/>
        </w:trPr>
        <w:tc>
          <w:tcPr>
            <w:tcW w:w="287" w:type="pct"/>
            <w:vMerge/>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6C1D77">
        <w:tblPrEx>
          <w:jc w:val="left"/>
          <w:shd w:val="clear" w:color="auto" w:fill="auto"/>
        </w:tblPrEx>
        <w:trPr>
          <w:trHeight w:val="410"/>
        </w:trPr>
        <w:tc>
          <w:tcPr>
            <w:tcW w:w="287" w:type="pct"/>
            <w:vMerge/>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6C1D77">
        <w:tblPrEx>
          <w:jc w:val="left"/>
          <w:shd w:val="clear" w:color="auto" w:fill="auto"/>
        </w:tblPrEx>
        <w:trPr>
          <w:trHeight w:val="270"/>
        </w:trPr>
        <w:tc>
          <w:tcPr>
            <w:tcW w:w="287" w:type="pct"/>
            <w:vMerge w:val="restart"/>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8"/>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6C1D77">
        <w:tblPrEx>
          <w:jc w:val="left"/>
          <w:shd w:val="clear" w:color="auto" w:fill="auto"/>
        </w:tblPrEx>
        <w:trPr>
          <w:trHeight w:val="500"/>
        </w:trPr>
        <w:tc>
          <w:tcPr>
            <w:tcW w:w="287" w:type="pct"/>
            <w:vMerge/>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6C1D77">
        <w:tblPrEx>
          <w:jc w:val="left"/>
          <w:shd w:val="clear" w:color="auto" w:fill="auto"/>
        </w:tblPrEx>
        <w:trPr>
          <w:trHeight w:val="269"/>
        </w:trPr>
        <w:tc>
          <w:tcPr>
            <w:tcW w:w="287" w:type="pct"/>
            <w:vMerge/>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6C1D77">
        <w:tblPrEx>
          <w:jc w:val="left"/>
          <w:shd w:val="clear" w:color="auto" w:fill="auto"/>
        </w:tblPrEx>
        <w:trPr>
          <w:trHeight w:val="1548"/>
        </w:trPr>
        <w:tc>
          <w:tcPr>
            <w:tcW w:w="287" w:type="pct"/>
            <w:vMerge/>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6C1D77">
        <w:tblPrEx>
          <w:jc w:val="left"/>
          <w:shd w:val="clear" w:color="auto" w:fill="auto"/>
        </w:tblPrEx>
        <w:trPr>
          <w:trHeight w:val="409"/>
        </w:trPr>
        <w:tc>
          <w:tcPr>
            <w:tcW w:w="287" w:type="pct"/>
            <w:vMerge/>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6C1D77">
        <w:tblPrEx>
          <w:jc w:val="left"/>
          <w:shd w:val="clear" w:color="auto" w:fill="auto"/>
        </w:tblPrEx>
        <w:trPr>
          <w:trHeight w:val="44"/>
        </w:trPr>
        <w:tc>
          <w:tcPr>
            <w:tcW w:w="287" w:type="pct"/>
            <w:vMerge/>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AF305C">
        <w:tblPrEx>
          <w:jc w:val="left"/>
          <w:shd w:val="clear" w:color="auto" w:fill="auto"/>
        </w:tblPrEx>
        <w:trPr>
          <w:trHeight w:val="407"/>
        </w:trPr>
        <w:tc>
          <w:tcPr>
            <w:tcW w:w="287" w:type="pct"/>
            <w:vMerge w:val="restart"/>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AF305C">
        <w:tblPrEx>
          <w:jc w:val="left"/>
          <w:shd w:val="clear" w:color="auto" w:fill="auto"/>
        </w:tblPrEx>
        <w:trPr>
          <w:trHeight w:val="426"/>
        </w:trPr>
        <w:tc>
          <w:tcPr>
            <w:tcW w:w="287" w:type="pct"/>
            <w:vMerge/>
            <w:shd w:val="clear" w:color="auto" w:fill="A11E29"/>
          </w:tcPr>
          <w:p w14:paraId="2263DCD7" w14:textId="77777777" w:rsidR="001D07A2" w:rsidRPr="00801847" w:rsidRDefault="001D07A2" w:rsidP="008F78C4">
            <w:pPr>
              <w:jc w:val="center"/>
              <w:rPr>
                <w:rFonts w:cs="Arial"/>
                <w:noProof/>
              </w:rPr>
            </w:pPr>
          </w:p>
        </w:tc>
        <w:tc>
          <w:tcPr>
            <w:tcW w:w="1511" w:type="pct"/>
            <w:gridSpan w:val="2"/>
            <w:vMerge/>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6C1D77">
        <w:tblPrEx>
          <w:jc w:val="left"/>
          <w:shd w:val="clear" w:color="auto" w:fill="auto"/>
        </w:tblPrEx>
        <w:trPr>
          <w:trHeight w:val="1254"/>
        </w:trPr>
        <w:tc>
          <w:tcPr>
            <w:tcW w:w="287" w:type="pct"/>
            <w:vMerge/>
            <w:shd w:val="clear" w:color="auto" w:fill="A11E29"/>
          </w:tcPr>
          <w:p w14:paraId="525A1DD2" w14:textId="77777777" w:rsidR="001D07A2" w:rsidRPr="00801847" w:rsidRDefault="001D07A2" w:rsidP="008F78C4">
            <w:pPr>
              <w:jc w:val="center"/>
              <w:rPr>
                <w:rFonts w:cs="Arial"/>
                <w:noProof/>
              </w:rPr>
            </w:pPr>
          </w:p>
        </w:tc>
        <w:tc>
          <w:tcPr>
            <w:tcW w:w="1511" w:type="pct"/>
            <w:gridSpan w:val="2"/>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6C1D77">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601B51"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601B51"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lastRenderedPageBreak/>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6C1D77">
        <w:tc>
          <w:tcPr>
            <w:tcW w:w="9236" w:type="dxa"/>
            <w:gridSpan w:val="3"/>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6C1D77">
        <w:trPr>
          <w:trHeight w:val="400"/>
        </w:trPr>
        <w:tc>
          <w:tcPr>
            <w:tcW w:w="5000" w:type="pct"/>
            <w:gridSpan w:val="7"/>
            <w:shd w:val="clear" w:color="auto" w:fill="A11E29"/>
          </w:tcPr>
          <w:p w14:paraId="5AB93FA8" w14:textId="72D34CBB" w:rsidR="00504C9B" w:rsidRPr="00750779" w:rsidRDefault="00504C9B" w:rsidP="00865AD3">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865AD3">
              <w:rPr>
                <w:rFonts w:cs="Arial"/>
                <w:b/>
                <w:color w:val="FFFFFF" w:themeColor="background1"/>
                <w:sz w:val="32"/>
              </w:rPr>
              <w:t>ISO 22301:2019, ISO/IEC 27001:2013 and</w:t>
            </w:r>
            <w:r w:rsidR="00085597" w:rsidRPr="00750779">
              <w:rPr>
                <w:rFonts w:cs="Arial"/>
                <w:b/>
                <w:color w:val="FFFFFF" w:themeColor="background1"/>
                <w:sz w:val="32"/>
              </w:rPr>
              <w:t xml:space="preserve"> ISO </w:t>
            </w:r>
            <w:r w:rsidR="002B70A5" w:rsidRPr="00750779">
              <w:rPr>
                <w:rFonts w:cs="Arial"/>
                <w:b/>
                <w:color w:val="FFFFFF" w:themeColor="background1"/>
                <w:sz w:val="32"/>
              </w:rPr>
              <w:t>9001:2015</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B950263"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0C084EFE"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CFDBD08"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0FC047B"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6C1D77">
        <w:trPr>
          <w:trHeight w:val="260"/>
        </w:trPr>
        <w:tc>
          <w:tcPr>
            <w:tcW w:w="5000" w:type="pct"/>
            <w:gridSpan w:val="7"/>
            <w:shd w:val="clear" w:color="auto" w:fill="A11E29"/>
          </w:tcPr>
          <w:p w14:paraId="2E4C166B" w14:textId="0DDC83D2" w:rsidR="00504C9B" w:rsidRPr="00BD0DB2" w:rsidRDefault="00085597" w:rsidP="00641645">
            <w:pPr>
              <w:tabs>
                <w:tab w:val="left" w:pos="3420"/>
              </w:tabs>
              <w:jc w:val="center"/>
              <w:rPr>
                <w:rFonts w:cs="Arial"/>
                <w:color w:val="FFFFFF" w:themeColor="background1"/>
                <w:sz w:val="18"/>
              </w:rPr>
            </w:pPr>
            <w:r>
              <w:rPr>
                <w:rFonts w:cs="Arial"/>
                <w:b/>
                <w:color w:val="FFFFFF" w:themeColor="background1"/>
              </w:rPr>
              <w:t>ISO 2</w:t>
            </w:r>
            <w:r w:rsidR="00865AD3">
              <w:rPr>
                <w:rFonts w:cs="Arial"/>
                <w:b/>
                <w:color w:val="FFFFFF" w:themeColor="background1"/>
              </w:rPr>
              <w:t>2301:2019</w:t>
            </w:r>
            <w:r w:rsidR="00641645">
              <w:rPr>
                <w:rFonts w:cs="Arial"/>
                <w:b/>
                <w:color w:val="FFFFFF" w:themeColor="background1"/>
              </w:rPr>
              <w:t>, ISO/IEC 27001:2013 and</w:t>
            </w:r>
            <w:r>
              <w:rPr>
                <w:rFonts w:cs="Arial"/>
                <w:b/>
                <w:color w:val="FFFFFF" w:themeColor="background1"/>
              </w:rPr>
              <w:t xml:space="preserve"> </w:t>
            </w:r>
            <w:r w:rsidR="002B70A5">
              <w:rPr>
                <w:rFonts w:cs="Arial"/>
                <w:b/>
                <w:color w:val="FFFFFF" w:themeColor="background1"/>
              </w:rPr>
              <w:t>ISO 9001:2015</w:t>
            </w:r>
            <w:r w:rsidR="00504C9B" w:rsidRPr="00BD0DB2">
              <w:rPr>
                <w:rFonts w:cs="Arial"/>
                <w:b/>
                <w:color w:val="FFFFFF" w:themeColor="background1"/>
              </w:rPr>
              <w:t xml:space="preserve"> Clauses</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5915A9" w:rsidRDefault="00504C9B" w:rsidP="00405EEB">
            <w:pPr>
              <w:tabs>
                <w:tab w:val="left" w:pos="3420"/>
              </w:tabs>
              <w:jc w:val="left"/>
              <w:rPr>
                <w:rFonts w:cs="Arial"/>
                <w:color w:val="A11E29"/>
                <w:sz w:val="18"/>
              </w:rPr>
            </w:pPr>
            <w:r w:rsidRPr="005915A9">
              <w:rPr>
                <w:rFonts w:cs="Arial"/>
                <w:b/>
                <w:color w:val="A11E29"/>
                <w:sz w:val="18"/>
              </w:rPr>
              <w:t xml:space="preserve">4 </w:t>
            </w:r>
            <w:r w:rsidR="00E07D15" w:rsidRPr="005915A9">
              <w:rPr>
                <w:rFonts w:cs="Arial"/>
                <w:b/>
                <w:color w:val="A11E29"/>
                <w:sz w:val="18"/>
                <w:szCs w:val="18"/>
              </w:rPr>
              <w:t>Context of the o</w:t>
            </w:r>
            <w:r w:rsidRPr="005915A9">
              <w:rPr>
                <w:rFonts w:cs="Arial"/>
                <w:b/>
                <w:color w:val="A11E2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489F21B0"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306B36" w:rsidRPr="00306B36">
              <w:rPr>
                <w:rFonts w:cs="Arial"/>
                <w:bCs/>
                <w:color w:val="000000" w:themeColor="text1"/>
                <w:sz w:val="18"/>
                <w:szCs w:val="18"/>
              </w:rPr>
              <w:t>(BCMS, ISM</w:t>
            </w:r>
            <w:r w:rsidR="00EF7A01">
              <w:rPr>
                <w:rFonts w:cs="Arial"/>
                <w:bCs/>
                <w:color w:val="000000" w:themeColor="text1"/>
                <w:sz w:val="18"/>
                <w:szCs w:val="18"/>
              </w:rPr>
              <w:t>S &amp; Q</w:t>
            </w:r>
            <w:r w:rsidR="00306B36" w:rsidRPr="00306B36">
              <w:rPr>
                <w:rFonts w:cs="Arial"/>
                <w:bCs/>
                <w:color w:val="000000" w:themeColor="text1"/>
                <w:sz w:val="18"/>
                <w:szCs w:val="18"/>
              </w:rPr>
              <w:t>MS)</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6ABDFB7F"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EF7A01">
              <w:rPr>
                <w:rFonts w:cs="Arial"/>
                <w:bCs/>
                <w:color w:val="000000" w:themeColor="text1"/>
                <w:sz w:val="18"/>
                <w:szCs w:val="18"/>
              </w:rPr>
              <w:t>(BCMS, ISMS &amp; Q</w:t>
            </w:r>
            <w:r w:rsidR="00306B36" w:rsidRPr="00306B36">
              <w:rPr>
                <w:rFonts w:cs="Arial"/>
                <w:bCs/>
                <w:color w:val="000000" w:themeColor="text1"/>
                <w:sz w:val="18"/>
                <w:szCs w:val="18"/>
              </w:rPr>
              <w:t>MS)</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6C1D77">
        <w:trPr>
          <w:trHeight w:val="476"/>
        </w:trPr>
        <w:tc>
          <w:tcPr>
            <w:tcW w:w="567" w:type="pct"/>
            <w:vMerge w:val="restart"/>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6C1D77">
        <w:trPr>
          <w:trHeight w:val="560"/>
        </w:trPr>
        <w:tc>
          <w:tcPr>
            <w:tcW w:w="567" w:type="pct"/>
            <w:vMerge/>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6D153CD4" w14:textId="663F3D03"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6C1D77">
        <w:trPr>
          <w:trHeight w:val="560"/>
        </w:trPr>
        <w:tc>
          <w:tcPr>
            <w:tcW w:w="567" w:type="pct"/>
            <w:vMerge/>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2C32517D" w14:textId="23A509B0" w:rsidR="00E07D15" w:rsidRPr="00306B36" w:rsidRDefault="00EF7A01" w:rsidP="00E07D15">
            <w:pPr>
              <w:tabs>
                <w:tab w:val="left" w:pos="3420"/>
              </w:tabs>
              <w:jc w:val="left"/>
              <w:rPr>
                <w:rFonts w:cs="Arial"/>
                <w:bCs/>
                <w:color w:val="000000" w:themeColor="text1"/>
                <w:sz w:val="18"/>
                <w:szCs w:val="18"/>
              </w:rPr>
            </w:pPr>
            <w:r w:rsidRPr="00EF7A01">
              <w:rPr>
                <w:rFonts w:cs="Arial"/>
                <w:bCs/>
                <w:color w:val="000000" w:themeColor="text1"/>
                <w:sz w:val="18"/>
                <w:szCs w:val="18"/>
              </w:rPr>
              <w:t>Determining the scope of the quality management system (QMS)</w:t>
            </w:r>
          </w:p>
        </w:tc>
        <w:tc>
          <w:tcPr>
            <w:tcW w:w="633" w:type="pct"/>
            <w:vMerge/>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E07D15" w:rsidRPr="00801847" w14:paraId="414F6F3D" w14:textId="77777777" w:rsidTr="006C1D77">
        <w:trPr>
          <w:trHeight w:val="510"/>
        </w:trPr>
        <w:tc>
          <w:tcPr>
            <w:tcW w:w="567" w:type="pct"/>
            <w:vMerge w:val="restart"/>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E07D15" w:rsidRPr="00801847" w14:paraId="7ACC182E" w14:textId="77777777" w:rsidTr="006C1D77">
        <w:trPr>
          <w:trHeight w:val="580"/>
        </w:trPr>
        <w:tc>
          <w:tcPr>
            <w:tcW w:w="567" w:type="pct"/>
            <w:vMerge/>
            <w:shd w:val="clear" w:color="auto" w:fill="auto"/>
            <w:vAlign w:val="center"/>
          </w:tcPr>
          <w:p w14:paraId="6CE0688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78177189" w14:textId="7A3CAACC"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vMerge/>
            <w:shd w:val="clear" w:color="auto" w:fill="auto"/>
            <w:vAlign w:val="center"/>
          </w:tcPr>
          <w:p w14:paraId="366B9B44"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9305B57"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2F2CF811"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B356762" w14:textId="77777777" w:rsidR="00E07D15" w:rsidRPr="00801847" w:rsidRDefault="00E07D15" w:rsidP="00405EEB">
            <w:pPr>
              <w:tabs>
                <w:tab w:val="left" w:pos="3420"/>
              </w:tabs>
              <w:jc w:val="center"/>
              <w:rPr>
                <w:rFonts w:cs="Arial"/>
                <w:sz w:val="18"/>
              </w:rPr>
            </w:pPr>
          </w:p>
        </w:tc>
      </w:tr>
      <w:tr w:rsidR="00E07D15" w:rsidRPr="00801847" w14:paraId="0C47A15C" w14:textId="77777777" w:rsidTr="006C1D77">
        <w:trPr>
          <w:trHeight w:val="340"/>
        </w:trPr>
        <w:tc>
          <w:tcPr>
            <w:tcW w:w="567" w:type="pct"/>
            <w:vMerge/>
            <w:shd w:val="clear" w:color="auto" w:fill="auto"/>
            <w:vAlign w:val="center"/>
          </w:tcPr>
          <w:p w14:paraId="483DB6A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0295622A" w14:textId="698B0E76" w:rsidR="00E07D15" w:rsidRPr="00306B36" w:rsidRDefault="00EF7A01" w:rsidP="00E07D15">
            <w:pPr>
              <w:jc w:val="left"/>
              <w:rPr>
                <w:rFonts w:cs="Arial"/>
                <w:bCs/>
                <w:color w:val="000000" w:themeColor="text1"/>
                <w:sz w:val="18"/>
                <w:szCs w:val="18"/>
              </w:rPr>
            </w:pPr>
            <w:r w:rsidRPr="00EF7A01">
              <w:rPr>
                <w:rFonts w:cs="Arial"/>
                <w:bCs/>
                <w:color w:val="000000" w:themeColor="text1"/>
                <w:sz w:val="18"/>
                <w:szCs w:val="18"/>
              </w:rPr>
              <w:t>Quality management system and its processes (QMS)</w:t>
            </w:r>
          </w:p>
        </w:tc>
        <w:tc>
          <w:tcPr>
            <w:tcW w:w="633" w:type="pct"/>
            <w:vMerge/>
            <w:shd w:val="clear" w:color="auto" w:fill="auto"/>
            <w:vAlign w:val="center"/>
          </w:tcPr>
          <w:p w14:paraId="37E3A6E5"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3867D88"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498A88D2"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2AFC5E4" w14:textId="77777777" w:rsidR="00E07D15" w:rsidRPr="00801847" w:rsidRDefault="00E07D15"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020842FE"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Leadership an</w:t>
            </w:r>
            <w:r w:rsidR="00EF7A01">
              <w:rPr>
                <w:rFonts w:cs="Arial"/>
                <w:bCs/>
                <w:color w:val="000000" w:themeColor="text1"/>
                <w:sz w:val="18"/>
                <w:szCs w:val="18"/>
              </w:rPr>
              <w:t>d commitment (BCMS, ISMS &amp; Q</w:t>
            </w:r>
            <w:r w:rsidRPr="00306B36">
              <w:rPr>
                <w:rFonts w:cs="Arial"/>
                <w:bCs/>
                <w:color w:val="000000" w:themeColor="text1"/>
                <w:sz w:val="18"/>
                <w:szCs w:val="18"/>
              </w:rPr>
              <w:t>MS)</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2105DF" w:rsidRPr="00801847" w14:paraId="560EC91D" w14:textId="77777777" w:rsidTr="0089443B">
        <w:trPr>
          <w:trHeight w:val="601"/>
        </w:trPr>
        <w:tc>
          <w:tcPr>
            <w:tcW w:w="567" w:type="pct"/>
            <w:shd w:val="clear" w:color="auto" w:fill="auto"/>
            <w:vAlign w:val="center"/>
          </w:tcPr>
          <w:p w14:paraId="34AFA76B" w14:textId="77777777" w:rsidR="002105DF" w:rsidRPr="00801847" w:rsidRDefault="002105DF"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66456BDB" w:rsidR="002105DF" w:rsidRPr="00024FED" w:rsidRDefault="002105DF" w:rsidP="00024FED">
            <w:pPr>
              <w:jc w:val="left"/>
              <w:rPr>
                <w:rFonts w:cs="Arial"/>
                <w:bCs/>
                <w:color w:val="000000" w:themeColor="text1"/>
                <w:sz w:val="18"/>
                <w:szCs w:val="18"/>
              </w:rPr>
            </w:pPr>
            <w:r>
              <w:rPr>
                <w:rFonts w:cs="Arial"/>
                <w:bCs/>
                <w:color w:val="000000" w:themeColor="text1"/>
                <w:sz w:val="18"/>
                <w:szCs w:val="18"/>
              </w:rPr>
              <w:t>Policy (BCMS, ISMS &amp; Q</w:t>
            </w:r>
            <w:r w:rsidRPr="00306B36">
              <w:rPr>
                <w:rFonts w:cs="Arial"/>
                <w:bCs/>
                <w:color w:val="000000" w:themeColor="text1"/>
                <w:sz w:val="18"/>
                <w:szCs w:val="18"/>
              </w:rPr>
              <w:t>MS)</w:t>
            </w:r>
          </w:p>
        </w:tc>
        <w:tc>
          <w:tcPr>
            <w:tcW w:w="633" w:type="pct"/>
            <w:shd w:val="clear" w:color="auto" w:fill="auto"/>
            <w:vAlign w:val="center"/>
          </w:tcPr>
          <w:p w14:paraId="3794D2EF"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36CD963"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1DC9E81" w14:textId="77777777" w:rsidR="002105DF" w:rsidRPr="00801847" w:rsidRDefault="002105DF" w:rsidP="00306B36">
            <w:pPr>
              <w:tabs>
                <w:tab w:val="left" w:pos="3420"/>
              </w:tabs>
              <w:jc w:val="center"/>
              <w:rPr>
                <w:rFonts w:cs="Arial"/>
                <w:sz w:val="18"/>
              </w:rPr>
            </w:pPr>
          </w:p>
        </w:tc>
        <w:tc>
          <w:tcPr>
            <w:tcW w:w="633" w:type="pct"/>
            <w:shd w:val="clear" w:color="auto" w:fill="auto"/>
            <w:vAlign w:val="center"/>
          </w:tcPr>
          <w:p w14:paraId="67B99826" w14:textId="77777777" w:rsidR="002105DF" w:rsidRPr="00801847" w:rsidRDefault="002105DF" w:rsidP="00306B36">
            <w:pPr>
              <w:tabs>
                <w:tab w:val="left" w:pos="3420"/>
              </w:tabs>
              <w:jc w:val="center"/>
              <w:rPr>
                <w:rFonts w:cs="Arial"/>
                <w:sz w:val="18"/>
              </w:rPr>
            </w:pPr>
          </w:p>
        </w:tc>
      </w:tr>
      <w:tr w:rsidR="005E5190" w:rsidRPr="00801847" w14:paraId="6C751FE5" w14:textId="77777777" w:rsidTr="00F0586F">
        <w:trPr>
          <w:trHeight w:val="828"/>
        </w:trPr>
        <w:tc>
          <w:tcPr>
            <w:tcW w:w="567" w:type="pct"/>
            <w:shd w:val="clear" w:color="auto" w:fill="auto"/>
            <w:vAlign w:val="center"/>
          </w:tcPr>
          <w:p w14:paraId="1046392D" w14:textId="77777777" w:rsidR="005E5190" w:rsidRPr="00801847" w:rsidRDefault="005E5190"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45749BB9" w:rsidR="005E5190" w:rsidRPr="00024FED" w:rsidRDefault="005E5190" w:rsidP="005E5190">
            <w:pPr>
              <w:jc w:val="left"/>
              <w:rPr>
                <w:rFonts w:cs="Arial"/>
                <w:bCs/>
                <w:color w:val="000000" w:themeColor="text1"/>
                <w:sz w:val="18"/>
                <w:szCs w:val="18"/>
              </w:rPr>
            </w:pPr>
            <w:r w:rsidRPr="00306B36">
              <w:rPr>
                <w:rFonts w:cs="Arial"/>
                <w:bCs/>
                <w:color w:val="000000" w:themeColor="text1"/>
                <w:sz w:val="18"/>
                <w:szCs w:val="18"/>
              </w:rPr>
              <w:t>Organizational roles, responsibi</w:t>
            </w:r>
            <w:r>
              <w:rPr>
                <w:rFonts w:cs="Arial"/>
                <w:bCs/>
                <w:color w:val="000000" w:themeColor="text1"/>
                <w:sz w:val="18"/>
                <w:szCs w:val="18"/>
              </w:rPr>
              <w:t>lities and authorities (BCMS, ISMS &amp; Q</w:t>
            </w:r>
            <w:r w:rsidRPr="00306B36">
              <w:rPr>
                <w:rFonts w:cs="Arial"/>
                <w:bCs/>
                <w:color w:val="000000" w:themeColor="text1"/>
                <w:sz w:val="18"/>
                <w:szCs w:val="18"/>
              </w:rPr>
              <w:t>MS)</w:t>
            </w:r>
          </w:p>
        </w:tc>
        <w:tc>
          <w:tcPr>
            <w:tcW w:w="633" w:type="pct"/>
            <w:shd w:val="clear" w:color="auto" w:fill="auto"/>
            <w:vAlign w:val="center"/>
          </w:tcPr>
          <w:p w14:paraId="7616D56A"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650634DF"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3A274879" w14:textId="77777777" w:rsidR="005E5190" w:rsidRPr="00801847" w:rsidRDefault="005E5190" w:rsidP="00306B36">
            <w:pPr>
              <w:tabs>
                <w:tab w:val="left" w:pos="3420"/>
              </w:tabs>
              <w:jc w:val="center"/>
              <w:rPr>
                <w:rFonts w:cs="Arial"/>
                <w:sz w:val="18"/>
              </w:rPr>
            </w:pPr>
          </w:p>
        </w:tc>
        <w:tc>
          <w:tcPr>
            <w:tcW w:w="633" w:type="pct"/>
            <w:shd w:val="clear" w:color="auto" w:fill="auto"/>
            <w:vAlign w:val="center"/>
          </w:tcPr>
          <w:p w14:paraId="10140E4B" w14:textId="77777777" w:rsidR="005E5190" w:rsidRPr="00801847" w:rsidRDefault="005E5190"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4C4C7BBC"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EF7A01">
              <w:rPr>
                <w:rFonts w:cs="Arial"/>
                <w:bCs/>
                <w:color w:val="000000" w:themeColor="text1"/>
                <w:sz w:val="18"/>
                <w:szCs w:val="18"/>
              </w:rPr>
              <w:t>nd opportunities (BCMS, ISMS &amp; Q</w:t>
            </w:r>
            <w:r w:rsidRPr="00306B36">
              <w:rPr>
                <w:rFonts w:cs="Arial"/>
                <w:bCs/>
                <w:color w:val="000000" w:themeColor="text1"/>
                <w:sz w:val="18"/>
                <w:szCs w:val="18"/>
              </w:rPr>
              <w:t>MS)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306B36" w:rsidRPr="00801847" w14:paraId="6D6C58A5" w14:textId="77777777" w:rsidTr="006C1D77">
        <w:trPr>
          <w:trHeight w:val="247"/>
        </w:trPr>
        <w:tc>
          <w:tcPr>
            <w:tcW w:w="567" w:type="pct"/>
            <w:shd w:val="clear" w:color="auto" w:fill="auto"/>
            <w:vAlign w:val="center"/>
          </w:tcPr>
          <w:p w14:paraId="7C632DE9" w14:textId="77777777" w:rsidR="00306B36" w:rsidRPr="00801847" w:rsidRDefault="00306B36" w:rsidP="00306B36">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3667FF39" w:rsidR="00306B36" w:rsidRPr="00306B36" w:rsidRDefault="009F6D00" w:rsidP="00306B36">
            <w:pPr>
              <w:tabs>
                <w:tab w:val="left" w:pos="3420"/>
              </w:tabs>
              <w:jc w:val="left"/>
              <w:rPr>
                <w:rFonts w:cs="Arial"/>
                <w:bCs/>
                <w:color w:val="000000" w:themeColor="text1"/>
                <w:sz w:val="18"/>
                <w:szCs w:val="18"/>
              </w:rPr>
            </w:pPr>
            <w:r>
              <w:rPr>
                <w:rFonts w:cs="Arial"/>
                <w:bCs/>
                <w:color w:val="000000" w:themeColor="text1"/>
                <w:sz w:val="18"/>
                <w:szCs w:val="18"/>
              </w:rPr>
              <w:t>O</w:t>
            </w:r>
            <w:r w:rsidR="00306B36" w:rsidRPr="00306B36">
              <w:rPr>
                <w:rFonts w:cs="Arial"/>
                <w:bCs/>
                <w:color w:val="000000" w:themeColor="text1"/>
                <w:sz w:val="18"/>
                <w:szCs w:val="18"/>
              </w:rPr>
              <w:t>bjectives and planning</w:t>
            </w:r>
            <w:r w:rsidR="00EF7A01">
              <w:rPr>
                <w:rFonts w:cs="Arial"/>
                <w:bCs/>
                <w:color w:val="000000" w:themeColor="text1"/>
                <w:sz w:val="18"/>
                <w:szCs w:val="18"/>
              </w:rPr>
              <w:t xml:space="preserve"> to achieve them (BCMS, ISMS &amp; Q</w:t>
            </w:r>
            <w:r w:rsidR="00306B36" w:rsidRPr="00306B36">
              <w:rPr>
                <w:rFonts w:cs="Arial"/>
                <w:bCs/>
                <w:color w:val="000000" w:themeColor="text1"/>
                <w:sz w:val="18"/>
                <w:szCs w:val="18"/>
              </w:rPr>
              <w:t>MS)</w:t>
            </w:r>
          </w:p>
        </w:tc>
        <w:tc>
          <w:tcPr>
            <w:tcW w:w="633" w:type="pct"/>
            <w:shd w:val="clear" w:color="auto" w:fill="auto"/>
            <w:vAlign w:val="center"/>
          </w:tcPr>
          <w:p w14:paraId="0B6624A8"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898FCD2"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028028B"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29F66ACF" w14:textId="77777777" w:rsidR="00306B36" w:rsidRPr="00801847" w:rsidRDefault="00306B36" w:rsidP="00306B36">
            <w:pPr>
              <w:tabs>
                <w:tab w:val="left" w:pos="3420"/>
              </w:tabs>
              <w:jc w:val="center"/>
              <w:rPr>
                <w:rFonts w:cs="Arial"/>
                <w:sz w:val="18"/>
              </w:rPr>
            </w:pPr>
          </w:p>
        </w:tc>
      </w:tr>
      <w:tr w:rsidR="00306B36" w:rsidRPr="00801847" w14:paraId="2557EF06" w14:textId="77777777" w:rsidTr="006C1D77">
        <w:trPr>
          <w:trHeight w:val="247"/>
        </w:trPr>
        <w:tc>
          <w:tcPr>
            <w:tcW w:w="567" w:type="pct"/>
            <w:shd w:val="clear" w:color="auto" w:fill="auto"/>
            <w:vAlign w:val="center"/>
          </w:tcPr>
          <w:p w14:paraId="70919CC9" w14:textId="77777777" w:rsidR="00306B36" w:rsidRPr="00801847" w:rsidRDefault="00306B36" w:rsidP="00306B36">
            <w:pPr>
              <w:tabs>
                <w:tab w:val="left" w:pos="3420"/>
              </w:tabs>
              <w:jc w:val="left"/>
              <w:rPr>
                <w:rFonts w:cs="Arial"/>
                <w:b/>
                <w:color w:val="000000" w:themeColor="text1"/>
                <w:sz w:val="18"/>
                <w:szCs w:val="18"/>
              </w:rPr>
            </w:pPr>
            <w:r>
              <w:rPr>
                <w:rFonts w:cs="Arial"/>
                <w:b/>
                <w:sz w:val="18"/>
                <w:szCs w:val="18"/>
              </w:rPr>
              <w:t>6.3</w:t>
            </w:r>
          </w:p>
        </w:tc>
        <w:tc>
          <w:tcPr>
            <w:tcW w:w="1897" w:type="pct"/>
            <w:gridSpan w:val="2"/>
            <w:shd w:val="clear" w:color="auto" w:fill="auto"/>
            <w:vAlign w:val="center"/>
          </w:tcPr>
          <w:p w14:paraId="1D38CC20" w14:textId="5CAAE1A8" w:rsidR="00306B36" w:rsidRPr="00306B36" w:rsidRDefault="00EF7A01" w:rsidP="00E0471E">
            <w:pPr>
              <w:tabs>
                <w:tab w:val="left" w:pos="3420"/>
              </w:tabs>
              <w:jc w:val="left"/>
              <w:rPr>
                <w:rFonts w:cs="Arial"/>
                <w:bCs/>
                <w:color w:val="000000" w:themeColor="text1"/>
                <w:sz w:val="18"/>
                <w:szCs w:val="18"/>
              </w:rPr>
            </w:pPr>
            <w:r w:rsidRPr="00EF7A01">
              <w:rPr>
                <w:rFonts w:cs="Arial"/>
                <w:bCs/>
                <w:color w:val="000000" w:themeColor="text1"/>
                <w:sz w:val="18"/>
                <w:szCs w:val="18"/>
              </w:rPr>
              <w:t>Planning of changes</w:t>
            </w:r>
            <w:r w:rsidR="00251CC3">
              <w:rPr>
                <w:rFonts w:cs="Arial"/>
                <w:bCs/>
                <w:color w:val="000000" w:themeColor="text1"/>
                <w:sz w:val="18"/>
                <w:szCs w:val="18"/>
              </w:rPr>
              <w:t xml:space="preserve"> (BCMS &amp; QMS)</w:t>
            </w:r>
          </w:p>
        </w:tc>
        <w:tc>
          <w:tcPr>
            <w:tcW w:w="633" w:type="pct"/>
            <w:shd w:val="clear" w:color="auto" w:fill="auto"/>
            <w:vAlign w:val="center"/>
          </w:tcPr>
          <w:p w14:paraId="26FB99E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D4C083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8E2E80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3EC8FDE" w14:textId="77777777" w:rsidR="00306B36" w:rsidRPr="00801847" w:rsidRDefault="00306B36" w:rsidP="00306B36">
            <w:pPr>
              <w:tabs>
                <w:tab w:val="left" w:pos="3420"/>
              </w:tabs>
              <w:jc w:val="center"/>
              <w:rPr>
                <w:rFonts w:cs="Arial"/>
                <w:sz w:val="18"/>
              </w:rPr>
            </w:pPr>
          </w:p>
        </w:tc>
      </w:tr>
      <w:tr w:rsidR="00504C9B" w:rsidRPr="00801847" w14:paraId="6D3D8AA0" w14:textId="77777777" w:rsidTr="006C1D77">
        <w:trPr>
          <w:trHeight w:val="247"/>
        </w:trPr>
        <w:tc>
          <w:tcPr>
            <w:tcW w:w="5000" w:type="pct"/>
            <w:gridSpan w:val="7"/>
            <w:shd w:val="clear" w:color="auto" w:fill="auto"/>
            <w:vAlign w:val="center"/>
          </w:tcPr>
          <w:p w14:paraId="494167F2"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306B36" w:rsidRPr="00801847" w14:paraId="3A3EF197" w14:textId="77777777" w:rsidTr="006C1D77">
        <w:trPr>
          <w:trHeight w:val="247"/>
        </w:trPr>
        <w:tc>
          <w:tcPr>
            <w:tcW w:w="567" w:type="pct"/>
            <w:shd w:val="clear" w:color="auto" w:fill="auto"/>
            <w:vAlign w:val="center"/>
          </w:tcPr>
          <w:p w14:paraId="6CFC028D"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0DB9A317" w:rsidR="00306B36" w:rsidRPr="00F246C9" w:rsidRDefault="00EF7A01" w:rsidP="00306B36">
            <w:pPr>
              <w:jc w:val="left"/>
              <w:rPr>
                <w:rFonts w:cs="Arial"/>
                <w:sz w:val="18"/>
                <w:szCs w:val="18"/>
              </w:rPr>
            </w:pPr>
            <w:r>
              <w:rPr>
                <w:rFonts w:cs="Arial"/>
                <w:bCs/>
                <w:color w:val="000000" w:themeColor="text1"/>
                <w:sz w:val="18"/>
                <w:szCs w:val="18"/>
              </w:rPr>
              <w:t>Resources (BCMS, ISMS &amp; Q</w:t>
            </w:r>
            <w:r w:rsidR="00306B36" w:rsidRPr="00306B36">
              <w:rPr>
                <w:rFonts w:cs="Arial"/>
                <w:bCs/>
                <w:color w:val="000000" w:themeColor="text1"/>
                <w:sz w:val="18"/>
                <w:szCs w:val="18"/>
              </w:rPr>
              <w:t>MS)</w:t>
            </w:r>
          </w:p>
        </w:tc>
        <w:tc>
          <w:tcPr>
            <w:tcW w:w="633" w:type="pct"/>
            <w:shd w:val="clear" w:color="auto" w:fill="auto"/>
            <w:vAlign w:val="center"/>
          </w:tcPr>
          <w:p w14:paraId="20C1646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634ED4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77E8E7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D2B1E87" w14:textId="77777777" w:rsidR="00306B36" w:rsidRPr="00801847" w:rsidRDefault="00306B36" w:rsidP="00306B36">
            <w:pPr>
              <w:tabs>
                <w:tab w:val="left" w:pos="3420"/>
              </w:tabs>
              <w:jc w:val="center"/>
              <w:rPr>
                <w:rFonts w:cs="Arial"/>
                <w:sz w:val="18"/>
              </w:rPr>
            </w:pPr>
          </w:p>
        </w:tc>
      </w:tr>
      <w:tr w:rsidR="00306B36" w:rsidRPr="00801847" w14:paraId="4635275F" w14:textId="77777777" w:rsidTr="006C1D77">
        <w:trPr>
          <w:trHeight w:val="247"/>
        </w:trPr>
        <w:tc>
          <w:tcPr>
            <w:tcW w:w="567" w:type="pct"/>
            <w:shd w:val="clear" w:color="auto" w:fill="auto"/>
            <w:vAlign w:val="center"/>
          </w:tcPr>
          <w:p w14:paraId="1BC711D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458675BA" w:rsidR="00306B36" w:rsidRPr="001D369A" w:rsidRDefault="00EF7A01" w:rsidP="001D369A">
            <w:pPr>
              <w:jc w:val="left"/>
              <w:rPr>
                <w:rFonts w:cs="Arial"/>
                <w:bCs/>
                <w:color w:val="000000" w:themeColor="text1"/>
                <w:sz w:val="18"/>
                <w:szCs w:val="18"/>
              </w:rPr>
            </w:pPr>
            <w:r>
              <w:rPr>
                <w:rFonts w:cs="Arial"/>
                <w:bCs/>
                <w:color w:val="000000" w:themeColor="text1"/>
                <w:sz w:val="18"/>
                <w:szCs w:val="18"/>
              </w:rPr>
              <w:t>Competence (BCMS, ISMS &amp; Q</w:t>
            </w:r>
            <w:r w:rsidR="00306B36" w:rsidRPr="001D369A">
              <w:rPr>
                <w:rFonts w:cs="Arial"/>
                <w:bCs/>
                <w:color w:val="000000" w:themeColor="text1"/>
                <w:sz w:val="18"/>
                <w:szCs w:val="18"/>
              </w:rPr>
              <w:t>MS)</w:t>
            </w:r>
          </w:p>
        </w:tc>
        <w:tc>
          <w:tcPr>
            <w:tcW w:w="633" w:type="pct"/>
            <w:shd w:val="clear" w:color="auto" w:fill="auto"/>
            <w:vAlign w:val="center"/>
          </w:tcPr>
          <w:p w14:paraId="74B7D8D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C07BD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FFBC7E8"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5930F508" w14:textId="77777777" w:rsidR="00306B36" w:rsidRPr="00801847" w:rsidRDefault="00306B36" w:rsidP="00306B36">
            <w:pPr>
              <w:tabs>
                <w:tab w:val="left" w:pos="3420"/>
              </w:tabs>
              <w:jc w:val="center"/>
              <w:rPr>
                <w:rFonts w:cs="Arial"/>
                <w:sz w:val="18"/>
              </w:rPr>
            </w:pPr>
          </w:p>
        </w:tc>
      </w:tr>
      <w:tr w:rsidR="00306B36" w:rsidRPr="00801847" w14:paraId="323569B5" w14:textId="77777777" w:rsidTr="006C1D77">
        <w:trPr>
          <w:trHeight w:val="247"/>
        </w:trPr>
        <w:tc>
          <w:tcPr>
            <w:tcW w:w="567" w:type="pct"/>
            <w:shd w:val="clear" w:color="auto" w:fill="auto"/>
            <w:vAlign w:val="center"/>
          </w:tcPr>
          <w:p w14:paraId="00343DD5"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2787BFE4" w:rsidR="00306B36" w:rsidRPr="001D369A" w:rsidRDefault="00306B36" w:rsidP="00EF7A01">
            <w:pPr>
              <w:jc w:val="left"/>
              <w:rPr>
                <w:rFonts w:cs="Arial"/>
                <w:bCs/>
                <w:color w:val="000000" w:themeColor="text1"/>
                <w:sz w:val="18"/>
                <w:szCs w:val="18"/>
              </w:rPr>
            </w:pPr>
            <w:r w:rsidRPr="001D369A">
              <w:rPr>
                <w:rFonts w:cs="Arial"/>
                <w:bCs/>
                <w:color w:val="000000" w:themeColor="text1"/>
                <w:sz w:val="18"/>
                <w:szCs w:val="18"/>
              </w:rPr>
              <w:t xml:space="preserve">Awareness (BCMS, ISMS &amp; </w:t>
            </w:r>
            <w:r w:rsidR="00EF7A01">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5853DDAD"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46C27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4293C0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CEFAFBB" w14:textId="77777777" w:rsidR="00306B36" w:rsidRPr="00801847" w:rsidRDefault="00306B36" w:rsidP="00306B36">
            <w:pPr>
              <w:tabs>
                <w:tab w:val="left" w:pos="3420"/>
              </w:tabs>
              <w:jc w:val="center"/>
              <w:rPr>
                <w:rFonts w:cs="Arial"/>
                <w:sz w:val="18"/>
              </w:rPr>
            </w:pPr>
          </w:p>
        </w:tc>
      </w:tr>
      <w:tr w:rsidR="00306B36" w:rsidRPr="00801847" w14:paraId="1554F5F5" w14:textId="77777777" w:rsidTr="006C1D77">
        <w:trPr>
          <w:trHeight w:val="247"/>
        </w:trPr>
        <w:tc>
          <w:tcPr>
            <w:tcW w:w="567" w:type="pct"/>
            <w:shd w:val="clear" w:color="auto" w:fill="auto"/>
            <w:vAlign w:val="center"/>
          </w:tcPr>
          <w:p w14:paraId="4625174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4D16DA17" w:rsidR="00306B36" w:rsidRPr="001D369A" w:rsidRDefault="00306B36" w:rsidP="00EF7A01">
            <w:pPr>
              <w:jc w:val="left"/>
              <w:rPr>
                <w:rFonts w:cs="Arial"/>
                <w:bCs/>
                <w:color w:val="000000" w:themeColor="text1"/>
                <w:sz w:val="18"/>
                <w:szCs w:val="18"/>
              </w:rPr>
            </w:pPr>
            <w:r w:rsidRPr="001D369A">
              <w:rPr>
                <w:rFonts w:cs="Arial"/>
                <w:bCs/>
                <w:color w:val="000000" w:themeColor="text1"/>
                <w:sz w:val="18"/>
                <w:szCs w:val="18"/>
              </w:rPr>
              <w:t>Communication (BCMS, ISMS &amp;</w:t>
            </w:r>
            <w:r w:rsidR="00EF7A01">
              <w:rPr>
                <w:rFonts w:cs="Arial"/>
                <w:bCs/>
                <w:color w:val="000000" w:themeColor="text1"/>
                <w:sz w:val="18"/>
                <w:szCs w:val="18"/>
              </w:rPr>
              <w:t xml:space="preserve"> Q</w:t>
            </w:r>
            <w:r w:rsidRPr="001D369A">
              <w:rPr>
                <w:rFonts w:cs="Arial"/>
                <w:bCs/>
                <w:color w:val="000000" w:themeColor="text1"/>
                <w:sz w:val="18"/>
                <w:szCs w:val="18"/>
              </w:rPr>
              <w:t>MS)</w:t>
            </w:r>
          </w:p>
        </w:tc>
        <w:tc>
          <w:tcPr>
            <w:tcW w:w="633" w:type="pct"/>
            <w:shd w:val="clear" w:color="auto" w:fill="auto"/>
            <w:vAlign w:val="center"/>
          </w:tcPr>
          <w:p w14:paraId="650340E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8DEE0B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95EFEA2"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C5B4AE5" w14:textId="77777777" w:rsidR="00306B36" w:rsidRPr="00801847" w:rsidRDefault="00306B36" w:rsidP="00306B36">
            <w:pPr>
              <w:tabs>
                <w:tab w:val="left" w:pos="3420"/>
              </w:tabs>
              <w:jc w:val="center"/>
              <w:rPr>
                <w:rFonts w:cs="Arial"/>
                <w:sz w:val="18"/>
              </w:rPr>
            </w:pPr>
          </w:p>
        </w:tc>
      </w:tr>
      <w:tr w:rsidR="00306B36" w:rsidRPr="00801847" w14:paraId="5CB4821D" w14:textId="77777777" w:rsidTr="006C1D77">
        <w:trPr>
          <w:trHeight w:val="247"/>
        </w:trPr>
        <w:tc>
          <w:tcPr>
            <w:tcW w:w="567" w:type="pct"/>
            <w:shd w:val="clear" w:color="auto" w:fill="auto"/>
            <w:vAlign w:val="center"/>
          </w:tcPr>
          <w:p w14:paraId="776C6568"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4DBDB161" w:rsidR="00306B36" w:rsidRPr="001D369A" w:rsidRDefault="009F6D00" w:rsidP="001D369A">
            <w:pPr>
              <w:jc w:val="left"/>
              <w:rPr>
                <w:rFonts w:cs="Arial"/>
                <w:bCs/>
                <w:color w:val="000000" w:themeColor="text1"/>
                <w:sz w:val="18"/>
                <w:szCs w:val="18"/>
              </w:rPr>
            </w:pPr>
            <w:r>
              <w:rPr>
                <w:rFonts w:cs="Arial"/>
                <w:bCs/>
                <w:color w:val="000000" w:themeColor="text1"/>
                <w:sz w:val="18"/>
                <w:szCs w:val="18"/>
              </w:rPr>
              <w:t>Documented information</w:t>
            </w:r>
            <w:r w:rsidR="00EF7A01">
              <w:rPr>
                <w:rFonts w:cs="Arial"/>
                <w:bCs/>
                <w:color w:val="000000" w:themeColor="text1"/>
                <w:sz w:val="18"/>
                <w:szCs w:val="18"/>
              </w:rPr>
              <w:t xml:space="preserve"> (BCMS, ISMS &amp; Q</w:t>
            </w:r>
            <w:r w:rsidR="00306B36" w:rsidRPr="001D369A">
              <w:rPr>
                <w:rFonts w:cs="Arial"/>
                <w:bCs/>
                <w:color w:val="000000" w:themeColor="text1"/>
                <w:sz w:val="18"/>
                <w:szCs w:val="18"/>
              </w:rPr>
              <w:t>MS)</w:t>
            </w:r>
          </w:p>
        </w:tc>
        <w:tc>
          <w:tcPr>
            <w:tcW w:w="633" w:type="pct"/>
            <w:shd w:val="clear" w:color="auto" w:fill="auto"/>
            <w:vAlign w:val="center"/>
          </w:tcPr>
          <w:p w14:paraId="58CC3E61"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E81EC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958D01E"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6F34EEA7" w14:textId="77777777" w:rsidR="00306B36" w:rsidRPr="00801847" w:rsidRDefault="00306B36" w:rsidP="00306B36">
            <w:pPr>
              <w:tabs>
                <w:tab w:val="left" w:pos="3420"/>
              </w:tabs>
              <w:jc w:val="center"/>
              <w:rPr>
                <w:rFonts w:cs="Arial"/>
                <w:sz w:val="18"/>
              </w:rPr>
            </w:pPr>
          </w:p>
        </w:tc>
      </w:tr>
      <w:tr w:rsidR="00504C9B" w:rsidRPr="00801847" w14:paraId="0C600F2F" w14:textId="77777777" w:rsidTr="006C1D77">
        <w:trPr>
          <w:trHeight w:val="247"/>
        </w:trPr>
        <w:tc>
          <w:tcPr>
            <w:tcW w:w="5000" w:type="pct"/>
            <w:gridSpan w:val="7"/>
            <w:shd w:val="clear" w:color="auto" w:fill="auto"/>
            <w:vAlign w:val="center"/>
          </w:tcPr>
          <w:p w14:paraId="13F07FB5"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8 Operation</w:t>
            </w:r>
          </w:p>
        </w:tc>
      </w:tr>
      <w:tr w:rsidR="00306B36" w:rsidRPr="00801847" w14:paraId="2EAF84A4" w14:textId="77777777" w:rsidTr="006C1D77">
        <w:trPr>
          <w:trHeight w:val="247"/>
        </w:trPr>
        <w:tc>
          <w:tcPr>
            <w:tcW w:w="567" w:type="pct"/>
            <w:shd w:val="clear" w:color="auto" w:fill="auto"/>
            <w:vAlign w:val="center"/>
          </w:tcPr>
          <w:p w14:paraId="5C333C0A" w14:textId="77777777" w:rsidR="00504C9B" w:rsidRPr="00801847" w:rsidRDefault="00504C9B" w:rsidP="00405EEB">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0EA73F0F" w:rsidR="00504C9B" w:rsidRPr="001D369A" w:rsidRDefault="00504C9B" w:rsidP="00405EEB">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r w:rsidR="001D369A" w:rsidRPr="001D369A">
              <w:rPr>
                <w:rFonts w:cs="Arial"/>
                <w:bCs/>
                <w:color w:val="000000" w:themeColor="text1"/>
                <w:sz w:val="18"/>
                <w:szCs w:val="18"/>
              </w:rPr>
              <w:t xml:space="preserve"> (BCM</w:t>
            </w:r>
            <w:r w:rsidR="00EF7A01">
              <w:rPr>
                <w:rFonts w:cs="Arial"/>
                <w:bCs/>
                <w:color w:val="000000" w:themeColor="text1"/>
                <w:sz w:val="18"/>
                <w:szCs w:val="18"/>
              </w:rPr>
              <w:t>S, ISMS &amp; Q</w:t>
            </w:r>
            <w:r w:rsidR="001D369A" w:rsidRPr="001D369A">
              <w:rPr>
                <w:rFonts w:cs="Arial"/>
                <w:bCs/>
                <w:color w:val="000000" w:themeColor="text1"/>
                <w:sz w:val="18"/>
                <w:szCs w:val="18"/>
              </w:rPr>
              <w:t>MS)</w:t>
            </w:r>
          </w:p>
        </w:tc>
        <w:tc>
          <w:tcPr>
            <w:tcW w:w="633" w:type="pct"/>
            <w:shd w:val="clear" w:color="auto" w:fill="auto"/>
            <w:vAlign w:val="center"/>
          </w:tcPr>
          <w:p w14:paraId="0D50764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62D637B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F254578"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63E6F771" w14:textId="77777777" w:rsidR="00504C9B" w:rsidRPr="00801847" w:rsidRDefault="00504C9B" w:rsidP="00405EEB">
            <w:pPr>
              <w:tabs>
                <w:tab w:val="left" w:pos="3420"/>
              </w:tabs>
              <w:jc w:val="center"/>
              <w:rPr>
                <w:rFonts w:cs="Arial"/>
                <w:sz w:val="18"/>
              </w:rPr>
            </w:pPr>
          </w:p>
        </w:tc>
      </w:tr>
      <w:tr w:rsidR="00E07D15" w:rsidRPr="00801847" w14:paraId="3CA61C57" w14:textId="77777777" w:rsidTr="006C1D77">
        <w:trPr>
          <w:trHeight w:val="530"/>
        </w:trPr>
        <w:tc>
          <w:tcPr>
            <w:tcW w:w="567" w:type="pct"/>
            <w:vMerge w:val="restart"/>
            <w:shd w:val="clear" w:color="auto" w:fill="auto"/>
            <w:vAlign w:val="center"/>
          </w:tcPr>
          <w:p w14:paraId="1E805236" w14:textId="77777777" w:rsidR="00E07D15" w:rsidRPr="00801847" w:rsidRDefault="00E07D15" w:rsidP="00405EEB">
            <w:pPr>
              <w:jc w:val="left"/>
              <w:rPr>
                <w:rFonts w:cs="Arial"/>
                <w:b/>
                <w:color w:val="000000" w:themeColor="text1"/>
                <w:sz w:val="18"/>
                <w:szCs w:val="18"/>
              </w:rPr>
            </w:pPr>
            <w:r w:rsidRPr="00801847">
              <w:rPr>
                <w:rFonts w:cs="Arial"/>
                <w:b/>
                <w:sz w:val="18"/>
                <w:szCs w:val="18"/>
              </w:rPr>
              <w:lastRenderedPageBreak/>
              <w:t>8.2</w:t>
            </w:r>
          </w:p>
        </w:tc>
        <w:tc>
          <w:tcPr>
            <w:tcW w:w="1897" w:type="pct"/>
            <w:gridSpan w:val="2"/>
            <w:shd w:val="clear" w:color="auto" w:fill="auto"/>
            <w:vAlign w:val="center"/>
          </w:tcPr>
          <w:p w14:paraId="3BDE91CC" w14:textId="18291C40"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shd w:val="clear" w:color="auto" w:fill="auto"/>
            <w:vAlign w:val="center"/>
          </w:tcPr>
          <w:p w14:paraId="648C1114"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6C782187"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57AB1C25"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A63AB0E" w14:textId="77777777" w:rsidR="00E07D15" w:rsidRPr="00801847" w:rsidRDefault="00E07D15" w:rsidP="00405EEB">
            <w:pPr>
              <w:tabs>
                <w:tab w:val="left" w:pos="3420"/>
              </w:tabs>
              <w:jc w:val="center"/>
              <w:rPr>
                <w:rFonts w:cs="Arial"/>
                <w:sz w:val="18"/>
              </w:rPr>
            </w:pPr>
          </w:p>
        </w:tc>
      </w:tr>
      <w:tr w:rsidR="00E07D15" w:rsidRPr="00801847" w14:paraId="146B365C" w14:textId="77777777" w:rsidTr="006C1D77">
        <w:trPr>
          <w:trHeight w:val="520"/>
        </w:trPr>
        <w:tc>
          <w:tcPr>
            <w:tcW w:w="567" w:type="pct"/>
            <w:vMerge/>
            <w:shd w:val="clear" w:color="auto" w:fill="auto"/>
            <w:vAlign w:val="center"/>
          </w:tcPr>
          <w:p w14:paraId="13D27BE0" w14:textId="77777777" w:rsidR="00E07D15" w:rsidRPr="00801847" w:rsidRDefault="00E07D15" w:rsidP="00405EEB">
            <w:pPr>
              <w:jc w:val="left"/>
              <w:rPr>
                <w:rFonts w:cs="Arial"/>
                <w:b/>
                <w:sz w:val="18"/>
                <w:szCs w:val="18"/>
              </w:rPr>
            </w:pPr>
          </w:p>
        </w:tc>
        <w:tc>
          <w:tcPr>
            <w:tcW w:w="1897" w:type="pct"/>
            <w:gridSpan w:val="2"/>
            <w:shd w:val="clear" w:color="auto" w:fill="auto"/>
            <w:vAlign w:val="center"/>
          </w:tcPr>
          <w:p w14:paraId="0CE6F5BA" w14:textId="7C2D7539"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shd w:val="clear" w:color="auto" w:fill="auto"/>
            <w:vAlign w:val="center"/>
          </w:tcPr>
          <w:p w14:paraId="136DA0A3"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FB84C4D"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0C5423EE"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12F321FA" w14:textId="77777777" w:rsidR="00E07D15" w:rsidRPr="00801847" w:rsidRDefault="00E07D15" w:rsidP="00405EEB">
            <w:pPr>
              <w:tabs>
                <w:tab w:val="left" w:pos="3420"/>
              </w:tabs>
              <w:jc w:val="center"/>
              <w:rPr>
                <w:rFonts w:cs="Arial"/>
                <w:sz w:val="18"/>
              </w:rPr>
            </w:pPr>
          </w:p>
        </w:tc>
      </w:tr>
      <w:tr w:rsidR="00E07D15" w:rsidRPr="00801847" w14:paraId="7CC99CED" w14:textId="77777777" w:rsidTr="006C1D77">
        <w:trPr>
          <w:trHeight w:val="380"/>
        </w:trPr>
        <w:tc>
          <w:tcPr>
            <w:tcW w:w="567" w:type="pct"/>
            <w:vMerge/>
            <w:shd w:val="clear" w:color="auto" w:fill="auto"/>
            <w:vAlign w:val="center"/>
          </w:tcPr>
          <w:p w14:paraId="49FF6481" w14:textId="77777777" w:rsidR="00E07D15" w:rsidRPr="00801847" w:rsidRDefault="00E07D15" w:rsidP="00405EEB">
            <w:pPr>
              <w:jc w:val="left"/>
              <w:rPr>
                <w:rFonts w:cs="Arial"/>
                <w:b/>
                <w:sz w:val="18"/>
                <w:szCs w:val="18"/>
              </w:rPr>
            </w:pPr>
          </w:p>
        </w:tc>
        <w:tc>
          <w:tcPr>
            <w:tcW w:w="1897" w:type="pct"/>
            <w:gridSpan w:val="2"/>
            <w:shd w:val="clear" w:color="auto" w:fill="auto"/>
            <w:vAlign w:val="center"/>
          </w:tcPr>
          <w:p w14:paraId="65BF92A9" w14:textId="2AF80D68" w:rsidR="00E07D15" w:rsidRPr="001D369A" w:rsidRDefault="00EF7A01" w:rsidP="00E07D15">
            <w:pPr>
              <w:tabs>
                <w:tab w:val="left" w:pos="3420"/>
              </w:tabs>
              <w:jc w:val="left"/>
              <w:rPr>
                <w:rFonts w:cs="Arial"/>
                <w:bCs/>
                <w:color w:val="000000" w:themeColor="text1"/>
                <w:sz w:val="18"/>
                <w:szCs w:val="18"/>
              </w:rPr>
            </w:pPr>
            <w:r w:rsidRPr="00EF7A01">
              <w:rPr>
                <w:rFonts w:cs="Arial"/>
                <w:bCs/>
                <w:color w:val="000000" w:themeColor="text1"/>
                <w:sz w:val="18"/>
                <w:szCs w:val="18"/>
              </w:rPr>
              <w:t>Requirements for products and services (QMS)</w:t>
            </w:r>
          </w:p>
        </w:tc>
        <w:tc>
          <w:tcPr>
            <w:tcW w:w="633" w:type="pct"/>
            <w:vMerge/>
            <w:shd w:val="clear" w:color="auto" w:fill="auto"/>
            <w:vAlign w:val="center"/>
          </w:tcPr>
          <w:p w14:paraId="016A4985"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5932AE9"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9E2244E"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5397ACB6" w14:textId="77777777" w:rsidR="00E07D15" w:rsidRPr="00801847" w:rsidRDefault="00E07D15" w:rsidP="00405EEB">
            <w:pPr>
              <w:tabs>
                <w:tab w:val="left" w:pos="3420"/>
              </w:tabs>
              <w:jc w:val="center"/>
              <w:rPr>
                <w:rFonts w:cs="Arial"/>
                <w:sz w:val="18"/>
              </w:rPr>
            </w:pPr>
          </w:p>
        </w:tc>
      </w:tr>
      <w:tr w:rsidR="00E07D15" w:rsidRPr="00801847" w14:paraId="7E3691B0" w14:textId="77777777" w:rsidTr="006C1D77">
        <w:trPr>
          <w:trHeight w:val="482"/>
        </w:trPr>
        <w:tc>
          <w:tcPr>
            <w:tcW w:w="567" w:type="pct"/>
            <w:vMerge w:val="restart"/>
            <w:shd w:val="clear" w:color="auto" w:fill="auto"/>
            <w:vAlign w:val="center"/>
          </w:tcPr>
          <w:p w14:paraId="0797939E" w14:textId="6D009581" w:rsidR="00E07D15" w:rsidRPr="00801847" w:rsidRDefault="00E07D15" w:rsidP="008F78C4">
            <w:pPr>
              <w:jc w:val="left"/>
              <w:rPr>
                <w:rFonts w:cs="Arial"/>
                <w:b/>
                <w:color w:val="000000" w:themeColor="text1"/>
                <w:sz w:val="18"/>
                <w:szCs w:val="18"/>
              </w:rPr>
            </w:pPr>
            <w:r>
              <w:rPr>
                <w:rFonts w:cs="Arial"/>
                <w:b/>
                <w:sz w:val="18"/>
                <w:szCs w:val="18"/>
              </w:rPr>
              <w:t>8.3</w:t>
            </w:r>
          </w:p>
        </w:tc>
        <w:tc>
          <w:tcPr>
            <w:tcW w:w="1897" w:type="pct"/>
            <w:gridSpan w:val="2"/>
            <w:shd w:val="clear" w:color="auto" w:fill="auto"/>
            <w:vAlign w:val="center"/>
          </w:tcPr>
          <w:p w14:paraId="538EB672" w14:textId="76F711D3"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shd w:val="clear" w:color="auto" w:fill="auto"/>
            <w:vAlign w:val="center"/>
          </w:tcPr>
          <w:p w14:paraId="24FA1965"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29ACF356"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6AFFF432"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784806B7" w14:textId="77777777" w:rsidR="00E07D15" w:rsidRPr="00801847" w:rsidRDefault="00E07D15" w:rsidP="008F78C4">
            <w:pPr>
              <w:tabs>
                <w:tab w:val="left" w:pos="3420"/>
              </w:tabs>
              <w:jc w:val="center"/>
              <w:rPr>
                <w:rFonts w:cs="Arial"/>
                <w:sz w:val="18"/>
              </w:rPr>
            </w:pPr>
          </w:p>
        </w:tc>
      </w:tr>
      <w:tr w:rsidR="00E07D15" w:rsidRPr="00801847" w14:paraId="2D6B555F" w14:textId="77777777" w:rsidTr="006C1D77">
        <w:trPr>
          <w:trHeight w:val="340"/>
        </w:trPr>
        <w:tc>
          <w:tcPr>
            <w:tcW w:w="567" w:type="pct"/>
            <w:vMerge/>
            <w:shd w:val="clear" w:color="auto" w:fill="auto"/>
            <w:vAlign w:val="center"/>
          </w:tcPr>
          <w:p w14:paraId="4D4B14A8" w14:textId="77777777" w:rsidR="00E07D15" w:rsidRDefault="00E07D15" w:rsidP="008F78C4">
            <w:pPr>
              <w:jc w:val="left"/>
              <w:rPr>
                <w:rFonts w:cs="Arial"/>
                <w:b/>
                <w:sz w:val="18"/>
                <w:szCs w:val="18"/>
              </w:rPr>
            </w:pPr>
          </w:p>
        </w:tc>
        <w:tc>
          <w:tcPr>
            <w:tcW w:w="1897" w:type="pct"/>
            <w:gridSpan w:val="2"/>
            <w:shd w:val="clear" w:color="auto" w:fill="auto"/>
            <w:vAlign w:val="center"/>
          </w:tcPr>
          <w:p w14:paraId="546442ED" w14:textId="2B9AE568" w:rsidR="00E07D15" w:rsidRPr="001D369A" w:rsidRDefault="00E07D15" w:rsidP="00067EEC">
            <w:pPr>
              <w:jc w:val="left"/>
              <w:rPr>
                <w:rFonts w:cs="Arial"/>
                <w:bCs/>
                <w:color w:val="000000" w:themeColor="text1"/>
                <w:sz w:val="18"/>
                <w:szCs w:val="18"/>
              </w:rPr>
            </w:pPr>
            <w:r w:rsidRPr="001D369A">
              <w:rPr>
                <w:rFonts w:cs="Arial"/>
                <w:bCs/>
                <w:color w:val="000000" w:themeColor="text1"/>
                <w:sz w:val="18"/>
                <w:szCs w:val="18"/>
              </w:rPr>
              <w:t>Business continuity strateg</w:t>
            </w:r>
            <w:r w:rsidR="00067EEC">
              <w:rPr>
                <w:rFonts w:cs="Arial"/>
                <w:bCs/>
                <w:color w:val="000000" w:themeColor="text1"/>
                <w:sz w:val="18"/>
                <w:szCs w:val="18"/>
              </w:rPr>
              <w:t>ies and solutions</w:t>
            </w:r>
            <w:r w:rsidRPr="001D369A">
              <w:rPr>
                <w:rFonts w:cs="Arial"/>
                <w:bCs/>
                <w:color w:val="000000" w:themeColor="text1"/>
                <w:sz w:val="18"/>
                <w:szCs w:val="18"/>
              </w:rPr>
              <w:t xml:space="preserve"> (BCMS)</w:t>
            </w:r>
          </w:p>
        </w:tc>
        <w:tc>
          <w:tcPr>
            <w:tcW w:w="633" w:type="pct"/>
            <w:vMerge/>
            <w:shd w:val="clear" w:color="auto" w:fill="auto"/>
            <w:vAlign w:val="center"/>
          </w:tcPr>
          <w:p w14:paraId="25686C65"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3213208E"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22D4B477"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551BFAA4" w14:textId="77777777" w:rsidR="00E07D15" w:rsidRPr="00801847" w:rsidRDefault="00E07D15" w:rsidP="008F78C4">
            <w:pPr>
              <w:tabs>
                <w:tab w:val="left" w:pos="3420"/>
              </w:tabs>
              <w:jc w:val="center"/>
              <w:rPr>
                <w:rFonts w:cs="Arial"/>
                <w:sz w:val="18"/>
              </w:rPr>
            </w:pPr>
          </w:p>
        </w:tc>
      </w:tr>
      <w:tr w:rsidR="00E07D15" w:rsidRPr="00801847" w14:paraId="531D0511" w14:textId="77777777" w:rsidTr="006C1D77">
        <w:trPr>
          <w:trHeight w:val="400"/>
        </w:trPr>
        <w:tc>
          <w:tcPr>
            <w:tcW w:w="567" w:type="pct"/>
            <w:vMerge/>
            <w:shd w:val="clear" w:color="auto" w:fill="auto"/>
            <w:vAlign w:val="center"/>
          </w:tcPr>
          <w:p w14:paraId="0727CB5E" w14:textId="77777777" w:rsidR="00E07D15" w:rsidRDefault="00E07D15" w:rsidP="008F78C4">
            <w:pPr>
              <w:jc w:val="left"/>
              <w:rPr>
                <w:rFonts w:cs="Arial"/>
                <w:b/>
                <w:sz w:val="18"/>
                <w:szCs w:val="18"/>
              </w:rPr>
            </w:pPr>
          </w:p>
        </w:tc>
        <w:tc>
          <w:tcPr>
            <w:tcW w:w="1897" w:type="pct"/>
            <w:gridSpan w:val="2"/>
            <w:shd w:val="clear" w:color="auto" w:fill="auto"/>
            <w:vAlign w:val="center"/>
          </w:tcPr>
          <w:p w14:paraId="1CB194B1" w14:textId="746758BB"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Design and development of products and services (QMS)</w:t>
            </w:r>
          </w:p>
        </w:tc>
        <w:tc>
          <w:tcPr>
            <w:tcW w:w="633" w:type="pct"/>
            <w:vMerge/>
            <w:shd w:val="clear" w:color="auto" w:fill="auto"/>
            <w:vAlign w:val="center"/>
          </w:tcPr>
          <w:p w14:paraId="63A1FEF9"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8BF8AE5"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4740575F"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0A64ABBC" w14:textId="77777777" w:rsidR="00E07D15" w:rsidRPr="00801847" w:rsidRDefault="00E07D15" w:rsidP="008F78C4">
            <w:pPr>
              <w:tabs>
                <w:tab w:val="left" w:pos="3420"/>
              </w:tabs>
              <w:jc w:val="center"/>
              <w:rPr>
                <w:rFonts w:cs="Arial"/>
                <w:sz w:val="18"/>
              </w:rPr>
            </w:pPr>
          </w:p>
        </w:tc>
      </w:tr>
      <w:tr w:rsidR="00E07D15" w:rsidRPr="00801847" w14:paraId="5D0FE7B0" w14:textId="77777777" w:rsidTr="006C1D77">
        <w:trPr>
          <w:trHeight w:val="540"/>
        </w:trPr>
        <w:tc>
          <w:tcPr>
            <w:tcW w:w="567" w:type="pct"/>
            <w:vMerge w:val="restart"/>
            <w:shd w:val="clear" w:color="auto" w:fill="auto"/>
            <w:vAlign w:val="center"/>
          </w:tcPr>
          <w:p w14:paraId="0E800CD8" w14:textId="6D6FC38C" w:rsidR="00E07D15" w:rsidRPr="00801847" w:rsidRDefault="00E07D15" w:rsidP="008F78C4">
            <w:pPr>
              <w:jc w:val="left"/>
              <w:rPr>
                <w:rFonts w:cs="Arial"/>
                <w:b/>
                <w:color w:val="000000" w:themeColor="text1"/>
                <w:sz w:val="18"/>
                <w:szCs w:val="18"/>
              </w:rPr>
            </w:pPr>
            <w:r>
              <w:rPr>
                <w:rFonts w:cs="Arial"/>
                <w:b/>
                <w:sz w:val="18"/>
                <w:szCs w:val="18"/>
              </w:rPr>
              <w:t>8.4</w:t>
            </w:r>
          </w:p>
        </w:tc>
        <w:tc>
          <w:tcPr>
            <w:tcW w:w="1897" w:type="pct"/>
            <w:gridSpan w:val="2"/>
            <w:shd w:val="clear" w:color="auto" w:fill="auto"/>
            <w:vAlign w:val="center"/>
          </w:tcPr>
          <w:p w14:paraId="0EB2C663" w14:textId="0392383C" w:rsidR="00E07D15" w:rsidRPr="001D369A" w:rsidRDefault="00F318C4" w:rsidP="00E07D15">
            <w:pPr>
              <w:jc w:val="left"/>
              <w:rPr>
                <w:rFonts w:cs="Arial"/>
                <w:bCs/>
                <w:color w:val="000000" w:themeColor="text1"/>
                <w:sz w:val="18"/>
                <w:szCs w:val="18"/>
              </w:rPr>
            </w:pPr>
            <w:r>
              <w:rPr>
                <w:rFonts w:cs="Arial"/>
                <w:bCs/>
                <w:color w:val="000000" w:themeColor="text1"/>
                <w:sz w:val="18"/>
                <w:szCs w:val="18"/>
              </w:rPr>
              <w:t>Business continuity plans and procedures</w:t>
            </w:r>
            <w:r w:rsidR="00E07D15" w:rsidRPr="001D369A">
              <w:rPr>
                <w:rFonts w:cs="Arial"/>
                <w:bCs/>
                <w:color w:val="000000" w:themeColor="text1"/>
                <w:sz w:val="18"/>
                <w:szCs w:val="18"/>
              </w:rPr>
              <w:t xml:space="preserve"> (BCMS)</w:t>
            </w:r>
          </w:p>
        </w:tc>
        <w:tc>
          <w:tcPr>
            <w:tcW w:w="633" w:type="pct"/>
            <w:vMerge w:val="restart"/>
            <w:shd w:val="clear" w:color="auto" w:fill="auto"/>
            <w:vAlign w:val="center"/>
          </w:tcPr>
          <w:p w14:paraId="7B7177D0"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4B0E5B13"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00C8D321"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335849B1" w14:textId="77777777" w:rsidR="00E07D15" w:rsidRPr="00801847" w:rsidRDefault="00E07D15" w:rsidP="008F78C4">
            <w:pPr>
              <w:tabs>
                <w:tab w:val="left" w:pos="3420"/>
              </w:tabs>
              <w:jc w:val="center"/>
              <w:rPr>
                <w:rFonts w:cs="Arial"/>
                <w:sz w:val="18"/>
              </w:rPr>
            </w:pPr>
          </w:p>
        </w:tc>
      </w:tr>
      <w:tr w:rsidR="00E07D15" w:rsidRPr="00801847" w14:paraId="339B8CD4" w14:textId="77777777" w:rsidTr="006C1D77">
        <w:trPr>
          <w:trHeight w:val="280"/>
        </w:trPr>
        <w:tc>
          <w:tcPr>
            <w:tcW w:w="567" w:type="pct"/>
            <w:vMerge/>
            <w:shd w:val="clear" w:color="auto" w:fill="auto"/>
            <w:vAlign w:val="center"/>
          </w:tcPr>
          <w:p w14:paraId="533DEC7B" w14:textId="77777777" w:rsidR="00E07D15" w:rsidRDefault="00E07D15" w:rsidP="008F78C4">
            <w:pPr>
              <w:jc w:val="left"/>
              <w:rPr>
                <w:rFonts w:cs="Arial"/>
                <w:b/>
                <w:sz w:val="18"/>
                <w:szCs w:val="18"/>
              </w:rPr>
            </w:pPr>
          </w:p>
        </w:tc>
        <w:tc>
          <w:tcPr>
            <w:tcW w:w="1897" w:type="pct"/>
            <w:gridSpan w:val="2"/>
            <w:shd w:val="clear" w:color="auto" w:fill="auto"/>
            <w:vAlign w:val="center"/>
          </w:tcPr>
          <w:p w14:paraId="09A60B1F" w14:textId="40A2711D"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Control of externally provided processes, products and services (QMS)</w:t>
            </w:r>
          </w:p>
        </w:tc>
        <w:tc>
          <w:tcPr>
            <w:tcW w:w="633" w:type="pct"/>
            <w:vMerge/>
            <w:shd w:val="clear" w:color="auto" w:fill="auto"/>
            <w:vAlign w:val="center"/>
          </w:tcPr>
          <w:p w14:paraId="42054EF9"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60B36E76"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EA1940F"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77B9F291" w14:textId="77777777" w:rsidR="00E07D15" w:rsidRPr="00801847" w:rsidRDefault="00E07D15" w:rsidP="008F78C4">
            <w:pPr>
              <w:tabs>
                <w:tab w:val="left" w:pos="3420"/>
              </w:tabs>
              <w:jc w:val="center"/>
              <w:rPr>
                <w:rFonts w:cs="Arial"/>
                <w:sz w:val="18"/>
              </w:rPr>
            </w:pPr>
          </w:p>
        </w:tc>
      </w:tr>
      <w:tr w:rsidR="00E07D15" w:rsidRPr="00801847" w14:paraId="083DF5D5" w14:textId="77777777" w:rsidTr="006C1D77">
        <w:trPr>
          <w:trHeight w:val="340"/>
        </w:trPr>
        <w:tc>
          <w:tcPr>
            <w:tcW w:w="567" w:type="pct"/>
            <w:vMerge w:val="restart"/>
            <w:shd w:val="clear" w:color="auto" w:fill="auto"/>
            <w:vAlign w:val="center"/>
          </w:tcPr>
          <w:p w14:paraId="46382EDB" w14:textId="6E2FA3D5" w:rsidR="00E07D15" w:rsidRPr="00801847" w:rsidRDefault="00E07D15" w:rsidP="008F78C4">
            <w:pPr>
              <w:jc w:val="left"/>
              <w:rPr>
                <w:rFonts w:cs="Arial"/>
                <w:b/>
                <w:color w:val="000000" w:themeColor="text1"/>
                <w:sz w:val="18"/>
                <w:szCs w:val="18"/>
              </w:rPr>
            </w:pPr>
            <w:r>
              <w:rPr>
                <w:rFonts w:cs="Arial"/>
                <w:b/>
                <w:sz w:val="18"/>
                <w:szCs w:val="18"/>
              </w:rPr>
              <w:t>8.5</w:t>
            </w:r>
          </w:p>
        </w:tc>
        <w:tc>
          <w:tcPr>
            <w:tcW w:w="1897" w:type="pct"/>
            <w:gridSpan w:val="2"/>
            <w:shd w:val="clear" w:color="auto" w:fill="auto"/>
            <w:vAlign w:val="center"/>
          </w:tcPr>
          <w:p w14:paraId="7A7B59E3" w14:textId="17147140" w:rsidR="00E07D15" w:rsidRPr="001D369A" w:rsidRDefault="005533EB" w:rsidP="00E07D15">
            <w:pPr>
              <w:jc w:val="left"/>
              <w:rPr>
                <w:rFonts w:cs="Arial"/>
                <w:bCs/>
                <w:color w:val="000000" w:themeColor="text1"/>
                <w:sz w:val="18"/>
                <w:szCs w:val="18"/>
              </w:rPr>
            </w:pPr>
            <w:r>
              <w:rPr>
                <w:rFonts w:cs="Arial"/>
                <w:bCs/>
                <w:color w:val="000000" w:themeColor="text1"/>
                <w:sz w:val="18"/>
                <w:szCs w:val="18"/>
              </w:rPr>
              <w:t xml:space="preserve">Exercise </w:t>
            </w:r>
            <w:proofErr w:type="spellStart"/>
            <w:r>
              <w:rPr>
                <w:rFonts w:cs="Arial"/>
                <w:bCs/>
                <w:color w:val="000000" w:themeColor="text1"/>
                <w:sz w:val="18"/>
                <w:szCs w:val="18"/>
              </w:rPr>
              <w:t>programme</w:t>
            </w:r>
            <w:proofErr w:type="spellEnd"/>
            <w:r w:rsidR="00E07D15" w:rsidRPr="001D369A">
              <w:rPr>
                <w:rFonts w:cs="Arial"/>
                <w:bCs/>
                <w:color w:val="000000" w:themeColor="text1"/>
                <w:sz w:val="18"/>
                <w:szCs w:val="18"/>
              </w:rPr>
              <w:t xml:space="preserve"> (BCMS)</w:t>
            </w:r>
          </w:p>
        </w:tc>
        <w:tc>
          <w:tcPr>
            <w:tcW w:w="633" w:type="pct"/>
            <w:vMerge w:val="restart"/>
            <w:shd w:val="clear" w:color="auto" w:fill="auto"/>
            <w:vAlign w:val="center"/>
          </w:tcPr>
          <w:p w14:paraId="6934450F"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154A4A5C"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5E137334"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2B376C2E" w14:textId="77777777" w:rsidR="00E07D15" w:rsidRPr="00801847" w:rsidRDefault="00E07D15" w:rsidP="008F78C4">
            <w:pPr>
              <w:tabs>
                <w:tab w:val="left" w:pos="3420"/>
              </w:tabs>
              <w:jc w:val="center"/>
              <w:rPr>
                <w:rFonts w:cs="Arial"/>
                <w:sz w:val="18"/>
              </w:rPr>
            </w:pPr>
          </w:p>
        </w:tc>
      </w:tr>
      <w:tr w:rsidR="00E07D15" w:rsidRPr="00801847" w14:paraId="767973FC" w14:textId="77777777" w:rsidTr="006C1D77">
        <w:trPr>
          <w:trHeight w:val="480"/>
        </w:trPr>
        <w:tc>
          <w:tcPr>
            <w:tcW w:w="567" w:type="pct"/>
            <w:vMerge/>
            <w:shd w:val="clear" w:color="auto" w:fill="auto"/>
            <w:vAlign w:val="center"/>
          </w:tcPr>
          <w:p w14:paraId="50E0B558" w14:textId="77777777" w:rsidR="00E07D15" w:rsidRDefault="00E07D15" w:rsidP="008F78C4">
            <w:pPr>
              <w:jc w:val="left"/>
              <w:rPr>
                <w:rFonts w:cs="Arial"/>
                <w:b/>
                <w:sz w:val="18"/>
                <w:szCs w:val="18"/>
              </w:rPr>
            </w:pPr>
          </w:p>
        </w:tc>
        <w:tc>
          <w:tcPr>
            <w:tcW w:w="1897" w:type="pct"/>
            <w:gridSpan w:val="2"/>
            <w:shd w:val="clear" w:color="auto" w:fill="auto"/>
            <w:vAlign w:val="center"/>
          </w:tcPr>
          <w:p w14:paraId="5799DB24" w14:textId="08A22FD8"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Production and service provision (QMS)</w:t>
            </w:r>
          </w:p>
        </w:tc>
        <w:tc>
          <w:tcPr>
            <w:tcW w:w="633" w:type="pct"/>
            <w:vMerge/>
            <w:shd w:val="clear" w:color="auto" w:fill="auto"/>
            <w:vAlign w:val="center"/>
          </w:tcPr>
          <w:p w14:paraId="4478DCAE"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6BB6C890"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E3935D8"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53D39149" w14:textId="77777777" w:rsidR="00E07D15" w:rsidRPr="00801847" w:rsidRDefault="00E07D15" w:rsidP="008F78C4">
            <w:pPr>
              <w:tabs>
                <w:tab w:val="left" w:pos="3420"/>
              </w:tabs>
              <w:jc w:val="center"/>
              <w:rPr>
                <w:rFonts w:cs="Arial"/>
                <w:sz w:val="18"/>
              </w:rPr>
            </w:pPr>
          </w:p>
        </w:tc>
      </w:tr>
      <w:tr w:rsidR="005533EB" w:rsidRPr="00801847" w14:paraId="442961C7" w14:textId="77777777" w:rsidTr="005533EB">
        <w:trPr>
          <w:trHeight w:val="104"/>
        </w:trPr>
        <w:tc>
          <w:tcPr>
            <w:tcW w:w="567" w:type="pct"/>
            <w:vMerge w:val="restart"/>
            <w:shd w:val="clear" w:color="auto" w:fill="auto"/>
            <w:vAlign w:val="center"/>
          </w:tcPr>
          <w:p w14:paraId="4C0CAD0B" w14:textId="6C5D3631" w:rsidR="005533EB" w:rsidRPr="00801847" w:rsidRDefault="005533EB" w:rsidP="008F78C4">
            <w:pPr>
              <w:jc w:val="left"/>
              <w:rPr>
                <w:rFonts w:cs="Arial"/>
                <w:b/>
                <w:color w:val="000000" w:themeColor="text1"/>
                <w:sz w:val="18"/>
                <w:szCs w:val="18"/>
              </w:rPr>
            </w:pPr>
            <w:r>
              <w:rPr>
                <w:rFonts w:cs="Arial"/>
                <w:b/>
                <w:sz w:val="18"/>
                <w:szCs w:val="18"/>
              </w:rPr>
              <w:t>8.6</w:t>
            </w:r>
          </w:p>
        </w:tc>
        <w:tc>
          <w:tcPr>
            <w:tcW w:w="1897" w:type="pct"/>
            <w:gridSpan w:val="2"/>
            <w:tcBorders>
              <w:bottom w:val="single" w:sz="4" w:space="0" w:color="C00000"/>
            </w:tcBorders>
            <w:shd w:val="clear" w:color="auto" w:fill="auto"/>
            <w:vAlign w:val="center"/>
          </w:tcPr>
          <w:p w14:paraId="79479690" w14:textId="4BB4BDF9" w:rsidR="005533EB" w:rsidRPr="001D369A" w:rsidRDefault="005533EB" w:rsidP="008F78C4">
            <w:pPr>
              <w:tabs>
                <w:tab w:val="left" w:pos="3420"/>
              </w:tabs>
              <w:jc w:val="left"/>
              <w:rPr>
                <w:rFonts w:cs="Arial"/>
                <w:bCs/>
                <w:color w:val="000000" w:themeColor="text1"/>
                <w:sz w:val="18"/>
                <w:szCs w:val="18"/>
              </w:rPr>
            </w:pPr>
            <w:r>
              <w:rPr>
                <w:rFonts w:cs="Arial"/>
                <w:bCs/>
                <w:color w:val="000000" w:themeColor="text1"/>
                <w:sz w:val="18"/>
                <w:szCs w:val="18"/>
              </w:rPr>
              <w:t>Evaluations of business continuity documentation and capabilities (BCMS)</w:t>
            </w:r>
          </w:p>
        </w:tc>
        <w:tc>
          <w:tcPr>
            <w:tcW w:w="633" w:type="pct"/>
            <w:vMerge w:val="restart"/>
            <w:shd w:val="clear" w:color="auto" w:fill="auto"/>
            <w:vAlign w:val="center"/>
          </w:tcPr>
          <w:p w14:paraId="4A67FE6F" w14:textId="77777777" w:rsidR="005533EB" w:rsidRPr="00801847" w:rsidRDefault="005533EB" w:rsidP="008F78C4">
            <w:pPr>
              <w:tabs>
                <w:tab w:val="left" w:pos="3420"/>
              </w:tabs>
              <w:jc w:val="center"/>
              <w:rPr>
                <w:rFonts w:cs="Arial"/>
                <w:sz w:val="18"/>
              </w:rPr>
            </w:pPr>
          </w:p>
        </w:tc>
        <w:tc>
          <w:tcPr>
            <w:tcW w:w="635" w:type="pct"/>
            <w:vMerge w:val="restart"/>
            <w:shd w:val="clear" w:color="auto" w:fill="auto"/>
            <w:vAlign w:val="center"/>
          </w:tcPr>
          <w:p w14:paraId="1298C65D" w14:textId="77777777" w:rsidR="005533EB" w:rsidRPr="00801847" w:rsidRDefault="005533EB" w:rsidP="008F78C4">
            <w:pPr>
              <w:tabs>
                <w:tab w:val="left" w:pos="3420"/>
              </w:tabs>
              <w:jc w:val="center"/>
              <w:rPr>
                <w:rFonts w:cs="Arial"/>
                <w:sz w:val="18"/>
              </w:rPr>
            </w:pPr>
          </w:p>
        </w:tc>
        <w:tc>
          <w:tcPr>
            <w:tcW w:w="635" w:type="pct"/>
            <w:vMerge w:val="restart"/>
            <w:shd w:val="clear" w:color="auto" w:fill="auto"/>
            <w:vAlign w:val="center"/>
          </w:tcPr>
          <w:p w14:paraId="09FE8FB1" w14:textId="77777777" w:rsidR="005533EB" w:rsidRPr="00801847" w:rsidRDefault="005533EB" w:rsidP="008F78C4">
            <w:pPr>
              <w:tabs>
                <w:tab w:val="left" w:pos="3420"/>
              </w:tabs>
              <w:jc w:val="center"/>
              <w:rPr>
                <w:rFonts w:cs="Arial"/>
                <w:sz w:val="18"/>
              </w:rPr>
            </w:pPr>
          </w:p>
        </w:tc>
        <w:tc>
          <w:tcPr>
            <w:tcW w:w="633" w:type="pct"/>
            <w:vMerge w:val="restart"/>
            <w:shd w:val="clear" w:color="auto" w:fill="auto"/>
            <w:vAlign w:val="center"/>
          </w:tcPr>
          <w:p w14:paraId="05DB2BBB" w14:textId="77777777" w:rsidR="005533EB" w:rsidRPr="00801847" w:rsidRDefault="005533EB" w:rsidP="008F78C4">
            <w:pPr>
              <w:tabs>
                <w:tab w:val="left" w:pos="3420"/>
              </w:tabs>
              <w:jc w:val="center"/>
              <w:rPr>
                <w:rFonts w:cs="Arial"/>
                <w:sz w:val="18"/>
              </w:rPr>
            </w:pPr>
          </w:p>
        </w:tc>
      </w:tr>
      <w:tr w:rsidR="005533EB" w:rsidRPr="00801847" w14:paraId="788E98CC" w14:textId="77777777" w:rsidTr="005533EB">
        <w:trPr>
          <w:trHeight w:val="508"/>
        </w:trPr>
        <w:tc>
          <w:tcPr>
            <w:tcW w:w="567" w:type="pct"/>
            <w:vMerge/>
            <w:shd w:val="clear" w:color="auto" w:fill="auto"/>
            <w:vAlign w:val="center"/>
          </w:tcPr>
          <w:p w14:paraId="2CE1A85A" w14:textId="77777777" w:rsidR="005533EB" w:rsidRDefault="005533EB" w:rsidP="008F78C4">
            <w:pPr>
              <w:jc w:val="left"/>
              <w:rPr>
                <w:rFonts w:cs="Arial"/>
                <w:b/>
                <w:sz w:val="18"/>
                <w:szCs w:val="18"/>
              </w:rPr>
            </w:pPr>
          </w:p>
        </w:tc>
        <w:tc>
          <w:tcPr>
            <w:tcW w:w="1897" w:type="pct"/>
            <w:gridSpan w:val="2"/>
            <w:tcBorders>
              <w:top w:val="single" w:sz="4" w:space="0" w:color="C00000"/>
            </w:tcBorders>
            <w:shd w:val="clear" w:color="auto" w:fill="auto"/>
            <w:vAlign w:val="center"/>
          </w:tcPr>
          <w:p w14:paraId="68045CF5" w14:textId="42901D14" w:rsidR="005533EB" w:rsidRDefault="005533EB" w:rsidP="005533EB">
            <w:pPr>
              <w:tabs>
                <w:tab w:val="left" w:pos="3420"/>
              </w:tabs>
              <w:jc w:val="left"/>
              <w:rPr>
                <w:rFonts w:cs="Arial"/>
                <w:bCs/>
                <w:color w:val="000000" w:themeColor="text1"/>
                <w:sz w:val="18"/>
                <w:szCs w:val="18"/>
              </w:rPr>
            </w:pPr>
            <w:r w:rsidRPr="008A69B8">
              <w:rPr>
                <w:rFonts w:cs="Arial"/>
                <w:bCs/>
                <w:color w:val="000000" w:themeColor="text1"/>
                <w:sz w:val="18"/>
                <w:szCs w:val="18"/>
              </w:rPr>
              <w:t>Release of products and services (QMS)</w:t>
            </w:r>
          </w:p>
        </w:tc>
        <w:tc>
          <w:tcPr>
            <w:tcW w:w="633" w:type="pct"/>
            <w:vMerge/>
            <w:shd w:val="clear" w:color="auto" w:fill="auto"/>
            <w:vAlign w:val="center"/>
          </w:tcPr>
          <w:p w14:paraId="0A6F2229" w14:textId="77777777" w:rsidR="005533EB" w:rsidRPr="00801847" w:rsidRDefault="005533EB" w:rsidP="008F78C4">
            <w:pPr>
              <w:tabs>
                <w:tab w:val="left" w:pos="3420"/>
              </w:tabs>
              <w:jc w:val="center"/>
              <w:rPr>
                <w:rFonts w:cs="Arial"/>
                <w:sz w:val="18"/>
              </w:rPr>
            </w:pPr>
          </w:p>
        </w:tc>
        <w:tc>
          <w:tcPr>
            <w:tcW w:w="635" w:type="pct"/>
            <w:vMerge/>
            <w:shd w:val="clear" w:color="auto" w:fill="auto"/>
            <w:vAlign w:val="center"/>
          </w:tcPr>
          <w:p w14:paraId="647E3BBC" w14:textId="77777777" w:rsidR="005533EB" w:rsidRPr="00801847" w:rsidRDefault="005533EB" w:rsidP="008F78C4">
            <w:pPr>
              <w:tabs>
                <w:tab w:val="left" w:pos="3420"/>
              </w:tabs>
              <w:jc w:val="center"/>
              <w:rPr>
                <w:rFonts w:cs="Arial"/>
                <w:sz w:val="18"/>
              </w:rPr>
            </w:pPr>
          </w:p>
        </w:tc>
        <w:tc>
          <w:tcPr>
            <w:tcW w:w="635" w:type="pct"/>
            <w:vMerge/>
            <w:shd w:val="clear" w:color="auto" w:fill="auto"/>
            <w:vAlign w:val="center"/>
          </w:tcPr>
          <w:p w14:paraId="59C68804" w14:textId="77777777" w:rsidR="005533EB" w:rsidRPr="00801847" w:rsidRDefault="005533EB" w:rsidP="008F78C4">
            <w:pPr>
              <w:tabs>
                <w:tab w:val="left" w:pos="3420"/>
              </w:tabs>
              <w:jc w:val="center"/>
              <w:rPr>
                <w:rFonts w:cs="Arial"/>
                <w:sz w:val="18"/>
              </w:rPr>
            </w:pPr>
          </w:p>
        </w:tc>
        <w:tc>
          <w:tcPr>
            <w:tcW w:w="633" w:type="pct"/>
            <w:vMerge/>
            <w:shd w:val="clear" w:color="auto" w:fill="auto"/>
            <w:vAlign w:val="center"/>
          </w:tcPr>
          <w:p w14:paraId="305CF0CC" w14:textId="77777777" w:rsidR="005533EB" w:rsidRPr="00801847" w:rsidRDefault="005533EB" w:rsidP="008F78C4">
            <w:pPr>
              <w:tabs>
                <w:tab w:val="left" w:pos="3420"/>
              </w:tabs>
              <w:jc w:val="center"/>
              <w:rPr>
                <w:rFonts w:cs="Arial"/>
                <w:sz w:val="18"/>
              </w:rPr>
            </w:pPr>
          </w:p>
        </w:tc>
      </w:tr>
      <w:tr w:rsidR="00306B36" w:rsidRPr="00801847" w14:paraId="31B04720" w14:textId="77777777" w:rsidTr="006C1D77">
        <w:trPr>
          <w:trHeight w:val="247"/>
        </w:trPr>
        <w:tc>
          <w:tcPr>
            <w:tcW w:w="567" w:type="pct"/>
            <w:shd w:val="clear" w:color="auto" w:fill="auto"/>
            <w:vAlign w:val="center"/>
          </w:tcPr>
          <w:p w14:paraId="4B9A10CB" w14:textId="22752564" w:rsidR="00504C9B" w:rsidRPr="00801847" w:rsidRDefault="001D369A" w:rsidP="00405EEB">
            <w:pPr>
              <w:jc w:val="left"/>
              <w:rPr>
                <w:rFonts w:cs="Arial"/>
                <w:b/>
                <w:color w:val="000000" w:themeColor="text1"/>
                <w:sz w:val="18"/>
                <w:szCs w:val="18"/>
              </w:rPr>
            </w:pPr>
            <w:r>
              <w:rPr>
                <w:rFonts w:cs="Arial"/>
                <w:b/>
                <w:sz w:val="18"/>
                <w:szCs w:val="18"/>
              </w:rPr>
              <w:t>8.7</w:t>
            </w:r>
          </w:p>
        </w:tc>
        <w:tc>
          <w:tcPr>
            <w:tcW w:w="1897" w:type="pct"/>
            <w:gridSpan w:val="2"/>
            <w:shd w:val="clear" w:color="auto" w:fill="auto"/>
            <w:vAlign w:val="center"/>
          </w:tcPr>
          <w:p w14:paraId="708317C1" w14:textId="3448933D" w:rsidR="00504C9B" w:rsidRPr="001D369A" w:rsidRDefault="008A69B8" w:rsidP="001D369A">
            <w:pPr>
              <w:tabs>
                <w:tab w:val="left" w:pos="3420"/>
              </w:tabs>
              <w:jc w:val="left"/>
              <w:rPr>
                <w:rFonts w:cs="Arial"/>
                <w:bCs/>
                <w:color w:val="000000" w:themeColor="text1"/>
                <w:sz w:val="18"/>
                <w:szCs w:val="18"/>
              </w:rPr>
            </w:pPr>
            <w:r w:rsidRPr="008A69B8">
              <w:rPr>
                <w:rFonts w:cs="Arial"/>
                <w:bCs/>
                <w:color w:val="000000" w:themeColor="text1"/>
                <w:sz w:val="18"/>
                <w:szCs w:val="18"/>
              </w:rPr>
              <w:t>Con</w:t>
            </w:r>
            <w:r w:rsidR="00674AF2">
              <w:rPr>
                <w:rFonts w:cs="Arial"/>
                <w:bCs/>
                <w:color w:val="000000" w:themeColor="text1"/>
                <w:sz w:val="18"/>
                <w:szCs w:val="18"/>
              </w:rPr>
              <w:t>trol of nonconforming outputs (Q</w:t>
            </w:r>
            <w:r w:rsidRPr="008A69B8">
              <w:rPr>
                <w:rFonts w:cs="Arial"/>
                <w:bCs/>
                <w:color w:val="000000" w:themeColor="text1"/>
                <w:sz w:val="18"/>
                <w:szCs w:val="18"/>
              </w:rPr>
              <w:t>MS)</w:t>
            </w:r>
          </w:p>
        </w:tc>
        <w:tc>
          <w:tcPr>
            <w:tcW w:w="633" w:type="pct"/>
            <w:shd w:val="clear" w:color="auto" w:fill="auto"/>
            <w:vAlign w:val="center"/>
          </w:tcPr>
          <w:p w14:paraId="70334969"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7A943C8C"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23E3CD5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7549F7B1" w14:textId="77777777" w:rsidR="00504C9B" w:rsidRPr="00801847" w:rsidRDefault="00504C9B" w:rsidP="00405EEB">
            <w:pPr>
              <w:tabs>
                <w:tab w:val="left" w:pos="3420"/>
              </w:tabs>
              <w:jc w:val="center"/>
              <w:rPr>
                <w:rFonts w:cs="Arial"/>
                <w:sz w:val="18"/>
              </w:rPr>
            </w:pPr>
          </w:p>
        </w:tc>
      </w:tr>
      <w:tr w:rsidR="00504C9B" w:rsidRPr="00801847" w14:paraId="2C79FDB4" w14:textId="77777777" w:rsidTr="006C1D77">
        <w:trPr>
          <w:trHeight w:val="247"/>
        </w:trPr>
        <w:tc>
          <w:tcPr>
            <w:tcW w:w="5000" w:type="pct"/>
            <w:gridSpan w:val="7"/>
            <w:shd w:val="clear" w:color="auto" w:fill="auto"/>
            <w:vAlign w:val="center"/>
          </w:tcPr>
          <w:p w14:paraId="52A559FC" w14:textId="2F87748F" w:rsidR="00504C9B" w:rsidRPr="00E07D15" w:rsidRDefault="00DB5934" w:rsidP="00405EEB">
            <w:pPr>
              <w:jc w:val="left"/>
              <w:rPr>
                <w:rFonts w:cs="Arial"/>
                <w:color w:val="A11E29"/>
                <w:sz w:val="18"/>
              </w:rPr>
            </w:pPr>
            <w:r>
              <w:rPr>
                <w:rFonts w:cs="Arial"/>
                <w:b/>
                <w:color w:val="A11E29"/>
                <w:sz w:val="18"/>
                <w:szCs w:val="18"/>
              </w:rPr>
              <w:t>9 Performance e</w:t>
            </w:r>
            <w:r w:rsidR="00504C9B" w:rsidRPr="00E07D15">
              <w:rPr>
                <w:rFonts w:cs="Arial"/>
                <w:b/>
                <w:color w:val="A11E29"/>
                <w:sz w:val="18"/>
                <w:szCs w:val="18"/>
              </w:rPr>
              <w:t>valuation</w:t>
            </w:r>
          </w:p>
        </w:tc>
      </w:tr>
      <w:tr w:rsidR="001D369A" w:rsidRPr="00801847" w14:paraId="12291BAA" w14:textId="77777777" w:rsidTr="006C1D77">
        <w:trPr>
          <w:trHeight w:val="247"/>
        </w:trPr>
        <w:tc>
          <w:tcPr>
            <w:tcW w:w="567" w:type="pct"/>
            <w:shd w:val="clear" w:color="auto" w:fill="auto"/>
            <w:vAlign w:val="center"/>
          </w:tcPr>
          <w:p w14:paraId="390B6F43" w14:textId="77777777" w:rsidR="001D369A" w:rsidRPr="00801847" w:rsidRDefault="001D369A" w:rsidP="008F78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shd w:val="clear" w:color="auto" w:fill="auto"/>
            <w:vAlign w:val="center"/>
          </w:tcPr>
          <w:p w14:paraId="06B82D84" w14:textId="5AEE5CF8" w:rsidR="001D369A" w:rsidRPr="001D369A" w:rsidRDefault="001D369A" w:rsidP="008A69B8">
            <w:pPr>
              <w:tabs>
                <w:tab w:val="left" w:pos="3420"/>
              </w:tabs>
              <w:jc w:val="left"/>
              <w:rPr>
                <w:rFonts w:cs="Arial"/>
                <w:bCs/>
                <w:color w:val="000000" w:themeColor="text1"/>
                <w:sz w:val="18"/>
                <w:szCs w:val="18"/>
              </w:rPr>
            </w:pPr>
            <w:r w:rsidRPr="00F246C9">
              <w:rPr>
                <w:rFonts w:cs="Arial"/>
                <w:bCs/>
                <w:color w:val="000000" w:themeColor="text1"/>
                <w:sz w:val="18"/>
                <w:szCs w:val="18"/>
              </w:rPr>
              <w:t>Monitoring, measurement, analysis and evaluation</w:t>
            </w:r>
            <w:r>
              <w:rPr>
                <w:rFonts w:cs="Arial"/>
                <w:bCs/>
                <w:color w:val="000000" w:themeColor="text1"/>
                <w:sz w:val="18"/>
                <w:szCs w:val="18"/>
              </w:rPr>
              <w:t xml:space="preserve"> </w:t>
            </w:r>
            <w:r w:rsidRPr="001D369A">
              <w:rPr>
                <w:rFonts w:cs="Arial"/>
                <w:bCs/>
                <w:color w:val="000000" w:themeColor="text1"/>
                <w:sz w:val="18"/>
                <w:szCs w:val="18"/>
              </w:rPr>
              <w:t xml:space="preserve">(BCMS, ISMS &amp; </w:t>
            </w:r>
            <w:r w:rsidR="008A69B8">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62B6E21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1D0B7A19"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C57D557"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30A056A7" w14:textId="77777777" w:rsidR="001D369A" w:rsidRPr="00801847" w:rsidRDefault="001D369A" w:rsidP="008F78C4">
            <w:pPr>
              <w:tabs>
                <w:tab w:val="left" w:pos="3420"/>
              </w:tabs>
              <w:jc w:val="center"/>
              <w:rPr>
                <w:rFonts w:cs="Arial"/>
                <w:sz w:val="18"/>
              </w:rPr>
            </w:pPr>
          </w:p>
        </w:tc>
      </w:tr>
      <w:tr w:rsidR="001D369A" w:rsidRPr="00801847" w14:paraId="766620FD" w14:textId="77777777" w:rsidTr="006C1D77">
        <w:trPr>
          <w:trHeight w:val="247"/>
        </w:trPr>
        <w:tc>
          <w:tcPr>
            <w:tcW w:w="567" w:type="pct"/>
            <w:shd w:val="clear" w:color="auto" w:fill="auto"/>
            <w:vAlign w:val="center"/>
          </w:tcPr>
          <w:p w14:paraId="4E16F7D0" w14:textId="77777777" w:rsidR="001D369A" w:rsidRPr="00801847" w:rsidRDefault="001D369A" w:rsidP="008F78C4">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24F6CFDA" w:rsidR="001D369A" w:rsidRPr="001D369A" w:rsidRDefault="001D369A" w:rsidP="008F78C4">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008A69B8">
              <w:rPr>
                <w:rFonts w:cs="Arial"/>
                <w:bCs/>
                <w:color w:val="000000" w:themeColor="text1"/>
                <w:sz w:val="18"/>
                <w:szCs w:val="18"/>
              </w:rPr>
              <w:t>(BCMS, ISMS &amp; Q</w:t>
            </w:r>
            <w:r w:rsidRPr="001D369A">
              <w:rPr>
                <w:rFonts w:cs="Arial"/>
                <w:bCs/>
                <w:color w:val="000000" w:themeColor="text1"/>
                <w:sz w:val="18"/>
                <w:szCs w:val="18"/>
              </w:rPr>
              <w:t>MS)</w:t>
            </w:r>
          </w:p>
        </w:tc>
        <w:tc>
          <w:tcPr>
            <w:tcW w:w="633" w:type="pct"/>
            <w:shd w:val="clear" w:color="auto" w:fill="auto"/>
            <w:vAlign w:val="center"/>
          </w:tcPr>
          <w:p w14:paraId="10A27C7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448C8CCF"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F02BCE9"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07161D13" w14:textId="77777777" w:rsidR="001D369A" w:rsidRPr="00801847" w:rsidRDefault="001D369A" w:rsidP="008F78C4">
            <w:pPr>
              <w:tabs>
                <w:tab w:val="left" w:pos="3420"/>
              </w:tabs>
              <w:jc w:val="center"/>
              <w:rPr>
                <w:rFonts w:cs="Arial"/>
                <w:sz w:val="18"/>
              </w:rPr>
            </w:pPr>
          </w:p>
        </w:tc>
      </w:tr>
      <w:tr w:rsidR="00306B36" w:rsidRPr="00801847" w14:paraId="1F0798FE" w14:textId="77777777" w:rsidTr="006C1D77">
        <w:trPr>
          <w:trHeight w:val="247"/>
        </w:trPr>
        <w:tc>
          <w:tcPr>
            <w:tcW w:w="567" w:type="pct"/>
            <w:shd w:val="clear" w:color="auto" w:fill="auto"/>
            <w:vAlign w:val="center"/>
          </w:tcPr>
          <w:p w14:paraId="6B764828" w14:textId="16FE418B" w:rsidR="00504C9B" w:rsidRPr="00801847" w:rsidRDefault="001D369A" w:rsidP="00405EEB">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68C44854" w:rsidR="00504C9B" w:rsidRPr="001D369A" w:rsidRDefault="001D369A" w:rsidP="00405EEB">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008A69B8">
              <w:rPr>
                <w:rFonts w:cs="Arial"/>
                <w:bCs/>
                <w:color w:val="000000" w:themeColor="text1"/>
                <w:sz w:val="18"/>
                <w:szCs w:val="18"/>
              </w:rPr>
              <w:t>(BCMS, ISMS &amp; Q</w:t>
            </w:r>
            <w:r w:rsidRPr="001D369A">
              <w:rPr>
                <w:rFonts w:cs="Arial"/>
                <w:bCs/>
                <w:color w:val="000000" w:themeColor="text1"/>
                <w:sz w:val="18"/>
                <w:szCs w:val="18"/>
              </w:rPr>
              <w:t>MS)</w:t>
            </w:r>
          </w:p>
        </w:tc>
        <w:tc>
          <w:tcPr>
            <w:tcW w:w="633" w:type="pct"/>
            <w:shd w:val="clear" w:color="auto" w:fill="auto"/>
            <w:vAlign w:val="center"/>
          </w:tcPr>
          <w:p w14:paraId="2AD2EE3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79086F3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39F91A2"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BA2C90C" w14:textId="77777777" w:rsidR="00504C9B" w:rsidRPr="00801847" w:rsidRDefault="00504C9B" w:rsidP="00405EEB">
            <w:pPr>
              <w:tabs>
                <w:tab w:val="left" w:pos="3420"/>
              </w:tabs>
              <w:jc w:val="center"/>
              <w:rPr>
                <w:rFonts w:cs="Arial"/>
                <w:sz w:val="18"/>
              </w:rPr>
            </w:pPr>
          </w:p>
        </w:tc>
      </w:tr>
      <w:tr w:rsidR="00504C9B" w:rsidRPr="00801847" w14:paraId="3A6F19BD" w14:textId="77777777" w:rsidTr="006C1D77">
        <w:trPr>
          <w:trHeight w:val="247"/>
        </w:trPr>
        <w:tc>
          <w:tcPr>
            <w:tcW w:w="5000" w:type="pct"/>
            <w:gridSpan w:val="7"/>
            <w:shd w:val="clear" w:color="auto" w:fill="auto"/>
            <w:vAlign w:val="center"/>
          </w:tcPr>
          <w:p w14:paraId="71FE0E14" w14:textId="77777777" w:rsidR="00504C9B" w:rsidRPr="00E07D15" w:rsidRDefault="00504C9B" w:rsidP="00405EEB">
            <w:pPr>
              <w:jc w:val="left"/>
              <w:rPr>
                <w:rFonts w:cs="Arial"/>
                <w:b/>
                <w:color w:val="A11E29"/>
                <w:sz w:val="18"/>
                <w:szCs w:val="18"/>
              </w:rPr>
            </w:pPr>
            <w:r w:rsidRPr="00E07D15">
              <w:rPr>
                <w:rFonts w:cs="Arial"/>
                <w:b/>
                <w:color w:val="A11E29"/>
                <w:sz w:val="18"/>
                <w:szCs w:val="18"/>
              </w:rPr>
              <w:t>10 Improvement</w:t>
            </w:r>
          </w:p>
        </w:tc>
      </w:tr>
      <w:tr w:rsidR="00DB5934" w:rsidRPr="00801847" w14:paraId="172A78DF" w14:textId="77777777" w:rsidTr="006C1D77">
        <w:trPr>
          <w:trHeight w:val="257"/>
        </w:trPr>
        <w:tc>
          <w:tcPr>
            <w:tcW w:w="567" w:type="pct"/>
            <w:vMerge w:val="restart"/>
            <w:shd w:val="clear" w:color="auto" w:fill="auto"/>
            <w:vAlign w:val="center"/>
          </w:tcPr>
          <w:p w14:paraId="533B46E5" w14:textId="0B0CCFCC" w:rsidR="00DB5934" w:rsidRPr="00801847" w:rsidRDefault="00DB5934" w:rsidP="00405EEB">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05AF5E7A" w:rsidR="00DB5934" w:rsidRPr="001D369A" w:rsidRDefault="00DB5934" w:rsidP="00405EEB">
            <w:pPr>
              <w:tabs>
                <w:tab w:val="left" w:pos="3420"/>
              </w:tabs>
              <w:jc w:val="left"/>
              <w:rPr>
                <w:rFonts w:cs="Arial"/>
                <w:bCs/>
                <w:color w:val="000000" w:themeColor="text1"/>
                <w:sz w:val="18"/>
                <w:szCs w:val="18"/>
              </w:rPr>
            </w:pPr>
            <w:r w:rsidRPr="008A69B8">
              <w:rPr>
                <w:rFonts w:cs="Arial"/>
                <w:bCs/>
                <w:color w:val="000000" w:themeColor="text1"/>
                <w:sz w:val="18"/>
                <w:szCs w:val="18"/>
              </w:rPr>
              <w:t>General</w:t>
            </w:r>
            <w:r>
              <w:rPr>
                <w:rFonts w:cs="Arial"/>
                <w:bCs/>
                <w:color w:val="000000" w:themeColor="text1"/>
                <w:sz w:val="18"/>
                <w:szCs w:val="18"/>
              </w:rPr>
              <w:t xml:space="preserve"> (QMS)</w:t>
            </w:r>
          </w:p>
        </w:tc>
        <w:tc>
          <w:tcPr>
            <w:tcW w:w="633" w:type="pct"/>
            <w:vMerge w:val="restart"/>
            <w:shd w:val="clear" w:color="auto" w:fill="auto"/>
            <w:vAlign w:val="center"/>
          </w:tcPr>
          <w:p w14:paraId="51044280" w14:textId="77777777" w:rsidR="00DB5934" w:rsidRPr="00801847" w:rsidRDefault="00DB5934" w:rsidP="00405EEB">
            <w:pPr>
              <w:tabs>
                <w:tab w:val="left" w:pos="3420"/>
              </w:tabs>
              <w:jc w:val="center"/>
              <w:rPr>
                <w:rFonts w:cs="Arial"/>
                <w:sz w:val="18"/>
              </w:rPr>
            </w:pPr>
          </w:p>
        </w:tc>
        <w:tc>
          <w:tcPr>
            <w:tcW w:w="635" w:type="pct"/>
            <w:vMerge w:val="restart"/>
            <w:shd w:val="clear" w:color="auto" w:fill="auto"/>
            <w:vAlign w:val="center"/>
          </w:tcPr>
          <w:p w14:paraId="2B7811B3" w14:textId="77777777" w:rsidR="00DB5934" w:rsidRPr="00801847" w:rsidRDefault="00DB5934" w:rsidP="00405EEB">
            <w:pPr>
              <w:tabs>
                <w:tab w:val="left" w:pos="3420"/>
              </w:tabs>
              <w:jc w:val="center"/>
              <w:rPr>
                <w:rFonts w:cs="Arial"/>
                <w:sz w:val="18"/>
              </w:rPr>
            </w:pPr>
          </w:p>
        </w:tc>
        <w:tc>
          <w:tcPr>
            <w:tcW w:w="635" w:type="pct"/>
            <w:vMerge w:val="restart"/>
            <w:shd w:val="clear" w:color="auto" w:fill="auto"/>
            <w:vAlign w:val="center"/>
          </w:tcPr>
          <w:p w14:paraId="384BDAC4" w14:textId="77777777" w:rsidR="00DB5934" w:rsidRPr="00801847" w:rsidRDefault="00DB5934" w:rsidP="00405EEB">
            <w:pPr>
              <w:tabs>
                <w:tab w:val="left" w:pos="3420"/>
              </w:tabs>
              <w:jc w:val="center"/>
              <w:rPr>
                <w:rFonts w:cs="Arial"/>
                <w:sz w:val="18"/>
              </w:rPr>
            </w:pPr>
          </w:p>
        </w:tc>
        <w:tc>
          <w:tcPr>
            <w:tcW w:w="633" w:type="pct"/>
            <w:vMerge w:val="restart"/>
            <w:shd w:val="clear" w:color="auto" w:fill="auto"/>
            <w:vAlign w:val="center"/>
          </w:tcPr>
          <w:p w14:paraId="511469C5" w14:textId="77777777" w:rsidR="00DB5934" w:rsidRPr="00801847" w:rsidRDefault="00DB5934" w:rsidP="00405EEB">
            <w:pPr>
              <w:tabs>
                <w:tab w:val="left" w:pos="3420"/>
              </w:tabs>
              <w:jc w:val="center"/>
              <w:rPr>
                <w:rFonts w:cs="Arial"/>
                <w:sz w:val="18"/>
              </w:rPr>
            </w:pPr>
          </w:p>
        </w:tc>
      </w:tr>
      <w:tr w:rsidR="00DB5934" w:rsidRPr="00801847" w14:paraId="3D90CD2C" w14:textId="77777777" w:rsidTr="006C1D77">
        <w:trPr>
          <w:trHeight w:val="148"/>
        </w:trPr>
        <w:tc>
          <w:tcPr>
            <w:tcW w:w="567" w:type="pct"/>
            <w:vMerge/>
            <w:shd w:val="clear" w:color="auto" w:fill="auto"/>
            <w:vAlign w:val="center"/>
          </w:tcPr>
          <w:p w14:paraId="5102960D" w14:textId="77777777" w:rsidR="00DB5934" w:rsidRDefault="00DB5934" w:rsidP="00405EEB">
            <w:pPr>
              <w:jc w:val="left"/>
              <w:rPr>
                <w:rFonts w:cs="Arial"/>
                <w:b/>
                <w:color w:val="000000" w:themeColor="text1"/>
                <w:sz w:val="18"/>
                <w:szCs w:val="18"/>
              </w:rPr>
            </w:pPr>
          </w:p>
        </w:tc>
        <w:tc>
          <w:tcPr>
            <w:tcW w:w="1897" w:type="pct"/>
            <w:gridSpan w:val="2"/>
            <w:shd w:val="clear" w:color="auto" w:fill="auto"/>
            <w:vAlign w:val="center"/>
          </w:tcPr>
          <w:p w14:paraId="6B435B7E" w14:textId="426A5E45" w:rsidR="00DB5934" w:rsidRPr="008A69B8" w:rsidRDefault="00DB5934" w:rsidP="00405EEB">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(ISMS &amp; BC</w:t>
            </w:r>
            <w:r w:rsidRPr="001D369A">
              <w:rPr>
                <w:rFonts w:cs="Arial"/>
                <w:bCs/>
                <w:color w:val="000000" w:themeColor="text1"/>
                <w:sz w:val="18"/>
                <w:szCs w:val="18"/>
              </w:rPr>
              <w:t>MS)</w:t>
            </w:r>
          </w:p>
        </w:tc>
        <w:tc>
          <w:tcPr>
            <w:tcW w:w="633" w:type="pct"/>
            <w:vMerge/>
            <w:shd w:val="clear" w:color="auto" w:fill="auto"/>
            <w:vAlign w:val="center"/>
          </w:tcPr>
          <w:p w14:paraId="1219EAC3" w14:textId="77777777" w:rsidR="00DB5934" w:rsidRPr="00801847" w:rsidRDefault="00DB5934" w:rsidP="00405EEB">
            <w:pPr>
              <w:tabs>
                <w:tab w:val="left" w:pos="3420"/>
              </w:tabs>
              <w:jc w:val="center"/>
              <w:rPr>
                <w:rFonts w:cs="Arial"/>
                <w:sz w:val="18"/>
              </w:rPr>
            </w:pPr>
          </w:p>
        </w:tc>
        <w:tc>
          <w:tcPr>
            <w:tcW w:w="635" w:type="pct"/>
            <w:vMerge/>
            <w:shd w:val="clear" w:color="auto" w:fill="auto"/>
            <w:vAlign w:val="center"/>
          </w:tcPr>
          <w:p w14:paraId="074FE33B" w14:textId="77777777" w:rsidR="00DB5934" w:rsidRPr="00801847" w:rsidRDefault="00DB5934" w:rsidP="00405EEB">
            <w:pPr>
              <w:tabs>
                <w:tab w:val="left" w:pos="3420"/>
              </w:tabs>
              <w:jc w:val="center"/>
              <w:rPr>
                <w:rFonts w:cs="Arial"/>
                <w:sz w:val="18"/>
              </w:rPr>
            </w:pPr>
          </w:p>
        </w:tc>
        <w:tc>
          <w:tcPr>
            <w:tcW w:w="635" w:type="pct"/>
            <w:vMerge/>
            <w:shd w:val="clear" w:color="auto" w:fill="auto"/>
            <w:vAlign w:val="center"/>
          </w:tcPr>
          <w:p w14:paraId="1ECCFE3D" w14:textId="77777777" w:rsidR="00DB5934" w:rsidRPr="00801847" w:rsidRDefault="00DB5934" w:rsidP="00405EEB">
            <w:pPr>
              <w:tabs>
                <w:tab w:val="left" w:pos="3420"/>
              </w:tabs>
              <w:jc w:val="center"/>
              <w:rPr>
                <w:rFonts w:cs="Arial"/>
                <w:sz w:val="18"/>
              </w:rPr>
            </w:pPr>
          </w:p>
        </w:tc>
        <w:tc>
          <w:tcPr>
            <w:tcW w:w="633" w:type="pct"/>
            <w:vMerge/>
            <w:shd w:val="clear" w:color="auto" w:fill="auto"/>
            <w:vAlign w:val="center"/>
          </w:tcPr>
          <w:p w14:paraId="39423FA7" w14:textId="77777777" w:rsidR="00DB5934" w:rsidRPr="00801847" w:rsidRDefault="00DB5934" w:rsidP="00405EEB">
            <w:pPr>
              <w:tabs>
                <w:tab w:val="left" w:pos="3420"/>
              </w:tabs>
              <w:jc w:val="center"/>
              <w:rPr>
                <w:rFonts w:cs="Arial"/>
                <w:sz w:val="18"/>
              </w:rPr>
            </w:pPr>
          </w:p>
        </w:tc>
      </w:tr>
      <w:tr w:rsidR="00DB5934" w:rsidRPr="00801847" w14:paraId="4E76A1C7" w14:textId="77777777" w:rsidTr="006C1D77">
        <w:trPr>
          <w:trHeight w:val="420"/>
        </w:trPr>
        <w:tc>
          <w:tcPr>
            <w:tcW w:w="567" w:type="pct"/>
            <w:vMerge w:val="restart"/>
            <w:shd w:val="clear" w:color="auto" w:fill="auto"/>
            <w:vAlign w:val="center"/>
          </w:tcPr>
          <w:p w14:paraId="2D8B82AA" w14:textId="7BC983D4" w:rsidR="00DB5934" w:rsidRPr="00801847" w:rsidRDefault="00DB5934" w:rsidP="008A69B8">
            <w:pPr>
              <w:jc w:val="left"/>
              <w:rPr>
                <w:rFonts w:cs="Arial"/>
                <w:b/>
                <w:sz w:val="18"/>
              </w:rPr>
            </w:pPr>
            <w:r>
              <w:rPr>
                <w:rFonts w:cs="Arial"/>
                <w:b/>
                <w:sz w:val="18"/>
              </w:rPr>
              <w:t>10.2</w:t>
            </w:r>
          </w:p>
        </w:tc>
        <w:tc>
          <w:tcPr>
            <w:tcW w:w="1897" w:type="pct"/>
            <w:gridSpan w:val="2"/>
            <w:shd w:val="clear" w:color="auto" w:fill="auto"/>
            <w:vAlign w:val="center"/>
          </w:tcPr>
          <w:p w14:paraId="5C208F18" w14:textId="73BEB921" w:rsidR="00DB5934" w:rsidRPr="00F246C9" w:rsidRDefault="00DB5934" w:rsidP="00DB5934">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(Q</w:t>
            </w:r>
            <w:r w:rsidRPr="001D369A">
              <w:rPr>
                <w:rFonts w:cs="Arial"/>
                <w:bCs/>
                <w:color w:val="000000" w:themeColor="text1"/>
                <w:sz w:val="18"/>
                <w:szCs w:val="18"/>
              </w:rPr>
              <w:t>MS)</w:t>
            </w:r>
          </w:p>
        </w:tc>
        <w:tc>
          <w:tcPr>
            <w:tcW w:w="633" w:type="pct"/>
            <w:vMerge w:val="restart"/>
            <w:shd w:val="clear" w:color="auto" w:fill="auto"/>
            <w:vAlign w:val="center"/>
          </w:tcPr>
          <w:p w14:paraId="681E75AA" w14:textId="77777777" w:rsidR="00DB5934" w:rsidRPr="00801847" w:rsidRDefault="00DB5934" w:rsidP="008A69B8">
            <w:pPr>
              <w:tabs>
                <w:tab w:val="left" w:pos="3420"/>
              </w:tabs>
              <w:jc w:val="center"/>
              <w:rPr>
                <w:rFonts w:cs="Arial"/>
                <w:sz w:val="18"/>
              </w:rPr>
            </w:pPr>
          </w:p>
        </w:tc>
        <w:tc>
          <w:tcPr>
            <w:tcW w:w="635" w:type="pct"/>
            <w:vMerge w:val="restart"/>
            <w:shd w:val="clear" w:color="auto" w:fill="auto"/>
            <w:vAlign w:val="center"/>
          </w:tcPr>
          <w:p w14:paraId="7394F4D0" w14:textId="77777777" w:rsidR="00DB5934" w:rsidRPr="00801847" w:rsidRDefault="00DB5934" w:rsidP="008A69B8">
            <w:pPr>
              <w:tabs>
                <w:tab w:val="left" w:pos="3420"/>
              </w:tabs>
              <w:jc w:val="center"/>
              <w:rPr>
                <w:rFonts w:cs="Arial"/>
                <w:sz w:val="18"/>
              </w:rPr>
            </w:pPr>
          </w:p>
        </w:tc>
        <w:tc>
          <w:tcPr>
            <w:tcW w:w="635" w:type="pct"/>
            <w:vMerge w:val="restart"/>
            <w:shd w:val="clear" w:color="auto" w:fill="auto"/>
            <w:vAlign w:val="center"/>
          </w:tcPr>
          <w:p w14:paraId="3480CBA5" w14:textId="77777777" w:rsidR="00DB5934" w:rsidRPr="00801847" w:rsidRDefault="00DB5934" w:rsidP="008A69B8">
            <w:pPr>
              <w:tabs>
                <w:tab w:val="left" w:pos="3420"/>
              </w:tabs>
              <w:jc w:val="center"/>
              <w:rPr>
                <w:rFonts w:cs="Arial"/>
                <w:sz w:val="18"/>
              </w:rPr>
            </w:pPr>
          </w:p>
        </w:tc>
        <w:tc>
          <w:tcPr>
            <w:tcW w:w="633" w:type="pct"/>
            <w:vMerge w:val="restart"/>
            <w:shd w:val="clear" w:color="auto" w:fill="auto"/>
            <w:vAlign w:val="center"/>
          </w:tcPr>
          <w:p w14:paraId="4C114AFD" w14:textId="77777777" w:rsidR="00DB5934" w:rsidRPr="00801847" w:rsidRDefault="00DB5934" w:rsidP="008A69B8">
            <w:pPr>
              <w:tabs>
                <w:tab w:val="left" w:pos="3420"/>
              </w:tabs>
              <w:jc w:val="center"/>
              <w:rPr>
                <w:rFonts w:cs="Arial"/>
                <w:sz w:val="18"/>
              </w:rPr>
            </w:pPr>
          </w:p>
        </w:tc>
      </w:tr>
      <w:tr w:rsidR="00DB5934" w:rsidRPr="00801847" w14:paraId="73E28D6D" w14:textId="77777777" w:rsidTr="006C1D77">
        <w:trPr>
          <w:trHeight w:val="192"/>
        </w:trPr>
        <w:tc>
          <w:tcPr>
            <w:tcW w:w="567" w:type="pct"/>
            <w:vMerge/>
            <w:shd w:val="clear" w:color="auto" w:fill="auto"/>
            <w:vAlign w:val="center"/>
          </w:tcPr>
          <w:p w14:paraId="2F988A34" w14:textId="77777777" w:rsidR="00DB5934" w:rsidRDefault="00DB5934" w:rsidP="008A69B8">
            <w:pPr>
              <w:jc w:val="left"/>
              <w:rPr>
                <w:rFonts w:cs="Arial"/>
                <w:b/>
                <w:sz w:val="18"/>
              </w:rPr>
            </w:pPr>
          </w:p>
        </w:tc>
        <w:tc>
          <w:tcPr>
            <w:tcW w:w="1897" w:type="pct"/>
            <w:gridSpan w:val="2"/>
            <w:shd w:val="clear" w:color="auto" w:fill="auto"/>
            <w:vAlign w:val="center"/>
          </w:tcPr>
          <w:p w14:paraId="09FAB679" w14:textId="68AFDE22" w:rsidR="00DB5934" w:rsidRPr="00F246C9" w:rsidRDefault="00DB5934" w:rsidP="00DB5934">
            <w:pPr>
              <w:tabs>
                <w:tab w:val="left" w:pos="3420"/>
              </w:tabs>
              <w:jc w:val="left"/>
              <w:rPr>
                <w:rFonts w:cs="Arial"/>
                <w:bCs/>
                <w:color w:val="000000" w:themeColor="text1"/>
                <w:sz w:val="18"/>
                <w:szCs w:val="18"/>
              </w:rPr>
            </w:pPr>
            <w:r>
              <w:rPr>
                <w:rFonts w:cs="Arial"/>
                <w:bCs/>
                <w:color w:val="000000" w:themeColor="text1"/>
                <w:sz w:val="18"/>
                <w:szCs w:val="18"/>
              </w:rPr>
              <w:t>Continual improvement (ISMS &amp; BCMS)</w:t>
            </w:r>
          </w:p>
        </w:tc>
        <w:tc>
          <w:tcPr>
            <w:tcW w:w="633" w:type="pct"/>
            <w:vMerge/>
            <w:shd w:val="clear" w:color="auto" w:fill="auto"/>
            <w:vAlign w:val="center"/>
          </w:tcPr>
          <w:p w14:paraId="723701AB" w14:textId="77777777" w:rsidR="00DB5934" w:rsidRPr="00801847" w:rsidRDefault="00DB5934" w:rsidP="008A69B8">
            <w:pPr>
              <w:tabs>
                <w:tab w:val="left" w:pos="3420"/>
              </w:tabs>
              <w:jc w:val="center"/>
              <w:rPr>
                <w:rFonts w:cs="Arial"/>
                <w:sz w:val="18"/>
              </w:rPr>
            </w:pPr>
          </w:p>
        </w:tc>
        <w:tc>
          <w:tcPr>
            <w:tcW w:w="635" w:type="pct"/>
            <w:vMerge/>
            <w:shd w:val="clear" w:color="auto" w:fill="auto"/>
            <w:vAlign w:val="center"/>
          </w:tcPr>
          <w:p w14:paraId="4347E26D" w14:textId="77777777" w:rsidR="00DB5934" w:rsidRPr="00801847" w:rsidRDefault="00DB5934" w:rsidP="008A69B8">
            <w:pPr>
              <w:tabs>
                <w:tab w:val="left" w:pos="3420"/>
              </w:tabs>
              <w:jc w:val="center"/>
              <w:rPr>
                <w:rFonts w:cs="Arial"/>
                <w:sz w:val="18"/>
              </w:rPr>
            </w:pPr>
          </w:p>
        </w:tc>
        <w:tc>
          <w:tcPr>
            <w:tcW w:w="635" w:type="pct"/>
            <w:vMerge/>
            <w:shd w:val="clear" w:color="auto" w:fill="auto"/>
            <w:vAlign w:val="center"/>
          </w:tcPr>
          <w:p w14:paraId="37C63941" w14:textId="77777777" w:rsidR="00DB5934" w:rsidRPr="00801847" w:rsidRDefault="00DB5934" w:rsidP="008A69B8">
            <w:pPr>
              <w:tabs>
                <w:tab w:val="left" w:pos="3420"/>
              </w:tabs>
              <w:jc w:val="center"/>
              <w:rPr>
                <w:rFonts w:cs="Arial"/>
                <w:sz w:val="18"/>
              </w:rPr>
            </w:pPr>
          </w:p>
        </w:tc>
        <w:tc>
          <w:tcPr>
            <w:tcW w:w="633" w:type="pct"/>
            <w:vMerge/>
            <w:shd w:val="clear" w:color="auto" w:fill="auto"/>
            <w:vAlign w:val="center"/>
          </w:tcPr>
          <w:p w14:paraId="4A8F3B4B" w14:textId="77777777" w:rsidR="00DB5934" w:rsidRPr="00801847" w:rsidRDefault="00DB5934" w:rsidP="008A69B8">
            <w:pPr>
              <w:tabs>
                <w:tab w:val="left" w:pos="3420"/>
              </w:tabs>
              <w:jc w:val="center"/>
              <w:rPr>
                <w:rFonts w:cs="Arial"/>
                <w:sz w:val="18"/>
              </w:rPr>
            </w:pPr>
          </w:p>
        </w:tc>
      </w:tr>
      <w:tr w:rsidR="008A69B8" w:rsidRPr="00801847" w14:paraId="13DB1BC8" w14:textId="77777777" w:rsidTr="006C1D77">
        <w:trPr>
          <w:trHeight w:val="247"/>
        </w:trPr>
        <w:tc>
          <w:tcPr>
            <w:tcW w:w="567" w:type="pct"/>
            <w:shd w:val="clear" w:color="auto" w:fill="auto"/>
            <w:vAlign w:val="center"/>
          </w:tcPr>
          <w:p w14:paraId="536BAF5E" w14:textId="5449194C" w:rsidR="008A69B8" w:rsidRPr="00801847" w:rsidRDefault="008A69B8" w:rsidP="008A69B8">
            <w:pPr>
              <w:jc w:val="left"/>
              <w:rPr>
                <w:rFonts w:cs="Arial"/>
                <w:b/>
                <w:color w:val="000000" w:themeColor="text1"/>
                <w:sz w:val="18"/>
                <w:szCs w:val="18"/>
              </w:rPr>
            </w:pPr>
            <w:r>
              <w:rPr>
                <w:rFonts w:cs="Arial"/>
                <w:b/>
                <w:sz w:val="18"/>
              </w:rPr>
              <w:t>10.3</w:t>
            </w:r>
          </w:p>
        </w:tc>
        <w:tc>
          <w:tcPr>
            <w:tcW w:w="1897" w:type="pct"/>
            <w:gridSpan w:val="2"/>
            <w:shd w:val="clear" w:color="auto" w:fill="auto"/>
            <w:vAlign w:val="center"/>
          </w:tcPr>
          <w:p w14:paraId="6533975E" w14:textId="49435626" w:rsidR="008A69B8" w:rsidRPr="001D369A"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sidR="00DB5934">
              <w:rPr>
                <w:rFonts w:cs="Arial"/>
                <w:bCs/>
                <w:color w:val="000000" w:themeColor="text1"/>
                <w:sz w:val="18"/>
                <w:szCs w:val="18"/>
              </w:rPr>
              <w:t xml:space="preserve"> (</w:t>
            </w:r>
            <w:r>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0742D269"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98EB0C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220A9B1"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1A1ADE9E" w14:textId="77777777" w:rsidR="008A69B8" w:rsidRPr="00801847" w:rsidRDefault="008A69B8" w:rsidP="008A69B8">
            <w:pPr>
              <w:tabs>
                <w:tab w:val="left" w:pos="3420"/>
              </w:tabs>
              <w:jc w:val="center"/>
              <w:rPr>
                <w:rFonts w:cs="Arial"/>
                <w:sz w:val="18"/>
              </w:rPr>
            </w:pPr>
          </w:p>
        </w:tc>
      </w:tr>
      <w:tr w:rsidR="008A69B8" w:rsidRPr="00801847" w14:paraId="50BDBA3E" w14:textId="77777777" w:rsidTr="006C1D77">
        <w:trPr>
          <w:trHeight w:val="247"/>
        </w:trPr>
        <w:tc>
          <w:tcPr>
            <w:tcW w:w="5000" w:type="pct"/>
            <w:gridSpan w:val="7"/>
            <w:shd w:val="clear" w:color="auto" w:fill="auto"/>
            <w:vAlign w:val="center"/>
          </w:tcPr>
          <w:p w14:paraId="57C58CF7" w14:textId="77777777" w:rsidR="008A69B8" w:rsidRPr="00E07D15" w:rsidRDefault="008A69B8" w:rsidP="008A69B8">
            <w:pPr>
              <w:jc w:val="left"/>
              <w:rPr>
                <w:rFonts w:cs="Arial"/>
                <w:color w:val="A11E29"/>
                <w:sz w:val="18"/>
              </w:rPr>
            </w:pPr>
            <w:r w:rsidRPr="00E07D15">
              <w:rPr>
                <w:rFonts w:cs="Arial"/>
                <w:b/>
                <w:color w:val="A11E29"/>
                <w:sz w:val="18"/>
                <w:szCs w:val="18"/>
              </w:rPr>
              <w:t>Control objectives and controls</w:t>
            </w:r>
          </w:p>
        </w:tc>
      </w:tr>
      <w:tr w:rsidR="008A69B8" w:rsidRPr="00801847" w14:paraId="579DD8E4" w14:textId="77777777" w:rsidTr="006C1D77">
        <w:trPr>
          <w:trHeight w:val="247"/>
        </w:trPr>
        <w:tc>
          <w:tcPr>
            <w:tcW w:w="567" w:type="pct"/>
            <w:shd w:val="clear" w:color="auto" w:fill="auto"/>
            <w:vAlign w:val="center"/>
          </w:tcPr>
          <w:p w14:paraId="199EC68D" w14:textId="77777777" w:rsidR="008A69B8" w:rsidRPr="00801847" w:rsidRDefault="008A69B8" w:rsidP="008A69B8">
            <w:pPr>
              <w:jc w:val="left"/>
              <w:rPr>
                <w:rFonts w:cs="Arial"/>
                <w:b/>
                <w:sz w:val="18"/>
              </w:rPr>
            </w:pPr>
            <w:r>
              <w:rPr>
                <w:rFonts w:cs="Arial"/>
                <w:b/>
                <w:sz w:val="18"/>
              </w:rPr>
              <w:t>A.5</w:t>
            </w:r>
          </w:p>
        </w:tc>
        <w:tc>
          <w:tcPr>
            <w:tcW w:w="1897" w:type="pct"/>
            <w:gridSpan w:val="2"/>
            <w:shd w:val="clear" w:color="auto" w:fill="auto"/>
            <w:vAlign w:val="center"/>
          </w:tcPr>
          <w:p w14:paraId="7B33C38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shd w:val="clear" w:color="auto" w:fill="auto"/>
            <w:vAlign w:val="center"/>
          </w:tcPr>
          <w:p w14:paraId="0BE0BD4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7CA1F4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01F3333"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7FBF2C9" w14:textId="77777777" w:rsidR="008A69B8" w:rsidRPr="00801847" w:rsidRDefault="008A69B8" w:rsidP="008A69B8">
            <w:pPr>
              <w:tabs>
                <w:tab w:val="left" w:pos="3420"/>
              </w:tabs>
              <w:jc w:val="center"/>
              <w:rPr>
                <w:rFonts w:cs="Arial"/>
                <w:sz w:val="18"/>
              </w:rPr>
            </w:pPr>
          </w:p>
        </w:tc>
      </w:tr>
      <w:tr w:rsidR="008A69B8" w:rsidRPr="00801847" w14:paraId="5F5390C6" w14:textId="77777777" w:rsidTr="006C1D77">
        <w:trPr>
          <w:trHeight w:val="247"/>
        </w:trPr>
        <w:tc>
          <w:tcPr>
            <w:tcW w:w="567" w:type="pct"/>
            <w:shd w:val="clear" w:color="auto" w:fill="auto"/>
            <w:vAlign w:val="center"/>
          </w:tcPr>
          <w:p w14:paraId="5D9694CB" w14:textId="77777777" w:rsidR="008A69B8" w:rsidRPr="00801847" w:rsidRDefault="008A69B8" w:rsidP="008A69B8">
            <w:pPr>
              <w:jc w:val="left"/>
              <w:rPr>
                <w:rFonts w:cs="Arial"/>
                <w:b/>
                <w:sz w:val="18"/>
              </w:rPr>
            </w:pPr>
            <w:r>
              <w:rPr>
                <w:rFonts w:cs="Arial"/>
                <w:b/>
                <w:sz w:val="18"/>
              </w:rPr>
              <w:t>A.6</w:t>
            </w:r>
          </w:p>
        </w:tc>
        <w:tc>
          <w:tcPr>
            <w:tcW w:w="1897" w:type="pct"/>
            <w:gridSpan w:val="2"/>
            <w:shd w:val="clear" w:color="auto" w:fill="auto"/>
            <w:vAlign w:val="center"/>
          </w:tcPr>
          <w:p w14:paraId="74D71426"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shd w:val="clear" w:color="auto" w:fill="auto"/>
            <w:vAlign w:val="center"/>
          </w:tcPr>
          <w:p w14:paraId="7A2CDEE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671244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D8AA81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B5E64F3" w14:textId="77777777" w:rsidR="008A69B8" w:rsidRPr="00801847" w:rsidRDefault="008A69B8" w:rsidP="008A69B8">
            <w:pPr>
              <w:tabs>
                <w:tab w:val="left" w:pos="3420"/>
              </w:tabs>
              <w:jc w:val="center"/>
              <w:rPr>
                <w:rFonts w:cs="Arial"/>
                <w:sz w:val="18"/>
              </w:rPr>
            </w:pPr>
          </w:p>
        </w:tc>
      </w:tr>
      <w:tr w:rsidR="008A69B8" w:rsidRPr="00801847" w14:paraId="18BCB768" w14:textId="77777777" w:rsidTr="006C1D77">
        <w:trPr>
          <w:trHeight w:val="247"/>
        </w:trPr>
        <w:tc>
          <w:tcPr>
            <w:tcW w:w="567" w:type="pct"/>
            <w:shd w:val="clear" w:color="auto" w:fill="auto"/>
            <w:vAlign w:val="center"/>
          </w:tcPr>
          <w:p w14:paraId="23E5D53F" w14:textId="77777777" w:rsidR="008A69B8" w:rsidRPr="00801847" w:rsidRDefault="008A69B8" w:rsidP="008A69B8">
            <w:pPr>
              <w:jc w:val="left"/>
              <w:rPr>
                <w:rFonts w:cs="Arial"/>
                <w:b/>
                <w:sz w:val="18"/>
              </w:rPr>
            </w:pPr>
            <w:r>
              <w:rPr>
                <w:rFonts w:cs="Arial"/>
                <w:b/>
                <w:sz w:val="18"/>
              </w:rPr>
              <w:t>A.7</w:t>
            </w:r>
          </w:p>
        </w:tc>
        <w:tc>
          <w:tcPr>
            <w:tcW w:w="1897" w:type="pct"/>
            <w:gridSpan w:val="2"/>
            <w:shd w:val="clear" w:color="auto" w:fill="auto"/>
            <w:vAlign w:val="center"/>
          </w:tcPr>
          <w:p w14:paraId="4332992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shd w:val="clear" w:color="auto" w:fill="auto"/>
            <w:vAlign w:val="center"/>
          </w:tcPr>
          <w:p w14:paraId="0729F05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F51F0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CB433F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839B40A" w14:textId="77777777" w:rsidR="008A69B8" w:rsidRPr="00801847" w:rsidRDefault="008A69B8" w:rsidP="008A69B8">
            <w:pPr>
              <w:tabs>
                <w:tab w:val="left" w:pos="3420"/>
              </w:tabs>
              <w:jc w:val="center"/>
              <w:rPr>
                <w:rFonts w:cs="Arial"/>
                <w:sz w:val="18"/>
              </w:rPr>
            </w:pPr>
          </w:p>
        </w:tc>
      </w:tr>
      <w:tr w:rsidR="008A69B8" w:rsidRPr="00801847" w14:paraId="00C06895" w14:textId="77777777" w:rsidTr="006C1D77">
        <w:trPr>
          <w:trHeight w:val="247"/>
        </w:trPr>
        <w:tc>
          <w:tcPr>
            <w:tcW w:w="567" w:type="pct"/>
            <w:shd w:val="clear" w:color="auto" w:fill="auto"/>
            <w:vAlign w:val="center"/>
          </w:tcPr>
          <w:p w14:paraId="1AD4C71B" w14:textId="77777777" w:rsidR="008A69B8" w:rsidRPr="00801847" w:rsidRDefault="008A69B8" w:rsidP="008A69B8">
            <w:pPr>
              <w:jc w:val="left"/>
              <w:rPr>
                <w:rFonts w:cs="Arial"/>
                <w:b/>
                <w:sz w:val="18"/>
              </w:rPr>
            </w:pPr>
            <w:r>
              <w:rPr>
                <w:rFonts w:cs="Arial"/>
                <w:b/>
                <w:sz w:val="18"/>
              </w:rPr>
              <w:t>A.8</w:t>
            </w:r>
          </w:p>
        </w:tc>
        <w:tc>
          <w:tcPr>
            <w:tcW w:w="1897" w:type="pct"/>
            <w:gridSpan w:val="2"/>
            <w:shd w:val="clear" w:color="auto" w:fill="auto"/>
            <w:vAlign w:val="center"/>
          </w:tcPr>
          <w:p w14:paraId="6FE724BB"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shd w:val="clear" w:color="auto" w:fill="auto"/>
            <w:vAlign w:val="center"/>
          </w:tcPr>
          <w:p w14:paraId="1179168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D6288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821EE7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8C67697" w14:textId="77777777" w:rsidR="008A69B8" w:rsidRPr="00801847" w:rsidRDefault="008A69B8" w:rsidP="008A69B8">
            <w:pPr>
              <w:tabs>
                <w:tab w:val="left" w:pos="3420"/>
              </w:tabs>
              <w:jc w:val="center"/>
              <w:rPr>
                <w:rFonts w:cs="Arial"/>
                <w:sz w:val="18"/>
              </w:rPr>
            </w:pPr>
          </w:p>
        </w:tc>
      </w:tr>
      <w:tr w:rsidR="008A69B8" w:rsidRPr="00801847" w14:paraId="4C73FBE6" w14:textId="77777777" w:rsidTr="006C1D77">
        <w:trPr>
          <w:trHeight w:val="247"/>
        </w:trPr>
        <w:tc>
          <w:tcPr>
            <w:tcW w:w="567" w:type="pct"/>
            <w:shd w:val="clear" w:color="auto" w:fill="auto"/>
            <w:vAlign w:val="center"/>
          </w:tcPr>
          <w:p w14:paraId="7078DAEB" w14:textId="77777777" w:rsidR="008A69B8" w:rsidRPr="00801847" w:rsidRDefault="008A69B8" w:rsidP="008A69B8">
            <w:pPr>
              <w:jc w:val="left"/>
              <w:rPr>
                <w:rFonts w:cs="Arial"/>
                <w:b/>
                <w:sz w:val="18"/>
              </w:rPr>
            </w:pPr>
            <w:r>
              <w:rPr>
                <w:rFonts w:cs="Arial"/>
                <w:b/>
                <w:sz w:val="18"/>
              </w:rPr>
              <w:t>A.9</w:t>
            </w:r>
          </w:p>
        </w:tc>
        <w:tc>
          <w:tcPr>
            <w:tcW w:w="1897" w:type="pct"/>
            <w:gridSpan w:val="2"/>
            <w:shd w:val="clear" w:color="auto" w:fill="auto"/>
            <w:vAlign w:val="center"/>
          </w:tcPr>
          <w:p w14:paraId="67734B74"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shd w:val="clear" w:color="auto" w:fill="auto"/>
            <w:vAlign w:val="center"/>
          </w:tcPr>
          <w:p w14:paraId="4D227DA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F3C3C33"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4DE4F04"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5F8A01CD" w14:textId="77777777" w:rsidR="008A69B8" w:rsidRPr="00801847" w:rsidRDefault="008A69B8" w:rsidP="008A69B8">
            <w:pPr>
              <w:tabs>
                <w:tab w:val="left" w:pos="3420"/>
              </w:tabs>
              <w:jc w:val="center"/>
              <w:rPr>
                <w:rFonts w:cs="Arial"/>
                <w:sz w:val="18"/>
              </w:rPr>
            </w:pPr>
          </w:p>
        </w:tc>
      </w:tr>
      <w:tr w:rsidR="008A69B8" w:rsidRPr="00801847" w14:paraId="2095FA0D" w14:textId="77777777" w:rsidTr="006C1D77">
        <w:trPr>
          <w:trHeight w:val="247"/>
        </w:trPr>
        <w:tc>
          <w:tcPr>
            <w:tcW w:w="567" w:type="pct"/>
            <w:shd w:val="clear" w:color="auto" w:fill="auto"/>
            <w:vAlign w:val="center"/>
          </w:tcPr>
          <w:p w14:paraId="18938C03" w14:textId="77777777" w:rsidR="008A69B8" w:rsidRPr="00801847" w:rsidRDefault="008A69B8" w:rsidP="008A69B8">
            <w:pPr>
              <w:jc w:val="left"/>
              <w:rPr>
                <w:rFonts w:cs="Arial"/>
                <w:b/>
                <w:sz w:val="18"/>
              </w:rPr>
            </w:pPr>
            <w:r>
              <w:rPr>
                <w:rFonts w:cs="Arial"/>
                <w:b/>
                <w:sz w:val="18"/>
              </w:rPr>
              <w:t>A.10</w:t>
            </w:r>
          </w:p>
        </w:tc>
        <w:tc>
          <w:tcPr>
            <w:tcW w:w="1897" w:type="pct"/>
            <w:gridSpan w:val="2"/>
            <w:shd w:val="clear" w:color="auto" w:fill="auto"/>
            <w:vAlign w:val="center"/>
          </w:tcPr>
          <w:p w14:paraId="6F6F0051"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shd w:val="clear" w:color="auto" w:fill="auto"/>
            <w:vAlign w:val="center"/>
          </w:tcPr>
          <w:p w14:paraId="106C0A3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BD1350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3EB2A59"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FC48102" w14:textId="77777777" w:rsidR="008A69B8" w:rsidRPr="00801847" w:rsidRDefault="008A69B8" w:rsidP="008A69B8">
            <w:pPr>
              <w:tabs>
                <w:tab w:val="left" w:pos="3420"/>
              </w:tabs>
              <w:jc w:val="center"/>
              <w:rPr>
                <w:rFonts w:cs="Arial"/>
                <w:sz w:val="18"/>
              </w:rPr>
            </w:pPr>
          </w:p>
        </w:tc>
      </w:tr>
      <w:tr w:rsidR="008A69B8" w:rsidRPr="00801847" w14:paraId="195DBE46" w14:textId="77777777" w:rsidTr="006C1D77">
        <w:trPr>
          <w:trHeight w:val="247"/>
        </w:trPr>
        <w:tc>
          <w:tcPr>
            <w:tcW w:w="567" w:type="pct"/>
            <w:shd w:val="clear" w:color="auto" w:fill="auto"/>
            <w:vAlign w:val="center"/>
          </w:tcPr>
          <w:p w14:paraId="34A693C6" w14:textId="77777777" w:rsidR="008A69B8" w:rsidRPr="00801847" w:rsidRDefault="008A69B8" w:rsidP="008A69B8">
            <w:pPr>
              <w:jc w:val="left"/>
              <w:rPr>
                <w:rFonts w:cs="Arial"/>
                <w:b/>
                <w:sz w:val="18"/>
              </w:rPr>
            </w:pPr>
            <w:r>
              <w:rPr>
                <w:rFonts w:cs="Arial"/>
                <w:b/>
                <w:sz w:val="18"/>
              </w:rPr>
              <w:t>A.11</w:t>
            </w:r>
          </w:p>
        </w:tc>
        <w:tc>
          <w:tcPr>
            <w:tcW w:w="1897" w:type="pct"/>
            <w:gridSpan w:val="2"/>
            <w:shd w:val="clear" w:color="auto" w:fill="auto"/>
            <w:vAlign w:val="center"/>
          </w:tcPr>
          <w:p w14:paraId="757FDE9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shd w:val="clear" w:color="auto" w:fill="auto"/>
            <w:vAlign w:val="center"/>
          </w:tcPr>
          <w:p w14:paraId="458BCBA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F11B74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5B16D0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2AF47AF" w14:textId="77777777" w:rsidR="008A69B8" w:rsidRPr="00801847" w:rsidRDefault="008A69B8" w:rsidP="008A69B8">
            <w:pPr>
              <w:tabs>
                <w:tab w:val="left" w:pos="3420"/>
              </w:tabs>
              <w:jc w:val="center"/>
              <w:rPr>
                <w:rFonts w:cs="Arial"/>
                <w:sz w:val="18"/>
              </w:rPr>
            </w:pPr>
          </w:p>
        </w:tc>
      </w:tr>
      <w:tr w:rsidR="008A69B8" w:rsidRPr="00801847" w14:paraId="0CEA0043" w14:textId="77777777" w:rsidTr="006C1D77">
        <w:trPr>
          <w:trHeight w:val="247"/>
        </w:trPr>
        <w:tc>
          <w:tcPr>
            <w:tcW w:w="567" w:type="pct"/>
            <w:shd w:val="clear" w:color="auto" w:fill="auto"/>
            <w:vAlign w:val="center"/>
          </w:tcPr>
          <w:p w14:paraId="3C5931AA" w14:textId="77777777" w:rsidR="008A69B8" w:rsidRPr="00801847" w:rsidRDefault="008A69B8" w:rsidP="008A69B8">
            <w:pPr>
              <w:jc w:val="left"/>
              <w:rPr>
                <w:rFonts w:cs="Arial"/>
                <w:b/>
                <w:sz w:val="18"/>
              </w:rPr>
            </w:pPr>
            <w:r>
              <w:rPr>
                <w:rFonts w:cs="Arial"/>
                <w:b/>
                <w:sz w:val="18"/>
              </w:rPr>
              <w:t>A.12</w:t>
            </w:r>
          </w:p>
        </w:tc>
        <w:tc>
          <w:tcPr>
            <w:tcW w:w="1897" w:type="pct"/>
            <w:gridSpan w:val="2"/>
            <w:shd w:val="clear" w:color="auto" w:fill="auto"/>
            <w:vAlign w:val="center"/>
          </w:tcPr>
          <w:p w14:paraId="44D31402"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shd w:val="clear" w:color="auto" w:fill="auto"/>
            <w:vAlign w:val="center"/>
          </w:tcPr>
          <w:p w14:paraId="70B374F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F9B9C5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FCAC49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0E5047D" w14:textId="77777777" w:rsidR="008A69B8" w:rsidRPr="00801847" w:rsidRDefault="008A69B8" w:rsidP="008A69B8">
            <w:pPr>
              <w:tabs>
                <w:tab w:val="left" w:pos="3420"/>
              </w:tabs>
              <w:jc w:val="center"/>
              <w:rPr>
                <w:rFonts w:cs="Arial"/>
                <w:sz w:val="18"/>
              </w:rPr>
            </w:pPr>
          </w:p>
        </w:tc>
      </w:tr>
      <w:tr w:rsidR="008A69B8" w:rsidRPr="00801847" w14:paraId="5616EB2C" w14:textId="77777777" w:rsidTr="006C1D77">
        <w:trPr>
          <w:trHeight w:val="247"/>
        </w:trPr>
        <w:tc>
          <w:tcPr>
            <w:tcW w:w="567" w:type="pct"/>
            <w:shd w:val="clear" w:color="auto" w:fill="auto"/>
            <w:vAlign w:val="center"/>
          </w:tcPr>
          <w:p w14:paraId="0818BD72" w14:textId="77777777" w:rsidR="008A69B8" w:rsidRPr="00801847" w:rsidRDefault="008A69B8" w:rsidP="008A69B8">
            <w:pPr>
              <w:jc w:val="left"/>
              <w:rPr>
                <w:rFonts w:cs="Arial"/>
                <w:b/>
                <w:sz w:val="18"/>
              </w:rPr>
            </w:pPr>
            <w:r>
              <w:rPr>
                <w:rFonts w:cs="Arial"/>
                <w:b/>
                <w:sz w:val="18"/>
              </w:rPr>
              <w:t>A.13</w:t>
            </w:r>
          </w:p>
        </w:tc>
        <w:tc>
          <w:tcPr>
            <w:tcW w:w="1897" w:type="pct"/>
            <w:gridSpan w:val="2"/>
            <w:shd w:val="clear" w:color="auto" w:fill="auto"/>
            <w:vAlign w:val="center"/>
          </w:tcPr>
          <w:p w14:paraId="38286D3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shd w:val="clear" w:color="auto" w:fill="auto"/>
            <w:vAlign w:val="center"/>
          </w:tcPr>
          <w:p w14:paraId="01F3D186"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1B9A7A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A6228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2B7F3F6" w14:textId="77777777" w:rsidR="008A69B8" w:rsidRPr="00801847" w:rsidRDefault="008A69B8" w:rsidP="008A69B8">
            <w:pPr>
              <w:tabs>
                <w:tab w:val="left" w:pos="3420"/>
              </w:tabs>
              <w:jc w:val="center"/>
              <w:rPr>
                <w:rFonts w:cs="Arial"/>
                <w:sz w:val="18"/>
              </w:rPr>
            </w:pPr>
          </w:p>
        </w:tc>
      </w:tr>
      <w:tr w:rsidR="008A69B8" w:rsidRPr="00801847" w14:paraId="2037D04A" w14:textId="77777777" w:rsidTr="006C1D77">
        <w:trPr>
          <w:trHeight w:val="247"/>
        </w:trPr>
        <w:tc>
          <w:tcPr>
            <w:tcW w:w="567" w:type="pct"/>
            <w:shd w:val="clear" w:color="auto" w:fill="auto"/>
            <w:vAlign w:val="center"/>
          </w:tcPr>
          <w:p w14:paraId="4848E9C6" w14:textId="77777777" w:rsidR="008A69B8" w:rsidRPr="00801847" w:rsidRDefault="008A69B8" w:rsidP="008A69B8">
            <w:pPr>
              <w:jc w:val="left"/>
              <w:rPr>
                <w:rFonts w:cs="Arial"/>
                <w:b/>
                <w:sz w:val="18"/>
              </w:rPr>
            </w:pPr>
            <w:r>
              <w:rPr>
                <w:rFonts w:cs="Arial"/>
                <w:b/>
                <w:sz w:val="18"/>
              </w:rPr>
              <w:t>A.14</w:t>
            </w:r>
          </w:p>
        </w:tc>
        <w:tc>
          <w:tcPr>
            <w:tcW w:w="1897" w:type="pct"/>
            <w:gridSpan w:val="2"/>
            <w:shd w:val="clear" w:color="auto" w:fill="auto"/>
            <w:vAlign w:val="center"/>
          </w:tcPr>
          <w:p w14:paraId="303D3543"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System acquisition, development and maintenance</w:t>
            </w:r>
          </w:p>
        </w:tc>
        <w:tc>
          <w:tcPr>
            <w:tcW w:w="633" w:type="pct"/>
            <w:shd w:val="clear" w:color="auto" w:fill="auto"/>
            <w:vAlign w:val="center"/>
          </w:tcPr>
          <w:p w14:paraId="3731072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EB7B3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AE3D5D5"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718F4430" w14:textId="77777777" w:rsidR="008A69B8" w:rsidRPr="00801847" w:rsidRDefault="008A69B8" w:rsidP="008A69B8">
            <w:pPr>
              <w:tabs>
                <w:tab w:val="left" w:pos="3420"/>
              </w:tabs>
              <w:jc w:val="center"/>
              <w:rPr>
                <w:rFonts w:cs="Arial"/>
                <w:sz w:val="18"/>
              </w:rPr>
            </w:pPr>
          </w:p>
        </w:tc>
      </w:tr>
      <w:tr w:rsidR="008A69B8" w:rsidRPr="00801847" w14:paraId="3A1C7CF4" w14:textId="77777777" w:rsidTr="006C1D77">
        <w:trPr>
          <w:trHeight w:val="247"/>
        </w:trPr>
        <w:tc>
          <w:tcPr>
            <w:tcW w:w="567" w:type="pct"/>
            <w:shd w:val="clear" w:color="auto" w:fill="auto"/>
            <w:vAlign w:val="center"/>
          </w:tcPr>
          <w:p w14:paraId="183E5B43" w14:textId="77777777" w:rsidR="008A69B8" w:rsidRPr="00801847" w:rsidRDefault="008A69B8" w:rsidP="008A69B8">
            <w:pPr>
              <w:jc w:val="left"/>
              <w:rPr>
                <w:rFonts w:cs="Arial"/>
                <w:b/>
                <w:sz w:val="18"/>
              </w:rPr>
            </w:pPr>
            <w:r>
              <w:rPr>
                <w:rFonts w:cs="Arial"/>
                <w:b/>
                <w:sz w:val="18"/>
              </w:rPr>
              <w:t>A.15</w:t>
            </w:r>
          </w:p>
        </w:tc>
        <w:tc>
          <w:tcPr>
            <w:tcW w:w="1897" w:type="pct"/>
            <w:gridSpan w:val="2"/>
            <w:shd w:val="clear" w:color="auto" w:fill="auto"/>
            <w:vAlign w:val="center"/>
          </w:tcPr>
          <w:p w14:paraId="2B3FCB8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shd w:val="clear" w:color="auto" w:fill="auto"/>
            <w:vAlign w:val="center"/>
          </w:tcPr>
          <w:p w14:paraId="497061C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764A1D4"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AA1303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4C44F21" w14:textId="77777777" w:rsidR="008A69B8" w:rsidRPr="00801847" w:rsidRDefault="008A69B8" w:rsidP="008A69B8">
            <w:pPr>
              <w:tabs>
                <w:tab w:val="left" w:pos="3420"/>
              </w:tabs>
              <w:jc w:val="center"/>
              <w:rPr>
                <w:rFonts w:cs="Arial"/>
                <w:sz w:val="18"/>
              </w:rPr>
            </w:pPr>
          </w:p>
        </w:tc>
      </w:tr>
      <w:tr w:rsidR="008A69B8" w:rsidRPr="00801847" w14:paraId="762E6DEB" w14:textId="77777777" w:rsidTr="006C1D77">
        <w:trPr>
          <w:trHeight w:val="247"/>
        </w:trPr>
        <w:tc>
          <w:tcPr>
            <w:tcW w:w="567" w:type="pct"/>
            <w:shd w:val="clear" w:color="auto" w:fill="auto"/>
            <w:vAlign w:val="center"/>
          </w:tcPr>
          <w:p w14:paraId="71F27FEB" w14:textId="77777777" w:rsidR="008A69B8" w:rsidRDefault="008A69B8" w:rsidP="008A69B8">
            <w:pPr>
              <w:jc w:val="left"/>
              <w:rPr>
                <w:rFonts w:cs="Arial"/>
                <w:b/>
                <w:sz w:val="18"/>
              </w:rPr>
            </w:pPr>
            <w:r>
              <w:rPr>
                <w:rFonts w:cs="Arial"/>
                <w:b/>
                <w:sz w:val="18"/>
              </w:rPr>
              <w:t>A.16</w:t>
            </w:r>
          </w:p>
        </w:tc>
        <w:tc>
          <w:tcPr>
            <w:tcW w:w="1897" w:type="pct"/>
            <w:gridSpan w:val="2"/>
            <w:shd w:val="clear" w:color="auto" w:fill="auto"/>
            <w:vAlign w:val="center"/>
          </w:tcPr>
          <w:p w14:paraId="7F224E0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shd w:val="clear" w:color="auto" w:fill="auto"/>
            <w:vAlign w:val="center"/>
          </w:tcPr>
          <w:p w14:paraId="621980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76A1DA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CFF66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D0B50FA" w14:textId="77777777" w:rsidR="008A69B8" w:rsidRPr="00801847" w:rsidRDefault="008A69B8" w:rsidP="008A69B8">
            <w:pPr>
              <w:tabs>
                <w:tab w:val="left" w:pos="3420"/>
              </w:tabs>
              <w:jc w:val="center"/>
              <w:rPr>
                <w:rFonts w:cs="Arial"/>
                <w:sz w:val="18"/>
              </w:rPr>
            </w:pPr>
          </w:p>
        </w:tc>
      </w:tr>
      <w:tr w:rsidR="008A69B8" w:rsidRPr="00801847" w14:paraId="75EFEBEE" w14:textId="77777777" w:rsidTr="006C1D77">
        <w:trPr>
          <w:trHeight w:val="247"/>
        </w:trPr>
        <w:tc>
          <w:tcPr>
            <w:tcW w:w="567" w:type="pct"/>
            <w:shd w:val="clear" w:color="auto" w:fill="auto"/>
            <w:vAlign w:val="center"/>
          </w:tcPr>
          <w:p w14:paraId="6E3BCE2C" w14:textId="77777777" w:rsidR="008A69B8" w:rsidRDefault="008A69B8" w:rsidP="008A69B8">
            <w:pPr>
              <w:jc w:val="left"/>
              <w:rPr>
                <w:rFonts w:cs="Arial"/>
                <w:b/>
                <w:sz w:val="18"/>
              </w:rPr>
            </w:pPr>
            <w:r>
              <w:rPr>
                <w:rFonts w:cs="Arial"/>
                <w:b/>
                <w:sz w:val="18"/>
              </w:rPr>
              <w:lastRenderedPageBreak/>
              <w:t>A.17</w:t>
            </w:r>
          </w:p>
        </w:tc>
        <w:tc>
          <w:tcPr>
            <w:tcW w:w="1897" w:type="pct"/>
            <w:gridSpan w:val="2"/>
            <w:shd w:val="clear" w:color="auto" w:fill="auto"/>
            <w:vAlign w:val="center"/>
          </w:tcPr>
          <w:p w14:paraId="07616D4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shd w:val="clear" w:color="auto" w:fill="auto"/>
            <w:vAlign w:val="center"/>
          </w:tcPr>
          <w:p w14:paraId="3FAA7AB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A3369B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16C89FE"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6BF6CBA8" w14:textId="77777777" w:rsidR="008A69B8" w:rsidRPr="00801847" w:rsidRDefault="008A69B8" w:rsidP="008A69B8">
            <w:pPr>
              <w:tabs>
                <w:tab w:val="left" w:pos="3420"/>
              </w:tabs>
              <w:jc w:val="center"/>
              <w:rPr>
                <w:rFonts w:cs="Arial"/>
                <w:sz w:val="18"/>
              </w:rPr>
            </w:pPr>
          </w:p>
        </w:tc>
      </w:tr>
      <w:tr w:rsidR="008A69B8" w:rsidRPr="00801847" w14:paraId="5007CB96" w14:textId="77777777" w:rsidTr="006C1D77">
        <w:trPr>
          <w:trHeight w:val="247"/>
        </w:trPr>
        <w:tc>
          <w:tcPr>
            <w:tcW w:w="567" w:type="pct"/>
            <w:shd w:val="clear" w:color="auto" w:fill="auto"/>
            <w:vAlign w:val="center"/>
          </w:tcPr>
          <w:p w14:paraId="103B0C10" w14:textId="77777777" w:rsidR="008A69B8" w:rsidRDefault="008A69B8" w:rsidP="008A69B8">
            <w:pPr>
              <w:jc w:val="left"/>
              <w:rPr>
                <w:rFonts w:cs="Arial"/>
                <w:b/>
                <w:sz w:val="18"/>
              </w:rPr>
            </w:pPr>
            <w:r>
              <w:rPr>
                <w:rFonts w:cs="Arial"/>
                <w:b/>
                <w:sz w:val="18"/>
              </w:rPr>
              <w:t>A.18</w:t>
            </w:r>
          </w:p>
        </w:tc>
        <w:tc>
          <w:tcPr>
            <w:tcW w:w="1897" w:type="pct"/>
            <w:gridSpan w:val="2"/>
            <w:shd w:val="clear" w:color="auto" w:fill="auto"/>
            <w:vAlign w:val="center"/>
          </w:tcPr>
          <w:p w14:paraId="444A8C5E"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shd w:val="clear" w:color="auto" w:fill="auto"/>
            <w:vAlign w:val="center"/>
          </w:tcPr>
          <w:p w14:paraId="7AF7C1B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DCFAC4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311D49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E14D3A3" w14:textId="77777777" w:rsidR="008A69B8" w:rsidRPr="00801847" w:rsidRDefault="008A69B8" w:rsidP="008A69B8">
            <w:pPr>
              <w:tabs>
                <w:tab w:val="left" w:pos="3420"/>
              </w:tabs>
              <w:jc w:val="center"/>
              <w:rPr>
                <w:rFonts w:cs="Arial"/>
                <w:sz w:val="18"/>
              </w:rPr>
            </w:pPr>
          </w:p>
        </w:tc>
      </w:tr>
      <w:tr w:rsidR="008A69B8" w:rsidRPr="00801847" w14:paraId="1A016091" w14:textId="77777777" w:rsidTr="006C1D77">
        <w:trPr>
          <w:trHeight w:val="247"/>
        </w:trPr>
        <w:tc>
          <w:tcPr>
            <w:tcW w:w="5000" w:type="pct"/>
            <w:gridSpan w:val="7"/>
            <w:shd w:val="clear" w:color="auto" w:fill="auto"/>
            <w:vAlign w:val="center"/>
          </w:tcPr>
          <w:p w14:paraId="0B496702" w14:textId="51931FE1" w:rsidR="008A69B8" w:rsidRPr="00E07D15" w:rsidRDefault="008A69B8" w:rsidP="008A69B8">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8A69B8" w:rsidRPr="00801847" w14:paraId="1BA8D3B3" w14:textId="77777777" w:rsidTr="006C1D77">
        <w:trPr>
          <w:trHeight w:val="247"/>
        </w:trPr>
        <w:tc>
          <w:tcPr>
            <w:tcW w:w="567" w:type="pct"/>
            <w:shd w:val="clear" w:color="auto" w:fill="auto"/>
            <w:vAlign w:val="center"/>
          </w:tcPr>
          <w:p w14:paraId="29BFDD9D"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D20337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763F2BD"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0641C93" w14:textId="77777777" w:rsidR="008A69B8" w:rsidRPr="00801847" w:rsidRDefault="008A69B8" w:rsidP="008A69B8">
            <w:pPr>
              <w:tabs>
                <w:tab w:val="left" w:pos="3420"/>
              </w:tabs>
              <w:jc w:val="center"/>
              <w:rPr>
                <w:rFonts w:cs="Arial"/>
                <w:sz w:val="18"/>
              </w:rPr>
            </w:pPr>
          </w:p>
        </w:tc>
      </w:tr>
      <w:tr w:rsidR="008A69B8" w:rsidRPr="00801847" w14:paraId="1D9948D2" w14:textId="77777777" w:rsidTr="006C1D77">
        <w:trPr>
          <w:trHeight w:val="247"/>
        </w:trPr>
        <w:tc>
          <w:tcPr>
            <w:tcW w:w="567" w:type="pct"/>
            <w:shd w:val="clear" w:color="auto" w:fill="auto"/>
            <w:vAlign w:val="center"/>
          </w:tcPr>
          <w:p w14:paraId="71C92E34"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BF5215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60CE026"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6FFC79B" w14:textId="77777777" w:rsidR="008A69B8" w:rsidRPr="00801847" w:rsidRDefault="008A69B8" w:rsidP="008A69B8">
            <w:pPr>
              <w:tabs>
                <w:tab w:val="left" w:pos="3420"/>
              </w:tabs>
              <w:jc w:val="center"/>
              <w:rPr>
                <w:rFonts w:cs="Arial"/>
                <w:sz w:val="18"/>
              </w:rPr>
            </w:pPr>
          </w:p>
        </w:tc>
      </w:tr>
      <w:tr w:rsidR="008A69B8" w:rsidRPr="00801847" w14:paraId="6B7C76D2" w14:textId="77777777" w:rsidTr="006C1D77">
        <w:trPr>
          <w:trHeight w:val="961"/>
        </w:trPr>
        <w:tc>
          <w:tcPr>
            <w:tcW w:w="1389" w:type="pct"/>
            <w:gridSpan w:val="2"/>
            <w:vAlign w:val="center"/>
          </w:tcPr>
          <w:p w14:paraId="41E24DED" w14:textId="77777777" w:rsidR="008A69B8" w:rsidRPr="00801847" w:rsidRDefault="008A69B8" w:rsidP="008A69B8">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8A69B8" w:rsidRPr="00801847" w:rsidRDefault="008A69B8" w:rsidP="008A69B8">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53951898" w:rsidR="00F707D0" w:rsidRPr="00F707D0" w:rsidRDefault="00F707D0" w:rsidP="006267B7">
      <w:pPr>
        <w:tabs>
          <w:tab w:val="right" w:pos="10530"/>
        </w:tabs>
        <w:ind w:right="32"/>
        <w:rPr>
          <w:i/>
          <w:sz w:val="20"/>
        </w:rPr>
      </w:pP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CE333" w14:textId="77777777" w:rsidR="003D6F76" w:rsidRDefault="003D6F76" w:rsidP="005B21C4">
      <w:r>
        <w:separator/>
      </w:r>
    </w:p>
  </w:endnote>
  <w:endnote w:type="continuationSeparator" w:id="0">
    <w:p w14:paraId="673407DB" w14:textId="77777777" w:rsidR="003D6F76" w:rsidRDefault="003D6F76"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AF305C" w:rsidRDefault="00AF305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AF305C" w:rsidRDefault="00AF305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AF305C" w:rsidRDefault="00AF305C">
    <w:pPr>
      <w:pStyle w:val="Footer"/>
    </w:pPr>
  </w:p>
  <w:p w14:paraId="538FB417" w14:textId="1BA1E8F6" w:rsidR="00AF305C" w:rsidRDefault="00AF305C"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AF305C" w:rsidRDefault="00AF305C" w:rsidP="00A5079F">
    <w:pPr>
      <w:pStyle w:val="Footer"/>
      <w:jc w:val="center"/>
    </w:pPr>
    <w:r>
      <w:rPr>
        <w:noProof/>
      </w:rPr>
      <w:drawing>
        <wp:anchor distT="0" distB="0" distL="114300" distR="114300" simplePos="0" relativeHeight="251679744"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51147" w14:textId="77777777" w:rsidR="003D6F76" w:rsidRDefault="003D6F76" w:rsidP="005B21C4">
      <w:r>
        <w:separator/>
      </w:r>
    </w:p>
  </w:footnote>
  <w:footnote w:type="continuationSeparator" w:id="0">
    <w:p w14:paraId="148558F9" w14:textId="77777777" w:rsidR="003D6F76" w:rsidRDefault="003D6F76"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903"/>
      <w:gridCol w:w="3373"/>
    </w:tblGrid>
    <w:tr w:rsidR="00AF305C" w:rsidRPr="0062110C" w14:paraId="25C14D35" w14:textId="77777777" w:rsidTr="0063615E">
      <w:trPr>
        <w:trHeight w:val="360"/>
      </w:trPr>
      <w:tc>
        <w:tcPr>
          <w:tcW w:w="2061" w:type="dxa"/>
          <w:vMerge w:val="restart"/>
          <w:shd w:val="clear" w:color="auto" w:fill="auto"/>
          <w:vAlign w:val="center"/>
        </w:tcPr>
        <w:p w14:paraId="66339970" w14:textId="2A0507C2" w:rsidR="00AF305C" w:rsidRPr="00DA2D7A" w:rsidRDefault="0063615E" w:rsidP="00D05CBC">
          <w:pPr>
            <w:pStyle w:val="Header"/>
            <w:ind w:left="-108"/>
            <w:jc w:val="center"/>
            <w:rPr>
              <w:rFonts w:eastAsia="Calibri"/>
              <w:lang w:val="en-CA"/>
            </w:rPr>
          </w:pPr>
          <w:r w:rsidRPr="009B25C6">
            <w:rPr>
              <w:rFonts w:eastAsia="Calibri"/>
              <w:noProof/>
            </w:rPr>
            <w:drawing>
              <wp:inline distT="0" distB="0" distL="0" distR="0" wp14:anchorId="1E0764D0" wp14:editId="1CB3300B">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05D29A1A" w:rsidR="00AF305C" w:rsidRPr="0062110C" w:rsidRDefault="00AF305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F55D8B">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3615E">
            <w:rPr>
              <w:rFonts w:ascii="Times New Roman" w:eastAsia="Calibri" w:hAnsi="Times New Roman"/>
              <w:b/>
              <w:sz w:val="20"/>
              <w:lang w:val="en-CA"/>
            </w:rPr>
            <w:t>27001_22301_9001</w:t>
          </w:r>
        </w:p>
        <w:p w14:paraId="5B5FE592" w14:textId="738F1914" w:rsidR="00AF305C" w:rsidRPr="0062110C" w:rsidRDefault="00AF305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3615E">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9CF746B" w:rsidR="00AF305C"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AF305C" w:rsidRPr="00F201A4"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53C1FDFD" w:rsidR="00AF305C" w:rsidRPr="0062110C" w:rsidRDefault="00AF305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3615E">
            <w:rPr>
              <w:rFonts w:ascii="Times New Roman" w:eastAsia="Calibri" w:hAnsi="Times New Roman"/>
              <w:sz w:val="20"/>
              <w:lang w:val="en-CA"/>
            </w:rPr>
            <w:t>S</w:t>
          </w:r>
          <w:r>
            <w:rPr>
              <w:rFonts w:ascii="Times New Roman" w:eastAsia="Calibri" w:hAnsi="Times New Roman"/>
              <w:sz w:val="20"/>
              <w:lang w:val="en-CA"/>
            </w:rPr>
            <w:t>BOD</w:t>
          </w:r>
        </w:p>
        <w:p w14:paraId="07B7804A" w14:textId="4D03ED42" w:rsidR="00AF305C" w:rsidRPr="0062110C" w:rsidRDefault="00AF305C" w:rsidP="00EA6AB5">
          <w:pPr>
            <w:pStyle w:val="Header"/>
            <w:rPr>
              <w:rFonts w:ascii="Times New Roman" w:eastAsia="Calibri" w:hAnsi="Times New Roman"/>
              <w:sz w:val="20"/>
              <w:lang w:val="en-CA"/>
            </w:rPr>
          </w:pPr>
          <w:r>
            <w:rPr>
              <w:rFonts w:ascii="Times New Roman" w:eastAsia="Calibri" w:hAnsi="Times New Roman"/>
              <w:sz w:val="20"/>
              <w:lang w:val="en-CA"/>
            </w:rPr>
            <w:t>Approval date: 202</w:t>
          </w:r>
          <w:r w:rsidR="0063615E">
            <w:rPr>
              <w:rFonts w:ascii="Times New Roman" w:eastAsia="Calibri" w:hAnsi="Times New Roman"/>
              <w:sz w:val="20"/>
              <w:lang w:val="en-CA"/>
            </w:rPr>
            <w:t>2-02-01</w:t>
          </w:r>
        </w:p>
      </w:tc>
    </w:tr>
    <w:tr w:rsidR="00AF305C" w:rsidRPr="0062110C" w14:paraId="4D6CFFD4" w14:textId="77777777" w:rsidTr="003722B6">
      <w:trPr>
        <w:trHeight w:val="181"/>
      </w:trPr>
      <w:tc>
        <w:tcPr>
          <w:tcW w:w="2061" w:type="dxa"/>
          <w:vMerge/>
          <w:shd w:val="clear" w:color="auto" w:fill="auto"/>
        </w:tcPr>
        <w:p w14:paraId="03BBB82F"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539592F4"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C33771B" w14:textId="03E3FD98" w:rsidR="00AF305C" w:rsidRPr="0062110C" w:rsidRDefault="00AF305C"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3615E">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5F1E4499" w14:textId="77777777" w:rsidTr="003722B6">
      <w:trPr>
        <w:trHeight w:val="374"/>
      </w:trPr>
      <w:tc>
        <w:tcPr>
          <w:tcW w:w="2061" w:type="dxa"/>
          <w:vMerge/>
          <w:shd w:val="clear" w:color="auto" w:fill="auto"/>
        </w:tcPr>
        <w:p w14:paraId="699F4A9E"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1EFE911A"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7115608" w14:textId="77777777" w:rsidR="00AF305C" w:rsidRPr="0062110C" w:rsidRDefault="00AF305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0A721753" w14:textId="684943F9" w:rsidR="00AF305C" w:rsidRPr="000132EF" w:rsidRDefault="00741D9E" w:rsidP="00741D9E">
    <w:pPr>
      <w:pStyle w:val="Header"/>
      <w:tabs>
        <w:tab w:val="clear" w:pos="9360"/>
        <w:tab w:val="left" w:pos="3572"/>
        <w:tab w:val="left" w:pos="1037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2359"/>
      <w:gridCol w:w="4903"/>
      <w:gridCol w:w="3373"/>
    </w:tblGrid>
    <w:tr w:rsidR="00AF305C" w:rsidRPr="0062110C" w14:paraId="5721D93E" w14:textId="77777777" w:rsidTr="003722B6">
      <w:trPr>
        <w:trHeight w:val="430"/>
        <w:jc w:val="center"/>
      </w:trPr>
      <w:tc>
        <w:tcPr>
          <w:tcW w:w="2061" w:type="dxa"/>
          <w:vMerge w:val="restart"/>
          <w:shd w:val="clear" w:color="auto" w:fill="auto"/>
          <w:vAlign w:val="center"/>
        </w:tcPr>
        <w:p w14:paraId="7899E58F" w14:textId="6D189ECE" w:rsidR="00AF305C" w:rsidRPr="00DA2D7A" w:rsidRDefault="007D537C" w:rsidP="003722B6">
          <w:pPr>
            <w:pStyle w:val="Header"/>
            <w:ind w:left="-108"/>
            <w:jc w:val="center"/>
            <w:rPr>
              <w:rFonts w:eastAsia="Calibri"/>
              <w:lang w:val="en-CA"/>
            </w:rPr>
          </w:pPr>
          <w:r w:rsidRPr="009B25C6">
            <w:rPr>
              <w:rFonts w:eastAsia="Calibri"/>
              <w:noProof/>
            </w:rPr>
            <w:drawing>
              <wp:inline distT="0" distB="0" distL="0" distR="0" wp14:anchorId="649124D1" wp14:editId="2F3E59FE">
                <wp:extent cx="1428750" cy="2857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4308896C" w14:textId="73E93871" w:rsidR="00AF305C" w:rsidRPr="0062110C" w:rsidRDefault="00AF305C" w:rsidP="003722B6">
          <w:pPr>
            <w:pStyle w:val="Header"/>
            <w:rPr>
              <w:rFonts w:ascii="Times New Roman" w:eastAsia="Calibri" w:hAnsi="Times New Roman"/>
              <w:b/>
              <w:sz w:val="20"/>
              <w:lang w:val="en-CA"/>
            </w:rPr>
          </w:pPr>
          <w:r>
            <w:rPr>
              <w:rFonts w:ascii="Times New Roman" w:eastAsia="Calibri" w:hAnsi="Times New Roman"/>
              <w:b/>
              <w:sz w:val="20"/>
              <w:lang w:val="en-CA"/>
            </w:rPr>
            <w:t>06100-</w:t>
          </w:r>
          <w:r w:rsidR="00F55D8B">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7D537C">
            <w:rPr>
              <w:rFonts w:ascii="Times New Roman" w:eastAsia="Calibri" w:hAnsi="Times New Roman"/>
              <w:b/>
              <w:sz w:val="20"/>
              <w:lang w:val="en-CA"/>
            </w:rPr>
            <w:t>27001_22301_9001</w:t>
          </w:r>
        </w:p>
        <w:p w14:paraId="398CD26C" w14:textId="70532583" w:rsidR="00AF305C" w:rsidRPr="0062110C" w:rsidRDefault="00AF305C"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D537C">
            <w:rPr>
              <w:rFonts w:ascii="Times New Roman" w:eastAsia="Calibri" w:hAnsi="Times New Roman"/>
              <w:sz w:val="20"/>
              <w:lang w:val="en-CA"/>
            </w:rPr>
            <w:t>CM</w:t>
          </w:r>
          <w:r>
            <w:rPr>
              <w:rFonts w:ascii="Times New Roman" w:eastAsia="Calibri" w:hAnsi="Times New Roman"/>
              <w:sz w:val="20"/>
              <w:lang w:val="en-CA"/>
            </w:rPr>
            <w:t xml:space="preserve"> </w:t>
          </w:r>
        </w:p>
        <w:p w14:paraId="6A713912" w14:textId="129AA7DE" w:rsidR="00AF305C"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77777777" w:rsidR="00AF305C" w:rsidRPr="00F201A4"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3DF45BB" w14:textId="03E7DFCB"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7D537C">
            <w:rPr>
              <w:rFonts w:ascii="Times New Roman" w:eastAsia="Calibri" w:hAnsi="Times New Roman"/>
              <w:sz w:val="20"/>
              <w:lang w:val="en-CA"/>
            </w:rPr>
            <w:t>SBOD</w:t>
          </w:r>
        </w:p>
        <w:p w14:paraId="5782FC9C" w14:textId="2D65BE29"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7D537C">
            <w:rPr>
              <w:rFonts w:ascii="Times New Roman" w:eastAsia="Calibri" w:hAnsi="Times New Roman"/>
              <w:sz w:val="20"/>
              <w:lang w:val="en-CA"/>
            </w:rPr>
            <w:t>2022-02-01</w:t>
          </w:r>
        </w:p>
      </w:tc>
    </w:tr>
    <w:tr w:rsidR="00AF305C" w:rsidRPr="0062110C" w14:paraId="2CB866E6" w14:textId="77777777" w:rsidTr="003722B6">
      <w:trPr>
        <w:trHeight w:val="181"/>
        <w:jc w:val="center"/>
      </w:trPr>
      <w:tc>
        <w:tcPr>
          <w:tcW w:w="2061" w:type="dxa"/>
          <w:vMerge/>
          <w:shd w:val="clear" w:color="auto" w:fill="auto"/>
        </w:tcPr>
        <w:p w14:paraId="489800EE"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0A688966"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676BC6D9" w14:textId="46FCB131"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7D537C">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650A8E44" w14:textId="77777777" w:rsidTr="003722B6">
      <w:trPr>
        <w:trHeight w:val="374"/>
        <w:jc w:val="center"/>
      </w:trPr>
      <w:tc>
        <w:tcPr>
          <w:tcW w:w="2061" w:type="dxa"/>
          <w:vMerge/>
          <w:shd w:val="clear" w:color="auto" w:fill="auto"/>
        </w:tcPr>
        <w:p w14:paraId="395046E5"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57BC81A7"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75C6C1ED"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513662D6" w14:textId="1A385128" w:rsidR="00AF305C" w:rsidRPr="000132EF" w:rsidRDefault="00AF305C" w:rsidP="00BE2BE0">
    <w:pPr>
      <w:pStyle w:val="Header"/>
      <w:tabs>
        <w:tab w:val="clear" w:pos="9360"/>
        <w:tab w:val="left" w:pos="10379"/>
      </w:tabs>
      <w:jc w:val="left"/>
    </w:pPr>
    <w:r>
      <w:tab/>
    </w:r>
    <w:r>
      <w:tab/>
    </w:r>
  </w:p>
  <w:p w14:paraId="168B48FF" w14:textId="591B3327" w:rsidR="00AF305C" w:rsidRDefault="00AF3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903"/>
      <w:gridCol w:w="3373"/>
    </w:tblGrid>
    <w:tr w:rsidR="00AF305C" w:rsidRPr="0062110C" w14:paraId="6FD4A76E" w14:textId="77777777" w:rsidTr="002B70A5">
      <w:trPr>
        <w:trHeight w:val="430"/>
      </w:trPr>
      <w:tc>
        <w:tcPr>
          <w:tcW w:w="2061" w:type="dxa"/>
          <w:vMerge w:val="restart"/>
          <w:shd w:val="clear" w:color="auto" w:fill="auto"/>
          <w:vAlign w:val="center"/>
        </w:tcPr>
        <w:p w14:paraId="546C607E" w14:textId="1658354E" w:rsidR="00AF305C" w:rsidRPr="00DA2D7A" w:rsidRDefault="007D537C" w:rsidP="003722B6">
          <w:pPr>
            <w:pStyle w:val="Header"/>
            <w:ind w:left="-108"/>
            <w:jc w:val="center"/>
            <w:rPr>
              <w:rFonts w:eastAsia="Calibri"/>
              <w:lang w:val="en-CA"/>
            </w:rPr>
          </w:pPr>
          <w:r w:rsidRPr="009B25C6">
            <w:rPr>
              <w:rFonts w:eastAsia="Calibri"/>
              <w:noProof/>
            </w:rPr>
            <w:drawing>
              <wp:inline distT="0" distB="0" distL="0" distR="0" wp14:anchorId="5101B658" wp14:editId="49BD32F9">
                <wp:extent cx="1428750" cy="28575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CBE9A1D" w14:textId="1EC5A25E" w:rsidR="00AF305C" w:rsidRPr="0062110C" w:rsidRDefault="00AF305C" w:rsidP="003722B6">
          <w:pPr>
            <w:pStyle w:val="Header"/>
            <w:rPr>
              <w:rFonts w:ascii="Times New Roman" w:eastAsia="Calibri" w:hAnsi="Times New Roman"/>
              <w:b/>
              <w:sz w:val="20"/>
              <w:lang w:val="en-CA"/>
            </w:rPr>
          </w:pPr>
          <w:r>
            <w:rPr>
              <w:rFonts w:ascii="Times New Roman" w:eastAsia="Calibri" w:hAnsi="Times New Roman"/>
              <w:b/>
              <w:sz w:val="20"/>
              <w:lang w:val="en-CA"/>
            </w:rPr>
            <w:t>06100-</w:t>
          </w:r>
          <w:r w:rsidR="00F55D8B">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7D537C">
            <w:rPr>
              <w:rFonts w:ascii="Times New Roman" w:eastAsia="Calibri" w:hAnsi="Times New Roman"/>
              <w:b/>
              <w:sz w:val="20"/>
              <w:lang w:val="en-CA"/>
            </w:rPr>
            <w:t>27001_22301_9001</w:t>
          </w:r>
        </w:p>
        <w:p w14:paraId="172B2A4C" w14:textId="6AFCC5FB" w:rsidR="00AF305C" w:rsidRPr="0062110C" w:rsidRDefault="00AF305C" w:rsidP="003722B6">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D537C">
            <w:rPr>
              <w:rFonts w:ascii="Times New Roman" w:eastAsia="Calibri" w:hAnsi="Times New Roman"/>
              <w:sz w:val="20"/>
              <w:lang w:val="en-CA"/>
            </w:rPr>
            <w:t>C</w:t>
          </w:r>
          <w:r w:rsidR="00F55D8B">
            <w:rPr>
              <w:rFonts w:ascii="Times New Roman" w:eastAsia="Calibri" w:hAnsi="Times New Roman"/>
              <w:sz w:val="20"/>
              <w:lang w:val="en-CA"/>
            </w:rPr>
            <w:t>M</w:t>
          </w:r>
          <w:r>
            <w:rPr>
              <w:rFonts w:ascii="Times New Roman" w:eastAsia="Calibri" w:hAnsi="Times New Roman"/>
              <w:sz w:val="20"/>
              <w:lang w:val="en-CA"/>
            </w:rPr>
            <w:t xml:space="preserve"> </w:t>
          </w:r>
        </w:p>
        <w:p w14:paraId="6E025E54" w14:textId="617B479C" w:rsidR="00AF305C"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55D8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77777777" w:rsidR="00AF305C" w:rsidRPr="00F201A4" w:rsidRDefault="00AF305C" w:rsidP="003722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7E1CB17D" w14:textId="5B93DB39"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7D537C">
            <w:rPr>
              <w:rFonts w:ascii="Times New Roman" w:eastAsia="Calibri" w:hAnsi="Times New Roman"/>
              <w:sz w:val="20"/>
              <w:lang w:val="en-CA"/>
            </w:rPr>
            <w:t>SBOD</w:t>
          </w:r>
        </w:p>
        <w:p w14:paraId="2DD2174D" w14:textId="6CD68FD5"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Approval date: 20</w:t>
          </w:r>
          <w:r w:rsidR="007D537C">
            <w:rPr>
              <w:rFonts w:ascii="Times New Roman" w:eastAsia="Calibri" w:hAnsi="Times New Roman"/>
              <w:sz w:val="20"/>
              <w:lang w:val="en-CA"/>
            </w:rPr>
            <w:t>22-02-01</w:t>
          </w:r>
        </w:p>
      </w:tc>
    </w:tr>
    <w:tr w:rsidR="00AF305C" w:rsidRPr="0062110C" w14:paraId="10501F2B" w14:textId="77777777" w:rsidTr="002B70A5">
      <w:trPr>
        <w:trHeight w:val="181"/>
      </w:trPr>
      <w:tc>
        <w:tcPr>
          <w:tcW w:w="2061" w:type="dxa"/>
          <w:vMerge/>
          <w:shd w:val="clear" w:color="auto" w:fill="auto"/>
        </w:tcPr>
        <w:p w14:paraId="4C282B95"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3C1CE073"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3ADB7624" w14:textId="3082A158" w:rsidR="00AF305C" w:rsidRPr="0062110C" w:rsidRDefault="00AF305C" w:rsidP="003722B6">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7D537C">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0F1A947F" w14:textId="77777777" w:rsidTr="002B70A5">
      <w:trPr>
        <w:trHeight w:val="374"/>
      </w:trPr>
      <w:tc>
        <w:tcPr>
          <w:tcW w:w="2061" w:type="dxa"/>
          <w:vMerge/>
          <w:shd w:val="clear" w:color="auto" w:fill="auto"/>
        </w:tcPr>
        <w:p w14:paraId="6CC87129" w14:textId="77777777" w:rsidR="00AF305C" w:rsidRPr="00DA2D7A" w:rsidRDefault="00AF305C" w:rsidP="003722B6">
          <w:pPr>
            <w:pStyle w:val="Header"/>
            <w:jc w:val="center"/>
            <w:rPr>
              <w:rFonts w:eastAsia="Calibri"/>
              <w:lang w:val="en-CA"/>
            </w:rPr>
          </w:pPr>
        </w:p>
      </w:tc>
      <w:tc>
        <w:tcPr>
          <w:tcW w:w="5054" w:type="dxa"/>
          <w:vMerge/>
          <w:shd w:val="clear" w:color="auto" w:fill="auto"/>
        </w:tcPr>
        <w:p w14:paraId="60AA291B" w14:textId="77777777" w:rsidR="00AF305C" w:rsidRPr="0062110C" w:rsidRDefault="00AF305C" w:rsidP="003722B6">
          <w:pPr>
            <w:pStyle w:val="Header"/>
            <w:rPr>
              <w:rFonts w:ascii="Times New Roman" w:eastAsia="Calibri" w:hAnsi="Times New Roman"/>
              <w:sz w:val="20"/>
              <w:lang w:val="en-CA"/>
            </w:rPr>
          </w:pPr>
        </w:p>
      </w:tc>
      <w:tc>
        <w:tcPr>
          <w:tcW w:w="3520" w:type="dxa"/>
          <w:shd w:val="clear" w:color="auto" w:fill="auto"/>
        </w:tcPr>
        <w:p w14:paraId="7AF7CA58"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427EBB8F" w14:textId="75680D76" w:rsidR="00AF305C" w:rsidRPr="000132EF" w:rsidRDefault="00AF305C" w:rsidP="00BE2BE0">
    <w:pPr>
      <w:pStyle w:val="Header"/>
      <w:tabs>
        <w:tab w:val="clear" w:pos="9360"/>
        <w:tab w:val="left" w:pos="10379"/>
      </w:tabs>
      <w:jc w:val="left"/>
    </w:pPr>
  </w:p>
  <w:p w14:paraId="12EE439B" w14:textId="77777777" w:rsidR="00AF305C" w:rsidRDefault="00AF3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21"/>
  </w:num>
  <w:num w:numId="5">
    <w:abstractNumId w:val="9"/>
  </w:num>
  <w:num w:numId="6">
    <w:abstractNumId w:val="25"/>
  </w:num>
  <w:num w:numId="7">
    <w:abstractNumId w:val="28"/>
  </w:num>
  <w:num w:numId="8">
    <w:abstractNumId w:val="19"/>
  </w:num>
  <w:num w:numId="9">
    <w:abstractNumId w:val="20"/>
  </w:num>
  <w:num w:numId="10">
    <w:abstractNumId w:val="16"/>
  </w:num>
  <w:num w:numId="11">
    <w:abstractNumId w:val="11"/>
  </w:num>
  <w:num w:numId="12">
    <w:abstractNumId w:val="24"/>
  </w:num>
  <w:num w:numId="13">
    <w:abstractNumId w:val="13"/>
  </w:num>
  <w:num w:numId="14">
    <w:abstractNumId w:val="8"/>
  </w:num>
  <w:num w:numId="15">
    <w:abstractNumId w:val="9"/>
  </w:num>
  <w:num w:numId="16">
    <w:abstractNumId w:val="27"/>
  </w:num>
  <w:num w:numId="17">
    <w:abstractNumId w:val="2"/>
  </w:num>
  <w:num w:numId="18">
    <w:abstractNumId w:val="10"/>
  </w:num>
  <w:num w:numId="19">
    <w:abstractNumId w:val="22"/>
  </w:num>
  <w:num w:numId="20">
    <w:abstractNumId w:val="6"/>
  </w:num>
  <w:num w:numId="21">
    <w:abstractNumId w:val="4"/>
  </w:num>
  <w:num w:numId="22">
    <w:abstractNumId w:val="1"/>
  </w:num>
  <w:num w:numId="23">
    <w:abstractNumId w:val="23"/>
  </w:num>
  <w:num w:numId="24">
    <w:abstractNumId w:val="26"/>
  </w:num>
  <w:num w:numId="25">
    <w:abstractNumId w:val="0"/>
  </w:num>
  <w:num w:numId="26">
    <w:abstractNumId w:val="29"/>
  </w:num>
  <w:num w:numId="27">
    <w:abstractNumId w:val="17"/>
  </w:num>
  <w:num w:numId="28">
    <w:abstractNumId w:val="12"/>
  </w:num>
  <w:num w:numId="29">
    <w:abstractNumId w:val="15"/>
  </w:num>
  <w:num w:numId="30">
    <w:abstractNumId w:val="5"/>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67EEC"/>
    <w:rsid w:val="00074875"/>
    <w:rsid w:val="00077C3C"/>
    <w:rsid w:val="00085597"/>
    <w:rsid w:val="00090B7D"/>
    <w:rsid w:val="00090DB6"/>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43CA"/>
    <w:rsid w:val="000D60C6"/>
    <w:rsid w:val="000D665B"/>
    <w:rsid w:val="000E1C63"/>
    <w:rsid w:val="000E41D0"/>
    <w:rsid w:val="000E5C98"/>
    <w:rsid w:val="000F02D5"/>
    <w:rsid w:val="000F156B"/>
    <w:rsid w:val="000F38F3"/>
    <w:rsid w:val="000F4A89"/>
    <w:rsid w:val="000F4BA4"/>
    <w:rsid w:val="000F764A"/>
    <w:rsid w:val="00103B29"/>
    <w:rsid w:val="00107D20"/>
    <w:rsid w:val="001108AE"/>
    <w:rsid w:val="00116396"/>
    <w:rsid w:val="00116D72"/>
    <w:rsid w:val="00122B17"/>
    <w:rsid w:val="001252A4"/>
    <w:rsid w:val="0012650C"/>
    <w:rsid w:val="00134949"/>
    <w:rsid w:val="00137DE3"/>
    <w:rsid w:val="001409C7"/>
    <w:rsid w:val="00140E1D"/>
    <w:rsid w:val="0014256B"/>
    <w:rsid w:val="00142B2F"/>
    <w:rsid w:val="0014655D"/>
    <w:rsid w:val="00146939"/>
    <w:rsid w:val="001476B9"/>
    <w:rsid w:val="00152E77"/>
    <w:rsid w:val="00153BF8"/>
    <w:rsid w:val="00155F32"/>
    <w:rsid w:val="00160860"/>
    <w:rsid w:val="00170974"/>
    <w:rsid w:val="00171E1E"/>
    <w:rsid w:val="00174B3D"/>
    <w:rsid w:val="00181CB9"/>
    <w:rsid w:val="00182163"/>
    <w:rsid w:val="00184E79"/>
    <w:rsid w:val="00185B96"/>
    <w:rsid w:val="001868F4"/>
    <w:rsid w:val="001906EC"/>
    <w:rsid w:val="001911E6"/>
    <w:rsid w:val="0019139D"/>
    <w:rsid w:val="00191FDF"/>
    <w:rsid w:val="00194A04"/>
    <w:rsid w:val="00197039"/>
    <w:rsid w:val="001977D5"/>
    <w:rsid w:val="001A01EC"/>
    <w:rsid w:val="001A0F83"/>
    <w:rsid w:val="001A6083"/>
    <w:rsid w:val="001A62B7"/>
    <w:rsid w:val="001B1767"/>
    <w:rsid w:val="001B2C92"/>
    <w:rsid w:val="001B3509"/>
    <w:rsid w:val="001D07A2"/>
    <w:rsid w:val="001D369A"/>
    <w:rsid w:val="001E1F21"/>
    <w:rsid w:val="001E3363"/>
    <w:rsid w:val="001E75EF"/>
    <w:rsid w:val="001F3D99"/>
    <w:rsid w:val="001F7F9E"/>
    <w:rsid w:val="00206298"/>
    <w:rsid w:val="002105DF"/>
    <w:rsid w:val="00213262"/>
    <w:rsid w:val="002143CE"/>
    <w:rsid w:val="002168D8"/>
    <w:rsid w:val="002174DA"/>
    <w:rsid w:val="0022081C"/>
    <w:rsid w:val="00221D16"/>
    <w:rsid w:val="0022790A"/>
    <w:rsid w:val="00234240"/>
    <w:rsid w:val="002354EE"/>
    <w:rsid w:val="002411AD"/>
    <w:rsid w:val="002456AE"/>
    <w:rsid w:val="002466DA"/>
    <w:rsid w:val="00246B90"/>
    <w:rsid w:val="00247217"/>
    <w:rsid w:val="00247BF4"/>
    <w:rsid w:val="00247C2A"/>
    <w:rsid w:val="00251996"/>
    <w:rsid w:val="00251CC3"/>
    <w:rsid w:val="00252688"/>
    <w:rsid w:val="00263C29"/>
    <w:rsid w:val="0026622A"/>
    <w:rsid w:val="00270475"/>
    <w:rsid w:val="00285653"/>
    <w:rsid w:val="00285CB6"/>
    <w:rsid w:val="002860E7"/>
    <w:rsid w:val="002912F1"/>
    <w:rsid w:val="00294CE0"/>
    <w:rsid w:val="00297952"/>
    <w:rsid w:val="002A0E33"/>
    <w:rsid w:val="002A2CED"/>
    <w:rsid w:val="002A4537"/>
    <w:rsid w:val="002B1C92"/>
    <w:rsid w:val="002B3A09"/>
    <w:rsid w:val="002B4B7F"/>
    <w:rsid w:val="002B60A4"/>
    <w:rsid w:val="002B6392"/>
    <w:rsid w:val="002B70A5"/>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3854"/>
    <w:rsid w:val="003144CE"/>
    <w:rsid w:val="003162DE"/>
    <w:rsid w:val="0032195B"/>
    <w:rsid w:val="003221DD"/>
    <w:rsid w:val="00325C54"/>
    <w:rsid w:val="00330D4C"/>
    <w:rsid w:val="00334F9C"/>
    <w:rsid w:val="0034006D"/>
    <w:rsid w:val="003409BD"/>
    <w:rsid w:val="00347632"/>
    <w:rsid w:val="0035120A"/>
    <w:rsid w:val="00362B88"/>
    <w:rsid w:val="00363B9F"/>
    <w:rsid w:val="003675D8"/>
    <w:rsid w:val="003722B6"/>
    <w:rsid w:val="00373927"/>
    <w:rsid w:val="00374E2C"/>
    <w:rsid w:val="00376B69"/>
    <w:rsid w:val="00377507"/>
    <w:rsid w:val="003848C0"/>
    <w:rsid w:val="00387DA7"/>
    <w:rsid w:val="00394D10"/>
    <w:rsid w:val="003967B7"/>
    <w:rsid w:val="003976BE"/>
    <w:rsid w:val="003B082A"/>
    <w:rsid w:val="003B0BD2"/>
    <w:rsid w:val="003B1B40"/>
    <w:rsid w:val="003B5624"/>
    <w:rsid w:val="003B744A"/>
    <w:rsid w:val="003B7874"/>
    <w:rsid w:val="003C30C4"/>
    <w:rsid w:val="003D0E20"/>
    <w:rsid w:val="003D4444"/>
    <w:rsid w:val="003D4787"/>
    <w:rsid w:val="003D4D65"/>
    <w:rsid w:val="003D6D95"/>
    <w:rsid w:val="003D6EBD"/>
    <w:rsid w:val="003D6F76"/>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6556"/>
    <w:rsid w:val="00443870"/>
    <w:rsid w:val="00443BDC"/>
    <w:rsid w:val="00445F3F"/>
    <w:rsid w:val="00453391"/>
    <w:rsid w:val="004550C2"/>
    <w:rsid w:val="00456590"/>
    <w:rsid w:val="00462B8E"/>
    <w:rsid w:val="00466049"/>
    <w:rsid w:val="004711D9"/>
    <w:rsid w:val="004745A7"/>
    <w:rsid w:val="00474E12"/>
    <w:rsid w:val="00474F40"/>
    <w:rsid w:val="004772CD"/>
    <w:rsid w:val="004809D5"/>
    <w:rsid w:val="0048109D"/>
    <w:rsid w:val="0048178B"/>
    <w:rsid w:val="0048631B"/>
    <w:rsid w:val="00486EFE"/>
    <w:rsid w:val="00496085"/>
    <w:rsid w:val="004971C4"/>
    <w:rsid w:val="004A3325"/>
    <w:rsid w:val="004A5E14"/>
    <w:rsid w:val="004B2352"/>
    <w:rsid w:val="004B631D"/>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533EB"/>
    <w:rsid w:val="0056709A"/>
    <w:rsid w:val="005679D7"/>
    <w:rsid w:val="0057226E"/>
    <w:rsid w:val="00572547"/>
    <w:rsid w:val="0058080C"/>
    <w:rsid w:val="005808DF"/>
    <w:rsid w:val="00581000"/>
    <w:rsid w:val="005826F2"/>
    <w:rsid w:val="005846EF"/>
    <w:rsid w:val="00584B30"/>
    <w:rsid w:val="005915A9"/>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1053"/>
    <w:rsid w:val="005E49CA"/>
    <w:rsid w:val="005E5190"/>
    <w:rsid w:val="005F0DB9"/>
    <w:rsid w:val="005F342A"/>
    <w:rsid w:val="005F573B"/>
    <w:rsid w:val="005F590D"/>
    <w:rsid w:val="005F6C70"/>
    <w:rsid w:val="005F7CAE"/>
    <w:rsid w:val="005F7FA8"/>
    <w:rsid w:val="00601B51"/>
    <w:rsid w:val="00601CEA"/>
    <w:rsid w:val="00604E8A"/>
    <w:rsid w:val="00610EC7"/>
    <w:rsid w:val="00613C42"/>
    <w:rsid w:val="00614BE6"/>
    <w:rsid w:val="00620B18"/>
    <w:rsid w:val="00621A76"/>
    <w:rsid w:val="006234C3"/>
    <w:rsid w:val="006267B7"/>
    <w:rsid w:val="006316EF"/>
    <w:rsid w:val="00632486"/>
    <w:rsid w:val="00634B2A"/>
    <w:rsid w:val="00634D43"/>
    <w:rsid w:val="0063615E"/>
    <w:rsid w:val="00636E99"/>
    <w:rsid w:val="00641645"/>
    <w:rsid w:val="00650708"/>
    <w:rsid w:val="0065122E"/>
    <w:rsid w:val="00651697"/>
    <w:rsid w:val="00651F13"/>
    <w:rsid w:val="00654C0C"/>
    <w:rsid w:val="0065573C"/>
    <w:rsid w:val="00660A21"/>
    <w:rsid w:val="00661268"/>
    <w:rsid w:val="00665018"/>
    <w:rsid w:val="00665922"/>
    <w:rsid w:val="00667608"/>
    <w:rsid w:val="00670919"/>
    <w:rsid w:val="00670BEA"/>
    <w:rsid w:val="00672399"/>
    <w:rsid w:val="006732F1"/>
    <w:rsid w:val="00673360"/>
    <w:rsid w:val="00674AF2"/>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41D9E"/>
    <w:rsid w:val="00742C9D"/>
    <w:rsid w:val="00745F01"/>
    <w:rsid w:val="00750779"/>
    <w:rsid w:val="00750A1F"/>
    <w:rsid w:val="00751C64"/>
    <w:rsid w:val="00754EFE"/>
    <w:rsid w:val="007556AC"/>
    <w:rsid w:val="00760C31"/>
    <w:rsid w:val="007722EA"/>
    <w:rsid w:val="0077633F"/>
    <w:rsid w:val="00777DE8"/>
    <w:rsid w:val="00782FA3"/>
    <w:rsid w:val="007831FE"/>
    <w:rsid w:val="00783C01"/>
    <w:rsid w:val="00785D78"/>
    <w:rsid w:val="007875E7"/>
    <w:rsid w:val="0079506E"/>
    <w:rsid w:val="007956B0"/>
    <w:rsid w:val="00795B09"/>
    <w:rsid w:val="00795C52"/>
    <w:rsid w:val="007B2D00"/>
    <w:rsid w:val="007B36C9"/>
    <w:rsid w:val="007B7140"/>
    <w:rsid w:val="007C24F1"/>
    <w:rsid w:val="007C38E7"/>
    <w:rsid w:val="007C49D6"/>
    <w:rsid w:val="007D537C"/>
    <w:rsid w:val="007D6E28"/>
    <w:rsid w:val="007E1EED"/>
    <w:rsid w:val="007E517A"/>
    <w:rsid w:val="007E5B26"/>
    <w:rsid w:val="007E762C"/>
    <w:rsid w:val="007F4A2E"/>
    <w:rsid w:val="00800661"/>
    <w:rsid w:val="00801847"/>
    <w:rsid w:val="00805B45"/>
    <w:rsid w:val="00813897"/>
    <w:rsid w:val="00821CA2"/>
    <w:rsid w:val="00822E4F"/>
    <w:rsid w:val="008236D0"/>
    <w:rsid w:val="008332CA"/>
    <w:rsid w:val="008362FE"/>
    <w:rsid w:val="00844BE1"/>
    <w:rsid w:val="00845171"/>
    <w:rsid w:val="0084531A"/>
    <w:rsid w:val="00846732"/>
    <w:rsid w:val="00860B84"/>
    <w:rsid w:val="00863415"/>
    <w:rsid w:val="008639DD"/>
    <w:rsid w:val="00865AD3"/>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69B8"/>
    <w:rsid w:val="008A7D65"/>
    <w:rsid w:val="008B1619"/>
    <w:rsid w:val="008B2B5C"/>
    <w:rsid w:val="008B7479"/>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5BD6"/>
    <w:rsid w:val="009A79D8"/>
    <w:rsid w:val="009B1EFA"/>
    <w:rsid w:val="009B23A4"/>
    <w:rsid w:val="009B298D"/>
    <w:rsid w:val="009B44D6"/>
    <w:rsid w:val="009B6FF2"/>
    <w:rsid w:val="009B7F00"/>
    <w:rsid w:val="009C704F"/>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2D66"/>
    <w:rsid w:val="00AE7631"/>
    <w:rsid w:val="00AF305C"/>
    <w:rsid w:val="00AF315F"/>
    <w:rsid w:val="00AF6B79"/>
    <w:rsid w:val="00B02DA0"/>
    <w:rsid w:val="00B078F7"/>
    <w:rsid w:val="00B11C26"/>
    <w:rsid w:val="00B16665"/>
    <w:rsid w:val="00B20464"/>
    <w:rsid w:val="00B206FE"/>
    <w:rsid w:val="00B209A0"/>
    <w:rsid w:val="00B22C14"/>
    <w:rsid w:val="00B30970"/>
    <w:rsid w:val="00B32BA9"/>
    <w:rsid w:val="00B33D00"/>
    <w:rsid w:val="00B35FB1"/>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4B9F"/>
    <w:rsid w:val="00B90CA2"/>
    <w:rsid w:val="00B92B60"/>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BF6D04"/>
    <w:rsid w:val="00BF774D"/>
    <w:rsid w:val="00C01B63"/>
    <w:rsid w:val="00C02F4D"/>
    <w:rsid w:val="00C07565"/>
    <w:rsid w:val="00C13735"/>
    <w:rsid w:val="00C138A3"/>
    <w:rsid w:val="00C17E8E"/>
    <w:rsid w:val="00C21EC3"/>
    <w:rsid w:val="00C23D0A"/>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3095"/>
    <w:rsid w:val="00D43B2E"/>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111A"/>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6D87"/>
    <w:rsid w:val="00E03595"/>
    <w:rsid w:val="00E0471E"/>
    <w:rsid w:val="00E07D15"/>
    <w:rsid w:val="00E11F7B"/>
    <w:rsid w:val="00E1259A"/>
    <w:rsid w:val="00E14798"/>
    <w:rsid w:val="00E14F43"/>
    <w:rsid w:val="00E230DB"/>
    <w:rsid w:val="00E33E87"/>
    <w:rsid w:val="00E40866"/>
    <w:rsid w:val="00E41977"/>
    <w:rsid w:val="00E45357"/>
    <w:rsid w:val="00E474F8"/>
    <w:rsid w:val="00E54CA8"/>
    <w:rsid w:val="00E56FE7"/>
    <w:rsid w:val="00E60C31"/>
    <w:rsid w:val="00E61428"/>
    <w:rsid w:val="00E627A1"/>
    <w:rsid w:val="00E62D7E"/>
    <w:rsid w:val="00E62F13"/>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A6447"/>
    <w:rsid w:val="00EA6AB5"/>
    <w:rsid w:val="00EB1EC3"/>
    <w:rsid w:val="00EB749C"/>
    <w:rsid w:val="00EC26F4"/>
    <w:rsid w:val="00EC2E6C"/>
    <w:rsid w:val="00EC5B36"/>
    <w:rsid w:val="00ED1905"/>
    <w:rsid w:val="00ED6AB4"/>
    <w:rsid w:val="00ED73BF"/>
    <w:rsid w:val="00EE370F"/>
    <w:rsid w:val="00EE3FC7"/>
    <w:rsid w:val="00EE6F9E"/>
    <w:rsid w:val="00EE7110"/>
    <w:rsid w:val="00EF0B34"/>
    <w:rsid w:val="00EF65B9"/>
    <w:rsid w:val="00EF7A01"/>
    <w:rsid w:val="00F025EE"/>
    <w:rsid w:val="00F04C0B"/>
    <w:rsid w:val="00F07DB0"/>
    <w:rsid w:val="00F153CA"/>
    <w:rsid w:val="00F17A43"/>
    <w:rsid w:val="00F217CF"/>
    <w:rsid w:val="00F23CEE"/>
    <w:rsid w:val="00F24CA6"/>
    <w:rsid w:val="00F313F6"/>
    <w:rsid w:val="00F318C4"/>
    <w:rsid w:val="00F34D56"/>
    <w:rsid w:val="00F37E21"/>
    <w:rsid w:val="00F42EBE"/>
    <w:rsid w:val="00F45B45"/>
    <w:rsid w:val="00F51108"/>
    <w:rsid w:val="00F54786"/>
    <w:rsid w:val="00F55D8B"/>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6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9D20A9-246E-409B-A68A-B8F3152C535A}"/>
</file>

<file path=customXml/itemProps2.xml><?xml version="1.0" encoding="utf-8"?>
<ds:datastoreItem xmlns:ds="http://schemas.openxmlformats.org/officeDocument/2006/customXml" ds:itemID="{F41AAE7C-40B2-4BB9-8723-B31596DB3651}">
  <ds:schemaRefs>
    <ds:schemaRef ds:uri="http://schemas.openxmlformats.org/officeDocument/2006/bibliography"/>
  </ds:schemaRefs>
</ds:datastoreItem>
</file>

<file path=customXml/itemProps3.xml><?xml version="1.0" encoding="utf-8"?>
<ds:datastoreItem xmlns:ds="http://schemas.openxmlformats.org/officeDocument/2006/customXml" ds:itemID="{7995B4CB-7B70-4913-ADDD-EC8B029C32E1}">
  <ds:schemaRefs>
    <ds:schemaRef ds:uri="2b4b8d41-e6b1-43c4-8402-d7377651e6c3"/>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dcmitype/"/>
    <ds:schemaRef ds:uri="http://purl.org/dc/terms/"/>
  </ds:schemaRefs>
</ds:datastoreItem>
</file>

<file path=customXml/itemProps4.xml><?xml version="1.0" encoding="utf-8"?>
<ds:datastoreItem xmlns:ds="http://schemas.openxmlformats.org/officeDocument/2006/customXml" ds:itemID="{5C498AAB-56D5-495B-B8AE-0D1B226523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39</Pages>
  <Words>8420</Words>
  <Characters>47995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06100-FO10-Audit Report_22301_27001_9001</vt:lpstr>
    </vt:vector>
  </TitlesOfParts>
  <Manager>René St Germain</Manager>
  <Company>PECB Europe</Company>
  <LinksUpToDate>false</LinksUpToDate>
  <CharactersWithSpaces>56303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Report_27001_22301_9001</dc:title>
  <dc:subject>Audit Report</dc:subject>
  <dc:creator>dren.krasniqi@pecb-ms.com</dc:creator>
  <cp:keywords>27001, ISMS, 22301, BCMS, 9001, QMS</cp:keywords>
  <cp:lastModifiedBy>Dren Krasniqi</cp:lastModifiedBy>
  <cp:revision>48</cp:revision>
  <cp:lastPrinted>2018-05-07T14:51:00Z</cp:lastPrinted>
  <dcterms:created xsi:type="dcterms:W3CDTF">2019-12-06T08:08:00Z</dcterms:created>
  <dcterms:modified xsi:type="dcterms:W3CDTF">2022-02-01T10:38:00Z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